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3B61" w:rsidRDefault="00A21E6C" w:rsidP="000A3B61">
      <w:pPr>
        <w:rPr>
          <w:sz w:val="32"/>
          <w:szCs w:val="32"/>
        </w:rPr>
      </w:pPr>
      <w:bookmarkStart w:id="0" w:name="_GoBack"/>
      <w:r w:rsidRPr="00A21E6C">
        <w:rPr>
          <w:noProof/>
          <w:sz w:val="32"/>
          <w:szCs w:val="32"/>
        </w:rPr>
        <w:drawing>
          <wp:inline distT="0" distB="0" distL="0" distR="0">
            <wp:extent cx="6102350" cy="8390731"/>
            <wp:effectExtent l="0" t="0" r="0" b="0"/>
            <wp:docPr id="1" name="Рисунок 1" descr="C:\Users\kabir\Desktop\На сайт\ООП С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bir\Desktop\На сайт\ООП СОО.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02350" cy="8390731"/>
                    </a:xfrm>
                    <a:prstGeom prst="rect">
                      <a:avLst/>
                    </a:prstGeom>
                    <a:noFill/>
                    <a:ln>
                      <a:noFill/>
                    </a:ln>
                  </pic:spPr>
                </pic:pic>
              </a:graphicData>
            </a:graphic>
          </wp:inline>
        </w:drawing>
      </w:r>
      <w:bookmarkEnd w:id="0"/>
    </w:p>
    <w:p w:rsidR="000A3B61" w:rsidRDefault="000A3B61" w:rsidP="000A3B61">
      <w:pPr>
        <w:rPr>
          <w:sz w:val="32"/>
          <w:szCs w:val="32"/>
        </w:rPr>
      </w:pPr>
    </w:p>
    <w:p w:rsidR="000A3B61" w:rsidRDefault="000A3B61" w:rsidP="000A3B61">
      <w:pPr>
        <w:rPr>
          <w:sz w:val="32"/>
          <w:szCs w:val="32"/>
        </w:rPr>
      </w:pPr>
    </w:p>
    <w:p w:rsidR="000A3B61" w:rsidRDefault="000A3B61" w:rsidP="000A3B61">
      <w:pPr>
        <w:rPr>
          <w:sz w:val="32"/>
          <w:szCs w:val="32"/>
        </w:rPr>
      </w:pPr>
    </w:p>
    <w:p w:rsidR="00BE5887" w:rsidRDefault="00BE5887" w:rsidP="00BE5887">
      <w:pPr>
        <w:jc w:val="both"/>
        <w:rPr>
          <w:sz w:val="32"/>
          <w:szCs w:val="32"/>
        </w:rPr>
      </w:pPr>
    </w:p>
    <w:p w:rsidR="000A3B61" w:rsidRDefault="000A3B61" w:rsidP="00BE5887">
      <w:pPr>
        <w:rPr>
          <w:sz w:val="28"/>
          <w:szCs w:val="28"/>
        </w:rPr>
      </w:pPr>
      <w:r>
        <w:rPr>
          <w:sz w:val="28"/>
          <w:szCs w:val="28"/>
        </w:rPr>
        <w:lastRenderedPageBreak/>
        <w:t>ПАСПОРТ ОРГАНИЗАЦИИ</w:t>
      </w:r>
    </w:p>
    <w:tbl>
      <w:tblPr>
        <w:tblStyle w:val="a3"/>
        <w:tblW w:w="0" w:type="auto"/>
        <w:tblLook w:val="04A0" w:firstRow="1" w:lastRow="0" w:firstColumn="1" w:lastColumn="0" w:noHBand="0" w:noVBand="1"/>
      </w:tblPr>
      <w:tblGrid>
        <w:gridCol w:w="2802"/>
        <w:gridCol w:w="6769"/>
      </w:tblGrid>
      <w:tr w:rsidR="000A3B61" w:rsidTr="000A3B61">
        <w:tc>
          <w:tcPr>
            <w:tcW w:w="2802" w:type="dxa"/>
          </w:tcPr>
          <w:p w:rsidR="000A3B61" w:rsidRPr="000A3B61" w:rsidRDefault="000A3B61" w:rsidP="000A3B61">
            <w:r w:rsidRPr="000A3B61">
              <w:rPr>
                <w:rStyle w:val="FontStyle95"/>
                <w:sz w:val="24"/>
                <w:szCs w:val="24"/>
              </w:rPr>
              <w:t>Наименование Программы</w:t>
            </w:r>
          </w:p>
        </w:tc>
        <w:tc>
          <w:tcPr>
            <w:tcW w:w="6769" w:type="dxa"/>
          </w:tcPr>
          <w:p w:rsidR="000A3B61" w:rsidRPr="000A3B61" w:rsidRDefault="000A3B61" w:rsidP="000A3B61">
            <w:pPr>
              <w:jc w:val="left"/>
            </w:pPr>
            <w:r w:rsidRPr="000A3B61">
              <w:rPr>
                <w:rStyle w:val="FontStyle96"/>
                <w:sz w:val="24"/>
                <w:szCs w:val="24"/>
              </w:rPr>
              <w:t>Образовательная программа среднего (полного) общего образования муниципального бюджетного образовательного учреждения «Балыклы-Чукаевская средняя общеобразовательная школа» Рыбно-Слободского муниципального района Республики Татарстан</w:t>
            </w:r>
          </w:p>
        </w:tc>
      </w:tr>
      <w:tr w:rsidR="000A3B61" w:rsidTr="000A3B61">
        <w:tc>
          <w:tcPr>
            <w:tcW w:w="2802" w:type="dxa"/>
          </w:tcPr>
          <w:p w:rsidR="000A3B61" w:rsidRPr="000A3B61" w:rsidRDefault="000A3B61" w:rsidP="004561EA">
            <w:pPr>
              <w:pStyle w:val="Style3"/>
              <w:widowControl/>
              <w:spacing w:line="278" w:lineRule="exact"/>
              <w:rPr>
                <w:rStyle w:val="FontStyle95"/>
                <w:sz w:val="24"/>
                <w:szCs w:val="24"/>
              </w:rPr>
            </w:pPr>
            <w:r w:rsidRPr="000A3B61">
              <w:rPr>
                <w:rStyle w:val="FontStyle95"/>
                <w:sz w:val="24"/>
                <w:szCs w:val="24"/>
              </w:rPr>
              <w:t>Основной</w:t>
            </w:r>
          </w:p>
          <w:p w:rsidR="000A3B61" w:rsidRPr="000A3B61" w:rsidRDefault="000A3B61" w:rsidP="004561EA">
            <w:pPr>
              <w:pStyle w:val="Style3"/>
              <w:widowControl/>
              <w:spacing w:line="278" w:lineRule="exact"/>
              <w:rPr>
                <w:rStyle w:val="FontStyle95"/>
                <w:sz w:val="24"/>
                <w:szCs w:val="24"/>
              </w:rPr>
            </w:pPr>
            <w:r w:rsidRPr="000A3B61">
              <w:rPr>
                <w:rStyle w:val="FontStyle95"/>
                <w:sz w:val="24"/>
                <w:szCs w:val="24"/>
              </w:rPr>
              <w:t>разработчик</w:t>
            </w:r>
          </w:p>
          <w:p w:rsidR="000A3B61" w:rsidRPr="000A3B61" w:rsidRDefault="000A3B61" w:rsidP="004561EA">
            <w:pPr>
              <w:pStyle w:val="Style3"/>
              <w:widowControl/>
              <w:spacing w:line="278" w:lineRule="exact"/>
              <w:rPr>
                <w:rStyle w:val="FontStyle95"/>
                <w:sz w:val="24"/>
                <w:szCs w:val="24"/>
              </w:rPr>
            </w:pPr>
            <w:r w:rsidRPr="000A3B61">
              <w:rPr>
                <w:rStyle w:val="FontStyle95"/>
                <w:sz w:val="24"/>
                <w:szCs w:val="24"/>
              </w:rPr>
              <w:t>Программы</w:t>
            </w:r>
          </w:p>
        </w:tc>
        <w:tc>
          <w:tcPr>
            <w:tcW w:w="6769" w:type="dxa"/>
          </w:tcPr>
          <w:p w:rsidR="000A3B61" w:rsidRPr="000A3B61" w:rsidRDefault="000A3B61" w:rsidP="000A3B61">
            <w:pPr>
              <w:pStyle w:val="Style4"/>
              <w:widowControl/>
              <w:spacing w:line="240" w:lineRule="auto"/>
              <w:ind w:right="2409"/>
              <w:rPr>
                <w:rStyle w:val="FontStyle96"/>
                <w:sz w:val="24"/>
                <w:szCs w:val="24"/>
              </w:rPr>
            </w:pPr>
            <w:r w:rsidRPr="000A3B61">
              <w:rPr>
                <w:rStyle w:val="FontStyle96"/>
                <w:sz w:val="24"/>
                <w:szCs w:val="24"/>
              </w:rPr>
              <w:t>Администрация школы</w:t>
            </w:r>
          </w:p>
        </w:tc>
      </w:tr>
      <w:tr w:rsidR="000A3B61" w:rsidTr="000A3B61">
        <w:tc>
          <w:tcPr>
            <w:tcW w:w="2802" w:type="dxa"/>
          </w:tcPr>
          <w:p w:rsidR="000A3B61" w:rsidRPr="000A3B61" w:rsidRDefault="000A3B61" w:rsidP="004561EA">
            <w:pPr>
              <w:pStyle w:val="Style3"/>
              <w:widowControl/>
              <w:spacing w:line="240" w:lineRule="auto"/>
              <w:rPr>
                <w:rStyle w:val="FontStyle95"/>
                <w:sz w:val="24"/>
                <w:szCs w:val="24"/>
              </w:rPr>
            </w:pPr>
            <w:r w:rsidRPr="000A3B61">
              <w:rPr>
                <w:rStyle w:val="FontStyle95"/>
                <w:sz w:val="24"/>
                <w:szCs w:val="24"/>
              </w:rPr>
              <w:t>Цель Программы</w:t>
            </w:r>
          </w:p>
        </w:tc>
        <w:tc>
          <w:tcPr>
            <w:tcW w:w="6769" w:type="dxa"/>
          </w:tcPr>
          <w:p w:rsidR="000A3B61" w:rsidRPr="000A3B61" w:rsidRDefault="000A3B61" w:rsidP="004561EA">
            <w:pPr>
              <w:pStyle w:val="Style4"/>
              <w:widowControl/>
              <w:rPr>
                <w:rStyle w:val="FontStyle96"/>
                <w:sz w:val="24"/>
                <w:szCs w:val="24"/>
              </w:rPr>
            </w:pPr>
            <w:r w:rsidRPr="000A3B61">
              <w:rPr>
                <w:rStyle w:val="FontStyle96"/>
                <w:sz w:val="24"/>
                <w:szCs w:val="24"/>
              </w:rPr>
              <w:t>Создание благоприятной образовательной среды, на основе внедрения новых инновационных технологий и получениеучащимися нового качества образования в муниципальном бюджетном общеобразовательном учреждении «Балыклы-Чукаевская СОШ», отвечающего требованиям современного общества. Подготовка выпускника, обладающего набором ключевых компетенций, способного к активной социальной адаптации в обществе и самостоятельному жизненному выбору, к началу трудовой деятельности и продолжению профессионального образования, самообразованию и самосовершенствованию.</w:t>
            </w:r>
          </w:p>
        </w:tc>
      </w:tr>
      <w:tr w:rsidR="000A3B61" w:rsidTr="000A3B61">
        <w:tc>
          <w:tcPr>
            <w:tcW w:w="2802" w:type="dxa"/>
          </w:tcPr>
          <w:p w:rsidR="000A3B61" w:rsidRPr="000A3B61" w:rsidRDefault="000A3B61" w:rsidP="004561EA">
            <w:pPr>
              <w:pStyle w:val="Style3"/>
              <w:widowControl/>
              <w:spacing w:line="274" w:lineRule="exact"/>
              <w:rPr>
                <w:rStyle w:val="FontStyle95"/>
                <w:sz w:val="24"/>
                <w:szCs w:val="24"/>
              </w:rPr>
            </w:pPr>
            <w:r w:rsidRPr="000A3B61">
              <w:rPr>
                <w:rStyle w:val="FontStyle95"/>
                <w:sz w:val="24"/>
                <w:szCs w:val="24"/>
              </w:rPr>
              <w:t>Обоснование</w:t>
            </w:r>
          </w:p>
          <w:p w:rsidR="000A3B61" w:rsidRPr="000A3B61" w:rsidRDefault="000A3B61" w:rsidP="004561EA">
            <w:pPr>
              <w:pStyle w:val="Style3"/>
              <w:widowControl/>
              <w:spacing w:line="274" w:lineRule="exact"/>
              <w:rPr>
                <w:rStyle w:val="FontStyle95"/>
                <w:sz w:val="24"/>
                <w:szCs w:val="24"/>
              </w:rPr>
            </w:pPr>
            <w:r w:rsidRPr="000A3B61">
              <w:rPr>
                <w:rStyle w:val="FontStyle95"/>
                <w:sz w:val="24"/>
                <w:szCs w:val="24"/>
              </w:rPr>
              <w:t>необходимости</w:t>
            </w:r>
          </w:p>
          <w:p w:rsidR="000A3B61" w:rsidRPr="000A3B61" w:rsidRDefault="000A3B61" w:rsidP="004561EA">
            <w:pPr>
              <w:pStyle w:val="Style3"/>
              <w:widowControl/>
              <w:spacing w:line="274" w:lineRule="exact"/>
              <w:rPr>
                <w:rStyle w:val="FontStyle95"/>
                <w:sz w:val="24"/>
                <w:szCs w:val="24"/>
              </w:rPr>
            </w:pPr>
            <w:r w:rsidRPr="000A3B61">
              <w:rPr>
                <w:rStyle w:val="FontStyle95"/>
                <w:sz w:val="24"/>
                <w:szCs w:val="24"/>
              </w:rPr>
              <w:t>Программы</w:t>
            </w:r>
          </w:p>
        </w:tc>
        <w:tc>
          <w:tcPr>
            <w:tcW w:w="6769" w:type="dxa"/>
          </w:tcPr>
          <w:p w:rsidR="000A3B61" w:rsidRPr="000A3B61" w:rsidRDefault="000A3B61" w:rsidP="004561EA">
            <w:pPr>
              <w:pStyle w:val="Style4"/>
              <w:widowControl/>
              <w:rPr>
                <w:rStyle w:val="FontStyle96"/>
                <w:sz w:val="24"/>
                <w:szCs w:val="24"/>
              </w:rPr>
            </w:pPr>
            <w:r w:rsidRPr="000A3B61">
              <w:rPr>
                <w:rStyle w:val="FontStyle96"/>
                <w:sz w:val="24"/>
                <w:szCs w:val="24"/>
              </w:rPr>
              <w:t>Основная образовательная программа создает условия для:</w:t>
            </w:r>
          </w:p>
          <w:p w:rsidR="000A3B61" w:rsidRPr="000A3B61" w:rsidRDefault="000A3B61" w:rsidP="004561EA">
            <w:pPr>
              <w:pStyle w:val="Style7"/>
              <w:widowControl/>
              <w:tabs>
                <w:tab w:val="left" w:pos="408"/>
              </w:tabs>
              <w:ind w:firstLine="38"/>
              <w:rPr>
                <w:rStyle w:val="FontStyle96"/>
                <w:sz w:val="24"/>
                <w:szCs w:val="24"/>
              </w:rPr>
            </w:pPr>
            <w:r w:rsidRPr="000A3B61">
              <w:rPr>
                <w:rStyle w:val="FontStyle96"/>
                <w:sz w:val="24"/>
                <w:szCs w:val="24"/>
              </w:rPr>
              <w:t>1)</w:t>
            </w:r>
            <w:r w:rsidRPr="000A3B61">
              <w:rPr>
                <w:rStyle w:val="FontStyle96"/>
                <w:sz w:val="24"/>
                <w:szCs w:val="24"/>
              </w:rPr>
              <w:tab/>
              <w:t>Выполнения социального заказа населения в образовательных</w:t>
            </w:r>
            <w:r w:rsidRPr="000A3B61">
              <w:rPr>
                <w:rStyle w:val="FontStyle96"/>
                <w:sz w:val="24"/>
                <w:szCs w:val="24"/>
              </w:rPr>
              <w:br/>
              <w:t>услугах, обеспечение доступности получения качественного</w:t>
            </w:r>
            <w:r w:rsidRPr="000A3B61">
              <w:rPr>
                <w:rStyle w:val="FontStyle96"/>
                <w:sz w:val="24"/>
                <w:szCs w:val="24"/>
              </w:rPr>
              <w:br/>
              <w:t>образования в соответствии с Федеральным</w:t>
            </w:r>
            <w:r w:rsidRPr="000A3B61">
              <w:rPr>
                <w:rStyle w:val="FontStyle96"/>
                <w:sz w:val="24"/>
                <w:szCs w:val="24"/>
              </w:rPr>
              <w:br/>
              <w:t>государственным образовательным стандартом;</w:t>
            </w:r>
          </w:p>
          <w:p w:rsidR="000A3B61" w:rsidRPr="000A3B61" w:rsidRDefault="000A3B61" w:rsidP="004561EA">
            <w:pPr>
              <w:pStyle w:val="Style7"/>
              <w:widowControl/>
              <w:tabs>
                <w:tab w:val="left" w:pos="413"/>
              </w:tabs>
              <w:ind w:left="5" w:hanging="5"/>
              <w:rPr>
                <w:rStyle w:val="FontStyle96"/>
                <w:sz w:val="24"/>
                <w:szCs w:val="24"/>
              </w:rPr>
            </w:pPr>
            <w:r w:rsidRPr="000A3B61">
              <w:rPr>
                <w:rStyle w:val="FontStyle96"/>
                <w:sz w:val="24"/>
                <w:szCs w:val="24"/>
              </w:rPr>
              <w:t>2)</w:t>
            </w:r>
            <w:r w:rsidRPr="000A3B61">
              <w:rPr>
                <w:rStyle w:val="FontStyle96"/>
                <w:sz w:val="24"/>
                <w:szCs w:val="24"/>
              </w:rPr>
              <w:tab/>
              <w:t>Расширения системы дополнител</w:t>
            </w:r>
            <w:r>
              <w:rPr>
                <w:rStyle w:val="FontStyle96"/>
                <w:sz w:val="24"/>
                <w:szCs w:val="24"/>
              </w:rPr>
              <w:t xml:space="preserve">ьного образования с целью </w:t>
            </w:r>
            <w:r w:rsidRPr="000A3B61">
              <w:rPr>
                <w:rStyle w:val="FontStyle96"/>
                <w:sz w:val="24"/>
                <w:szCs w:val="24"/>
              </w:rPr>
              <w:t>предоставления учащимся бол</w:t>
            </w:r>
            <w:r>
              <w:rPr>
                <w:rStyle w:val="FontStyle96"/>
                <w:sz w:val="24"/>
                <w:szCs w:val="24"/>
              </w:rPr>
              <w:t xml:space="preserve">ее широкого выбора для развития </w:t>
            </w:r>
            <w:r w:rsidRPr="000A3B61">
              <w:rPr>
                <w:rStyle w:val="FontStyle96"/>
                <w:sz w:val="24"/>
                <w:szCs w:val="24"/>
              </w:rPr>
              <w:t>их способностей, помощи</w:t>
            </w:r>
            <w:r>
              <w:rPr>
                <w:rStyle w:val="FontStyle96"/>
                <w:sz w:val="24"/>
                <w:szCs w:val="24"/>
              </w:rPr>
              <w:t xml:space="preserve"> в определении профессиональных </w:t>
            </w:r>
            <w:r w:rsidRPr="000A3B61">
              <w:rPr>
                <w:rStyle w:val="FontStyle96"/>
                <w:sz w:val="24"/>
                <w:szCs w:val="24"/>
              </w:rPr>
              <w:t>интересов; создание системы выявления и развития одаренности;</w:t>
            </w:r>
          </w:p>
          <w:p w:rsidR="000A3B61" w:rsidRPr="000A3B61" w:rsidRDefault="000A3B61" w:rsidP="004561EA">
            <w:pPr>
              <w:pStyle w:val="Style7"/>
              <w:widowControl/>
              <w:tabs>
                <w:tab w:val="left" w:pos="408"/>
              </w:tabs>
              <w:rPr>
                <w:rStyle w:val="FontStyle96"/>
                <w:sz w:val="24"/>
                <w:szCs w:val="24"/>
              </w:rPr>
            </w:pPr>
            <w:r w:rsidRPr="000A3B61">
              <w:rPr>
                <w:rStyle w:val="FontStyle96"/>
                <w:sz w:val="24"/>
                <w:szCs w:val="24"/>
              </w:rPr>
              <w:t>3)</w:t>
            </w:r>
            <w:r w:rsidRPr="000A3B61">
              <w:rPr>
                <w:rStyle w:val="FontStyle96"/>
                <w:sz w:val="24"/>
                <w:szCs w:val="24"/>
              </w:rPr>
              <w:tab/>
              <w:t>Использования информационно-коммуникационных технол</w:t>
            </w:r>
            <w:r>
              <w:rPr>
                <w:rStyle w:val="FontStyle96"/>
                <w:sz w:val="24"/>
                <w:szCs w:val="24"/>
              </w:rPr>
              <w:t xml:space="preserve">огий </w:t>
            </w:r>
            <w:r w:rsidRPr="000A3B61">
              <w:rPr>
                <w:rStyle w:val="FontStyle96"/>
                <w:sz w:val="24"/>
                <w:szCs w:val="24"/>
              </w:rPr>
              <w:t>в образовательно-воспитательном процессе;</w:t>
            </w:r>
          </w:p>
          <w:p w:rsidR="000A3B61" w:rsidRPr="000A3B61" w:rsidRDefault="000A3B61" w:rsidP="004561EA">
            <w:pPr>
              <w:pStyle w:val="Style7"/>
              <w:widowControl/>
              <w:tabs>
                <w:tab w:val="left" w:pos="408"/>
              </w:tabs>
              <w:ind w:firstLine="48"/>
              <w:rPr>
                <w:rStyle w:val="FontStyle96"/>
                <w:sz w:val="24"/>
                <w:szCs w:val="24"/>
              </w:rPr>
            </w:pPr>
            <w:r w:rsidRPr="000A3B61">
              <w:rPr>
                <w:rStyle w:val="FontStyle96"/>
                <w:sz w:val="24"/>
                <w:szCs w:val="24"/>
              </w:rPr>
              <w:t>4)</w:t>
            </w:r>
            <w:r w:rsidRPr="000A3B61">
              <w:rPr>
                <w:rStyle w:val="FontStyle96"/>
                <w:sz w:val="24"/>
                <w:szCs w:val="24"/>
              </w:rPr>
              <w:tab/>
              <w:t>Повышения уровня компет</w:t>
            </w:r>
            <w:r>
              <w:rPr>
                <w:rStyle w:val="FontStyle96"/>
                <w:sz w:val="24"/>
                <w:szCs w:val="24"/>
              </w:rPr>
              <w:t xml:space="preserve">ентности педагогических кадров, </w:t>
            </w:r>
            <w:r w:rsidRPr="000A3B61">
              <w:rPr>
                <w:rStyle w:val="FontStyle96"/>
                <w:sz w:val="24"/>
                <w:szCs w:val="24"/>
              </w:rPr>
              <w:t>создание условий для их профес</w:t>
            </w:r>
            <w:r>
              <w:rPr>
                <w:rStyle w:val="FontStyle96"/>
                <w:sz w:val="24"/>
                <w:szCs w:val="24"/>
              </w:rPr>
              <w:t xml:space="preserve">сионального роста; формирование </w:t>
            </w:r>
            <w:r w:rsidRPr="000A3B61">
              <w:rPr>
                <w:rStyle w:val="FontStyle96"/>
                <w:sz w:val="24"/>
                <w:szCs w:val="24"/>
              </w:rPr>
              <w:t>готовности у педагогическ</w:t>
            </w:r>
            <w:r>
              <w:rPr>
                <w:rStyle w:val="FontStyle96"/>
                <w:sz w:val="24"/>
                <w:szCs w:val="24"/>
              </w:rPr>
              <w:t xml:space="preserve">ого коллектива к инновационной, </w:t>
            </w:r>
            <w:r w:rsidRPr="000A3B61">
              <w:rPr>
                <w:rStyle w:val="FontStyle96"/>
                <w:sz w:val="24"/>
                <w:szCs w:val="24"/>
              </w:rPr>
              <w:t>экспериментальной и исследовательской деятельности;</w:t>
            </w:r>
          </w:p>
          <w:p w:rsidR="000A3B61" w:rsidRPr="000A3B61" w:rsidRDefault="000A3B61" w:rsidP="004561EA">
            <w:pPr>
              <w:pStyle w:val="Style7"/>
              <w:widowControl/>
              <w:tabs>
                <w:tab w:val="left" w:pos="408"/>
              </w:tabs>
              <w:ind w:firstLine="5"/>
              <w:rPr>
                <w:rStyle w:val="FontStyle96"/>
                <w:sz w:val="24"/>
                <w:szCs w:val="24"/>
              </w:rPr>
            </w:pPr>
            <w:r w:rsidRPr="000A3B61">
              <w:rPr>
                <w:rStyle w:val="FontStyle96"/>
                <w:sz w:val="24"/>
                <w:szCs w:val="24"/>
              </w:rPr>
              <w:t>5)</w:t>
            </w:r>
            <w:r w:rsidRPr="000A3B61">
              <w:rPr>
                <w:rStyle w:val="FontStyle96"/>
                <w:sz w:val="24"/>
                <w:szCs w:val="24"/>
              </w:rPr>
              <w:tab/>
              <w:t>Создания психологически к</w:t>
            </w:r>
            <w:r>
              <w:rPr>
                <w:rStyle w:val="FontStyle96"/>
                <w:sz w:val="24"/>
                <w:szCs w:val="24"/>
              </w:rPr>
              <w:t xml:space="preserve">омфортной среды для эффективной </w:t>
            </w:r>
            <w:r w:rsidRPr="000A3B61">
              <w:rPr>
                <w:rStyle w:val="FontStyle96"/>
                <w:sz w:val="24"/>
                <w:szCs w:val="24"/>
              </w:rPr>
              <w:t>организации образоват</w:t>
            </w:r>
            <w:r>
              <w:rPr>
                <w:rStyle w:val="FontStyle96"/>
                <w:sz w:val="24"/>
                <w:szCs w:val="24"/>
              </w:rPr>
              <w:t xml:space="preserve">ельного процесса в ОУ, охраны и </w:t>
            </w:r>
            <w:r w:rsidRPr="000A3B61">
              <w:rPr>
                <w:rStyle w:val="FontStyle96"/>
                <w:sz w:val="24"/>
                <w:szCs w:val="24"/>
              </w:rPr>
              <w:t>укрепления физического</w:t>
            </w:r>
            <w:r>
              <w:rPr>
                <w:rStyle w:val="FontStyle96"/>
                <w:sz w:val="24"/>
                <w:szCs w:val="24"/>
              </w:rPr>
              <w:t xml:space="preserve"> и психического здоровья детей, </w:t>
            </w:r>
            <w:r w:rsidRPr="000A3B61">
              <w:rPr>
                <w:rStyle w:val="FontStyle96"/>
                <w:sz w:val="24"/>
                <w:szCs w:val="24"/>
              </w:rPr>
              <w:t>обеспечение их эмоционального благополучия;</w:t>
            </w:r>
          </w:p>
          <w:p w:rsidR="000A3B61" w:rsidRPr="000A3B61" w:rsidRDefault="000A3B61" w:rsidP="004561EA">
            <w:pPr>
              <w:pStyle w:val="Style7"/>
              <w:widowControl/>
              <w:tabs>
                <w:tab w:val="left" w:pos="408"/>
              </w:tabs>
              <w:rPr>
                <w:rStyle w:val="FontStyle96"/>
                <w:sz w:val="24"/>
                <w:szCs w:val="24"/>
              </w:rPr>
            </w:pPr>
            <w:r w:rsidRPr="000A3B61">
              <w:rPr>
                <w:rStyle w:val="FontStyle96"/>
                <w:sz w:val="24"/>
                <w:szCs w:val="24"/>
              </w:rPr>
              <w:t>6)</w:t>
            </w:r>
            <w:r w:rsidRPr="000A3B61">
              <w:rPr>
                <w:rStyle w:val="FontStyle96"/>
                <w:sz w:val="24"/>
                <w:szCs w:val="24"/>
              </w:rPr>
              <w:tab/>
              <w:t xml:space="preserve">Развития ребенка как субъекта </w:t>
            </w:r>
            <w:r>
              <w:rPr>
                <w:rStyle w:val="FontStyle96"/>
                <w:sz w:val="24"/>
                <w:szCs w:val="24"/>
              </w:rPr>
              <w:t xml:space="preserve">отношений с людьми, с миром и с </w:t>
            </w:r>
            <w:r w:rsidRPr="000A3B61">
              <w:rPr>
                <w:rStyle w:val="FontStyle96"/>
                <w:sz w:val="24"/>
                <w:szCs w:val="24"/>
              </w:rPr>
              <w:t xml:space="preserve">собой через побуждение </w:t>
            </w:r>
            <w:r>
              <w:rPr>
                <w:rStyle w:val="FontStyle96"/>
                <w:sz w:val="24"/>
                <w:szCs w:val="24"/>
              </w:rPr>
              <w:t xml:space="preserve">и поддержку детских инициатив в </w:t>
            </w:r>
            <w:r w:rsidRPr="000A3B61">
              <w:rPr>
                <w:rStyle w:val="FontStyle96"/>
                <w:sz w:val="24"/>
                <w:szCs w:val="24"/>
              </w:rPr>
              <w:t>культуросообразных видах</w:t>
            </w:r>
            <w:r>
              <w:rPr>
                <w:rStyle w:val="FontStyle96"/>
                <w:sz w:val="24"/>
                <w:szCs w:val="24"/>
              </w:rPr>
              <w:t xml:space="preserve"> деятельности, обучение навыкам </w:t>
            </w:r>
            <w:r w:rsidRPr="000A3B61">
              <w:rPr>
                <w:rStyle w:val="FontStyle96"/>
                <w:sz w:val="24"/>
                <w:szCs w:val="24"/>
              </w:rPr>
              <w:t>общения и сотрудничест</w:t>
            </w:r>
            <w:r>
              <w:rPr>
                <w:rStyle w:val="FontStyle96"/>
                <w:sz w:val="24"/>
                <w:szCs w:val="24"/>
              </w:rPr>
              <w:t xml:space="preserve">ва, поддержание оптимистической </w:t>
            </w:r>
            <w:r w:rsidRPr="000A3B61">
              <w:rPr>
                <w:rStyle w:val="FontStyle96"/>
                <w:sz w:val="24"/>
                <w:szCs w:val="24"/>
              </w:rPr>
              <w:t>самооценки и увере</w:t>
            </w:r>
            <w:r>
              <w:rPr>
                <w:rStyle w:val="FontStyle96"/>
                <w:sz w:val="24"/>
                <w:szCs w:val="24"/>
              </w:rPr>
              <w:t xml:space="preserve">нности в себе, расширение опыта </w:t>
            </w:r>
            <w:r w:rsidRPr="000A3B61">
              <w:rPr>
                <w:rStyle w:val="FontStyle96"/>
                <w:sz w:val="24"/>
                <w:szCs w:val="24"/>
              </w:rPr>
              <w:t>самостоятельного выбора,</w:t>
            </w:r>
            <w:r>
              <w:rPr>
                <w:rStyle w:val="FontStyle96"/>
                <w:sz w:val="24"/>
                <w:szCs w:val="24"/>
              </w:rPr>
              <w:t xml:space="preserve"> формирование желания учиться и </w:t>
            </w:r>
            <w:r w:rsidRPr="000A3B61">
              <w:rPr>
                <w:rStyle w:val="FontStyle96"/>
                <w:sz w:val="24"/>
                <w:szCs w:val="24"/>
              </w:rPr>
              <w:t>постоянно расширять границы своих возможностей</w:t>
            </w:r>
            <w:r>
              <w:rPr>
                <w:rStyle w:val="FontStyle96"/>
                <w:sz w:val="24"/>
                <w:szCs w:val="24"/>
              </w:rPr>
              <w:t>.</w:t>
            </w:r>
          </w:p>
        </w:tc>
      </w:tr>
      <w:tr w:rsidR="000A3B61" w:rsidTr="000A3B61">
        <w:trPr>
          <w:trHeight w:val="6795"/>
        </w:trPr>
        <w:tc>
          <w:tcPr>
            <w:tcW w:w="2802" w:type="dxa"/>
          </w:tcPr>
          <w:p w:rsidR="000A3B61" w:rsidRPr="000A3B61" w:rsidRDefault="000A3B61" w:rsidP="000A3B61">
            <w:pPr>
              <w:pStyle w:val="Style3"/>
              <w:widowControl/>
              <w:spacing w:line="274" w:lineRule="exact"/>
              <w:rPr>
                <w:rStyle w:val="FontStyle95"/>
                <w:sz w:val="24"/>
                <w:szCs w:val="24"/>
              </w:rPr>
            </w:pPr>
            <w:r w:rsidRPr="000A3B61">
              <w:rPr>
                <w:rStyle w:val="FontStyle95"/>
                <w:sz w:val="24"/>
                <w:szCs w:val="24"/>
              </w:rPr>
              <w:lastRenderedPageBreak/>
              <w:t>Основные задачи</w:t>
            </w:r>
          </w:p>
          <w:p w:rsidR="000A3B61" w:rsidRPr="000A3B61" w:rsidRDefault="000A3B61" w:rsidP="000A3B61">
            <w:pPr>
              <w:pStyle w:val="Style3"/>
              <w:widowControl/>
              <w:spacing w:line="274" w:lineRule="exact"/>
              <w:rPr>
                <w:rStyle w:val="FontStyle95"/>
                <w:sz w:val="24"/>
                <w:szCs w:val="24"/>
              </w:rPr>
            </w:pPr>
            <w:r w:rsidRPr="000A3B61">
              <w:rPr>
                <w:rStyle w:val="FontStyle95"/>
                <w:sz w:val="24"/>
                <w:szCs w:val="24"/>
              </w:rPr>
              <w:t>Программы</w:t>
            </w:r>
          </w:p>
          <w:p w:rsidR="000A3B61" w:rsidRPr="000A3B61" w:rsidRDefault="000A3B61" w:rsidP="000A3B61">
            <w:pPr>
              <w:jc w:val="left"/>
            </w:pPr>
            <w:r w:rsidRPr="000A3B61">
              <w:rPr>
                <w:rStyle w:val="FontStyle95"/>
                <w:sz w:val="24"/>
                <w:szCs w:val="24"/>
              </w:rPr>
              <w:t xml:space="preserve">основной образовательной программы общего образования </w:t>
            </w:r>
          </w:p>
        </w:tc>
        <w:tc>
          <w:tcPr>
            <w:tcW w:w="6769" w:type="dxa"/>
          </w:tcPr>
          <w:p w:rsidR="000A3B61" w:rsidRPr="000A3B61" w:rsidRDefault="000A3B61" w:rsidP="000A3B61">
            <w:pPr>
              <w:jc w:val="left"/>
              <w:rPr>
                <w:rStyle w:val="FontStyle96"/>
                <w:sz w:val="24"/>
                <w:szCs w:val="24"/>
              </w:rPr>
            </w:pPr>
            <w:r w:rsidRPr="000A3B61">
              <w:rPr>
                <w:rStyle w:val="FontStyle96"/>
                <w:sz w:val="24"/>
                <w:szCs w:val="24"/>
              </w:rPr>
              <w:t>-   реализация в полном объёме конституционных прав детей на образование: полное удовлетворение потребностей жителей социума в бесплатном образовании</w:t>
            </w:r>
          </w:p>
          <w:p w:rsidR="000A3B61" w:rsidRPr="000A3B61" w:rsidRDefault="000A3B61" w:rsidP="000A3B61">
            <w:pPr>
              <w:pStyle w:val="Style9"/>
              <w:widowControl/>
              <w:tabs>
                <w:tab w:val="left" w:pos="2376"/>
              </w:tabs>
              <w:spacing w:before="48" w:line="274" w:lineRule="exact"/>
              <w:jc w:val="left"/>
              <w:rPr>
                <w:rStyle w:val="FontStyle95"/>
                <w:b w:val="0"/>
                <w:bCs w:val="0"/>
                <w:sz w:val="24"/>
                <w:szCs w:val="24"/>
              </w:rPr>
            </w:pPr>
            <w:r w:rsidRPr="000A3B61">
              <w:rPr>
                <w:rStyle w:val="FontStyle96"/>
                <w:sz w:val="24"/>
                <w:szCs w:val="24"/>
              </w:rPr>
              <w:t>-      обеспечение образователь</w:t>
            </w:r>
            <w:r>
              <w:rPr>
                <w:rStyle w:val="FontStyle96"/>
                <w:sz w:val="24"/>
                <w:szCs w:val="24"/>
              </w:rPr>
              <w:t xml:space="preserve">ного процесса, предусмотренного </w:t>
            </w:r>
            <w:r w:rsidRPr="000A3B61">
              <w:rPr>
                <w:rStyle w:val="FontStyle96"/>
                <w:sz w:val="24"/>
                <w:szCs w:val="24"/>
              </w:rPr>
              <w:t>Базисным учебным планом ОУ РФ и РТ;</w:t>
            </w:r>
          </w:p>
          <w:p w:rsidR="000A3B61" w:rsidRPr="000A3B61" w:rsidRDefault="000A3B61" w:rsidP="000A3B61">
            <w:pPr>
              <w:pStyle w:val="Style9"/>
              <w:widowControl/>
              <w:tabs>
                <w:tab w:val="left" w:pos="221"/>
              </w:tabs>
              <w:spacing w:line="274" w:lineRule="exact"/>
              <w:ind w:right="283"/>
              <w:jc w:val="left"/>
              <w:rPr>
                <w:rStyle w:val="FontStyle96"/>
                <w:sz w:val="24"/>
                <w:szCs w:val="24"/>
              </w:rPr>
            </w:pPr>
            <w:r w:rsidRPr="000A3B61">
              <w:rPr>
                <w:rStyle w:val="FontStyle95"/>
                <w:b w:val="0"/>
                <w:bCs w:val="0"/>
                <w:sz w:val="24"/>
                <w:szCs w:val="24"/>
              </w:rPr>
              <w:tab/>
            </w:r>
            <w:r w:rsidRPr="000A3B61">
              <w:rPr>
                <w:rStyle w:val="FontStyle96"/>
                <w:sz w:val="24"/>
                <w:szCs w:val="24"/>
              </w:rPr>
              <w:t>-  повышение доступности общего образования;</w:t>
            </w:r>
          </w:p>
          <w:p w:rsidR="000A3B61" w:rsidRPr="000A3B61" w:rsidRDefault="000A3B61" w:rsidP="000A3B61">
            <w:pPr>
              <w:pStyle w:val="Style10"/>
              <w:widowControl/>
              <w:numPr>
                <w:ilvl w:val="0"/>
                <w:numId w:val="1"/>
              </w:numPr>
              <w:tabs>
                <w:tab w:val="left" w:pos="2664"/>
              </w:tabs>
              <w:ind w:left="221" w:hanging="46"/>
              <w:rPr>
                <w:rStyle w:val="FontStyle96"/>
                <w:sz w:val="24"/>
                <w:szCs w:val="24"/>
              </w:rPr>
            </w:pPr>
            <w:r w:rsidRPr="000A3B61">
              <w:rPr>
                <w:rStyle w:val="FontStyle96"/>
                <w:sz w:val="24"/>
                <w:szCs w:val="24"/>
              </w:rPr>
              <w:t>создание единого образовательного пространства, интеграция общего и дополнительного образований;</w:t>
            </w:r>
          </w:p>
          <w:p w:rsidR="000A3B61" w:rsidRPr="000A3B61" w:rsidRDefault="000A3B61" w:rsidP="000A3B61">
            <w:pPr>
              <w:pStyle w:val="Style10"/>
              <w:widowControl/>
              <w:numPr>
                <w:ilvl w:val="0"/>
                <w:numId w:val="1"/>
              </w:numPr>
              <w:tabs>
                <w:tab w:val="left" w:pos="2664"/>
              </w:tabs>
              <w:ind w:left="221" w:hanging="46"/>
              <w:jc w:val="left"/>
              <w:rPr>
                <w:rStyle w:val="FontStyle96"/>
                <w:sz w:val="24"/>
                <w:szCs w:val="24"/>
              </w:rPr>
            </w:pPr>
            <w:r w:rsidRPr="000A3B61">
              <w:rPr>
                <w:rStyle w:val="FontStyle96"/>
                <w:sz w:val="24"/>
                <w:szCs w:val="24"/>
              </w:rPr>
              <w:t>создание условий для развития и формирования у детей и подростков качеств толерантности, патриотизма;</w:t>
            </w:r>
          </w:p>
          <w:p w:rsidR="000A3B61" w:rsidRPr="000A3B61" w:rsidRDefault="000A3B61" w:rsidP="000A3B61">
            <w:pPr>
              <w:pStyle w:val="Style10"/>
              <w:widowControl/>
              <w:numPr>
                <w:ilvl w:val="0"/>
                <w:numId w:val="1"/>
              </w:numPr>
              <w:tabs>
                <w:tab w:val="left" w:pos="2664"/>
              </w:tabs>
              <w:ind w:left="221" w:hanging="46"/>
              <w:jc w:val="left"/>
            </w:pPr>
            <w:r w:rsidRPr="000A3B61">
              <w:rPr>
                <w:rStyle w:val="FontStyle96"/>
                <w:sz w:val="24"/>
                <w:szCs w:val="24"/>
              </w:rPr>
              <w:t>сохранение и поддержка индивидуальности ребенка; -сохранение и поддержка физического и психического развития детей;</w:t>
            </w:r>
          </w:p>
          <w:p w:rsidR="000A3B61" w:rsidRPr="000A3B61" w:rsidRDefault="000A3B61" w:rsidP="000A3B61">
            <w:pPr>
              <w:pStyle w:val="Style10"/>
              <w:widowControl/>
              <w:numPr>
                <w:ilvl w:val="0"/>
                <w:numId w:val="2"/>
              </w:numPr>
              <w:tabs>
                <w:tab w:val="left" w:pos="2741"/>
              </w:tabs>
              <w:ind w:left="221" w:hanging="46"/>
              <w:jc w:val="left"/>
              <w:rPr>
                <w:rStyle w:val="FontStyle96"/>
                <w:sz w:val="24"/>
                <w:szCs w:val="24"/>
              </w:rPr>
            </w:pPr>
            <w:r w:rsidRPr="000A3B61">
              <w:rPr>
                <w:rStyle w:val="FontStyle96"/>
                <w:sz w:val="24"/>
                <w:szCs w:val="24"/>
              </w:rPr>
              <w:t>создание условий для адаптации учащихся к особенностям основной школы;</w:t>
            </w:r>
          </w:p>
          <w:p w:rsidR="000A3B61" w:rsidRPr="000A3B61" w:rsidRDefault="000A3B61" w:rsidP="000A3B61">
            <w:pPr>
              <w:pStyle w:val="Style10"/>
              <w:widowControl/>
              <w:numPr>
                <w:ilvl w:val="0"/>
                <w:numId w:val="2"/>
              </w:numPr>
              <w:tabs>
                <w:tab w:val="left" w:pos="2741"/>
              </w:tabs>
              <w:ind w:left="221" w:hanging="46"/>
              <w:jc w:val="left"/>
              <w:rPr>
                <w:rStyle w:val="FontStyle96"/>
                <w:sz w:val="24"/>
                <w:szCs w:val="24"/>
              </w:rPr>
            </w:pPr>
            <w:r w:rsidRPr="000A3B61">
              <w:rPr>
                <w:rStyle w:val="FontStyle96"/>
                <w:sz w:val="24"/>
                <w:szCs w:val="24"/>
              </w:rPr>
              <w:t>предоставление возможности учащимся определиться в своих склонностях и интересах учебной деятельности;</w:t>
            </w:r>
          </w:p>
          <w:p w:rsidR="000A3B61" w:rsidRPr="000A3B61" w:rsidRDefault="000A3B61" w:rsidP="000A3B61">
            <w:pPr>
              <w:pStyle w:val="Style10"/>
              <w:widowControl/>
              <w:tabs>
                <w:tab w:val="left" w:pos="2669"/>
              </w:tabs>
              <w:ind w:left="221" w:hanging="46"/>
              <w:jc w:val="left"/>
              <w:rPr>
                <w:rStyle w:val="FontStyle96"/>
                <w:sz w:val="24"/>
                <w:szCs w:val="24"/>
              </w:rPr>
            </w:pPr>
            <w:r w:rsidRPr="000A3B61">
              <w:rPr>
                <w:rStyle w:val="FontStyle96"/>
                <w:sz w:val="24"/>
                <w:szCs w:val="24"/>
              </w:rPr>
              <w:t>- формирование познавательных способностей (умение рассуждать, анализировать, обобщать);</w:t>
            </w:r>
          </w:p>
          <w:p w:rsidR="000A3B61" w:rsidRPr="000A3B61" w:rsidRDefault="000A3B61" w:rsidP="000A3B61">
            <w:pPr>
              <w:pStyle w:val="Style11"/>
              <w:widowControl/>
              <w:tabs>
                <w:tab w:val="left" w:pos="3499"/>
              </w:tabs>
              <w:ind w:left="221" w:hanging="46"/>
              <w:jc w:val="both"/>
              <w:rPr>
                <w:rStyle w:val="FontStyle96"/>
                <w:sz w:val="24"/>
                <w:szCs w:val="24"/>
              </w:rPr>
            </w:pPr>
            <w:r w:rsidRPr="000A3B61">
              <w:rPr>
                <w:rStyle w:val="FontStyle96"/>
                <w:sz w:val="24"/>
                <w:szCs w:val="24"/>
              </w:rPr>
              <w:t>- создание    условий    для    формирования    учебной самостоятельности и ответственности;</w:t>
            </w:r>
          </w:p>
          <w:p w:rsidR="000A3B61" w:rsidRPr="000A3B61" w:rsidRDefault="000A3B61" w:rsidP="000A3B61">
            <w:pPr>
              <w:pStyle w:val="Style10"/>
              <w:widowControl/>
              <w:tabs>
                <w:tab w:val="left" w:pos="2856"/>
              </w:tabs>
              <w:ind w:left="221" w:hanging="46"/>
              <w:jc w:val="left"/>
              <w:rPr>
                <w:rStyle w:val="FontStyle96"/>
                <w:sz w:val="24"/>
                <w:szCs w:val="24"/>
              </w:rPr>
            </w:pPr>
            <w:r w:rsidRPr="000A3B61">
              <w:rPr>
                <w:rStyle w:val="FontStyle96"/>
                <w:sz w:val="24"/>
                <w:szCs w:val="24"/>
              </w:rPr>
              <w:t>- развитие у учащихся познавательного интереса и творческих способностей;</w:t>
            </w:r>
          </w:p>
          <w:p w:rsidR="000A3B61" w:rsidRPr="000A3B61" w:rsidRDefault="000A3B61" w:rsidP="000A3B61">
            <w:pPr>
              <w:pStyle w:val="Style10"/>
              <w:widowControl/>
              <w:tabs>
                <w:tab w:val="left" w:pos="2770"/>
              </w:tabs>
              <w:ind w:left="221" w:hanging="46"/>
              <w:jc w:val="left"/>
              <w:rPr>
                <w:rStyle w:val="FontStyle96"/>
                <w:sz w:val="24"/>
                <w:szCs w:val="24"/>
              </w:rPr>
            </w:pPr>
            <w:r w:rsidRPr="000A3B61">
              <w:rPr>
                <w:rStyle w:val="FontStyle96"/>
                <w:sz w:val="24"/>
                <w:szCs w:val="24"/>
              </w:rPr>
              <w:t>- развитие коммуникативных навыков общения со сверстниками;</w:t>
            </w:r>
          </w:p>
          <w:p w:rsidR="000A3B61" w:rsidRPr="000A3B61" w:rsidRDefault="000A3B61" w:rsidP="000A3B61">
            <w:pPr>
              <w:pStyle w:val="Style10"/>
              <w:widowControl/>
              <w:tabs>
                <w:tab w:val="left" w:pos="2899"/>
              </w:tabs>
              <w:ind w:left="221"/>
              <w:rPr>
                <w:rStyle w:val="FontStyle96"/>
                <w:sz w:val="24"/>
                <w:szCs w:val="24"/>
              </w:rPr>
            </w:pPr>
            <w:r w:rsidRPr="000A3B61">
              <w:rPr>
                <w:rStyle w:val="FontStyle96"/>
                <w:sz w:val="24"/>
                <w:szCs w:val="24"/>
              </w:rPr>
              <w:t>- развитие творческих способностей детей (воображения, фантазии, ассоциативного мышления, образного восприятия окружающего мира);</w:t>
            </w:r>
          </w:p>
          <w:p w:rsidR="000A3B61" w:rsidRPr="000A3B61" w:rsidRDefault="000A3B61" w:rsidP="000A3B61">
            <w:pPr>
              <w:pStyle w:val="Style13"/>
              <w:widowControl/>
              <w:tabs>
                <w:tab w:val="left" w:pos="2899"/>
              </w:tabs>
              <w:ind w:left="221"/>
            </w:pPr>
            <w:r w:rsidRPr="000A3B61">
              <w:rPr>
                <w:rStyle w:val="FontStyle96"/>
                <w:sz w:val="24"/>
                <w:szCs w:val="24"/>
              </w:rPr>
              <w:t>-воспитание  гуманной, творческой личности,  бережно и ответственно относящейся к себе, окружающему мирулюдей и миру природы;</w:t>
            </w:r>
          </w:p>
          <w:p w:rsidR="000A3B61" w:rsidRPr="000A3B61" w:rsidRDefault="000A3B61" w:rsidP="00CB2870">
            <w:pPr>
              <w:pStyle w:val="Style13"/>
              <w:widowControl/>
              <w:numPr>
                <w:ilvl w:val="0"/>
                <w:numId w:val="3"/>
              </w:numPr>
              <w:tabs>
                <w:tab w:val="left" w:pos="2794"/>
              </w:tabs>
              <w:ind w:left="221" w:hanging="46"/>
              <w:rPr>
                <w:rStyle w:val="FontStyle96"/>
                <w:sz w:val="24"/>
                <w:szCs w:val="24"/>
              </w:rPr>
            </w:pPr>
            <w:r w:rsidRPr="000A3B61">
              <w:rPr>
                <w:rStyle w:val="FontStyle96"/>
                <w:sz w:val="24"/>
                <w:szCs w:val="24"/>
              </w:rPr>
              <w:t>расширение  спектра предоставляемых оздоровительных и развивающих услуг;</w:t>
            </w:r>
          </w:p>
          <w:p w:rsidR="000A3B61" w:rsidRPr="000A3B61" w:rsidRDefault="000A3B61" w:rsidP="00CB2870">
            <w:pPr>
              <w:pStyle w:val="Style13"/>
              <w:widowControl/>
              <w:numPr>
                <w:ilvl w:val="0"/>
                <w:numId w:val="3"/>
              </w:numPr>
              <w:tabs>
                <w:tab w:val="left" w:pos="2794"/>
              </w:tabs>
              <w:ind w:left="221" w:hanging="46"/>
              <w:rPr>
                <w:rStyle w:val="FontStyle96"/>
                <w:sz w:val="24"/>
                <w:szCs w:val="24"/>
              </w:rPr>
            </w:pPr>
            <w:r w:rsidRPr="000A3B61">
              <w:rPr>
                <w:rStyle w:val="FontStyle96"/>
                <w:sz w:val="24"/>
                <w:szCs w:val="24"/>
              </w:rPr>
              <w:t>повышение мобильности системы образования, её способности адекватно   реагировать   на   изменения   рынка   труда   и образовательных услуг;</w:t>
            </w:r>
          </w:p>
          <w:p w:rsidR="000A3B61" w:rsidRPr="000A3B61" w:rsidRDefault="000A3B61" w:rsidP="000A3B61">
            <w:pPr>
              <w:jc w:val="both"/>
            </w:pPr>
            <w:r w:rsidRPr="000A3B61">
              <w:rPr>
                <w:rStyle w:val="FontStyle96"/>
                <w:sz w:val="24"/>
                <w:szCs w:val="24"/>
              </w:rPr>
              <w:t>-оптимизация ресурсов  (кадровых,   материально-технических,</w:t>
            </w:r>
            <w:r w:rsidRPr="000A3B61">
              <w:rPr>
                <w:rStyle w:val="FontStyle96"/>
                <w:sz w:val="24"/>
                <w:szCs w:val="24"/>
              </w:rPr>
              <w:br/>
              <w:t>финансовых и др.).</w:t>
            </w:r>
          </w:p>
        </w:tc>
      </w:tr>
      <w:tr w:rsidR="000A3B61" w:rsidTr="000A3B61">
        <w:tc>
          <w:tcPr>
            <w:tcW w:w="2802" w:type="dxa"/>
          </w:tcPr>
          <w:p w:rsidR="000A3B61" w:rsidRPr="000A3B61" w:rsidRDefault="000A3B61" w:rsidP="000A3B61">
            <w:pPr>
              <w:pStyle w:val="Style12"/>
              <w:widowControl/>
              <w:spacing w:line="278" w:lineRule="exact"/>
              <w:rPr>
                <w:rStyle w:val="FontStyle95"/>
                <w:sz w:val="24"/>
                <w:szCs w:val="24"/>
              </w:rPr>
            </w:pPr>
            <w:r w:rsidRPr="000A3B61">
              <w:rPr>
                <w:rStyle w:val="FontStyle95"/>
                <w:sz w:val="24"/>
                <w:szCs w:val="24"/>
              </w:rPr>
              <w:t>Общие требования к организации учебного процесса</w:t>
            </w:r>
          </w:p>
          <w:p w:rsidR="000A3B61" w:rsidRPr="000A3B61" w:rsidRDefault="000A3B61" w:rsidP="000A3B61"/>
        </w:tc>
        <w:tc>
          <w:tcPr>
            <w:tcW w:w="6769" w:type="dxa"/>
          </w:tcPr>
          <w:p w:rsidR="000A3B61" w:rsidRPr="000A3B61" w:rsidRDefault="000A3B61" w:rsidP="000A3B61">
            <w:pPr>
              <w:pStyle w:val="Style10"/>
              <w:widowControl/>
              <w:tabs>
                <w:tab w:val="left" w:pos="307"/>
              </w:tabs>
              <w:jc w:val="left"/>
              <w:rPr>
                <w:rStyle w:val="FontStyle96"/>
                <w:sz w:val="24"/>
                <w:szCs w:val="24"/>
              </w:rPr>
            </w:pPr>
            <w:r w:rsidRPr="000A3B61">
              <w:rPr>
                <w:rStyle w:val="FontStyle96"/>
                <w:sz w:val="24"/>
                <w:szCs w:val="24"/>
              </w:rPr>
              <w:t>- наличие учебного плана;</w:t>
            </w:r>
          </w:p>
          <w:p w:rsidR="000A3B61" w:rsidRPr="000A3B61" w:rsidRDefault="000A3B61" w:rsidP="000A3B61">
            <w:pPr>
              <w:pStyle w:val="Style13"/>
              <w:widowControl/>
              <w:tabs>
                <w:tab w:val="left" w:pos="816"/>
              </w:tabs>
              <w:jc w:val="both"/>
              <w:rPr>
                <w:rStyle w:val="FontStyle96"/>
                <w:sz w:val="24"/>
                <w:szCs w:val="24"/>
              </w:rPr>
            </w:pPr>
            <w:r w:rsidRPr="000A3B61">
              <w:rPr>
                <w:rStyle w:val="FontStyle96"/>
                <w:sz w:val="24"/>
                <w:szCs w:val="24"/>
              </w:rPr>
              <w:t>-наличие рабочих программ по всем предметам и расписания занятий;</w:t>
            </w:r>
          </w:p>
          <w:p w:rsidR="000A3B61" w:rsidRPr="000A3B61" w:rsidRDefault="000A3B61" w:rsidP="000A3B61">
            <w:pPr>
              <w:pStyle w:val="Style10"/>
              <w:widowControl/>
              <w:tabs>
                <w:tab w:val="left" w:pos="816"/>
              </w:tabs>
              <w:jc w:val="left"/>
            </w:pPr>
            <w:r w:rsidRPr="000A3B61">
              <w:rPr>
                <w:rStyle w:val="FontStyle96"/>
                <w:sz w:val="24"/>
                <w:szCs w:val="24"/>
              </w:rPr>
              <w:t>- внедрение современ</w:t>
            </w:r>
            <w:r>
              <w:rPr>
                <w:rStyle w:val="FontStyle96"/>
                <w:sz w:val="24"/>
                <w:szCs w:val="24"/>
              </w:rPr>
              <w:t>ных образовательных технологий;</w:t>
            </w:r>
          </w:p>
          <w:p w:rsidR="000A3B61" w:rsidRPr="000A3B61" w:rsidRDefault="000A3B61" w:rsidP="000A3B61">
            <w:pPr>
              <w:pStyle w:val="Style10"/>
              <w:widowControl/>
              <w:tabs>
                <w:tab w:val="left" w:pos="3221"/>
              </w:tabs>
              <w:ind w:left="54"/>
              <w:jc w:val="left"/>
              <w:rPr>
                <w:rStyle w:val="FontStyle96"/>
                <w:sz w:val="24"/>
                <w:szCs w:val="24"/>
              </w:rPr>
            </w:pPr>
            <w:r w:rsidRPr="000A3B61">
              <w:rPr>
                <w:rStyle w:val="FontStyle96"/>
                <w:sz w:val="24"/>
                <w:szCs w:val="24"/>
              </w:rPr>
              <w:t>- промежуточная аттестация;</w:t>
            </w:r>
          </w:p>
          <w:p w:rsidR="000A3B61" w:rsidRPr="000A3B61" w:rsidRDefault="000A3B61" w:rsidP="000A3B61">
            <w:pPr>
              <w:pStyle w:val="Style13"/>
              <w:widowControl/>
              <w:tabs>
                <w:tab w:val="left" w:pos="3221"/>
              </w:tabs>
              <w:ind w:left="54"/>
              <w:jc w:val="both"/>
              <w:rPr>
                <w:rStyle w:val="FontStyle96"/>
                <w:sz w:val="24"/>
                <w:szCs w:val="24"/>
              </w:rPr>
            </w:pPr>
            <w:r w:rsidRPr="000A3B61">
              <w:rPr>
                <w:rStyle w:val="FontStyle96"/>
                <w:sz w:val="24"/>
                <w:szCs w:val="24"/>
              </w:rPr>
              <w:t>-ьработа по индивидуальным программам ведется в рамках дополнительного образования: элективных курсов и курсов по выбору;</w:t>
            </w:r>
          </w:p>
          <w:p w:rsidR="000A3B61" w:rsidRPr="000A3B61" w:rsidRDefault="000A3B61" w:rsidP="000A3B61">
            <w:pPr>
              <w:pStyle w:val="Style13"/>
              <w:widowControl/>
              <w:tabs>
                <w:tab w:val="left" w:pos="3221"/>
              </w:tabs>
              <w:ind w:left="54"/>
              <w:rPr>
                <w:rStyle w:val="FontStyle96"/>
                <w:sz w:val="24"/>
                <w:szCs w:val="24"/>
              </w:rPr>
            </w:pPr>
            <w:r w:rsidRPr="000A3B61">
              <w:rPr>
                <w:rStyle w:val="FontStyle96"/>
                <w:sz w:val="24"/>
                <w:szCs w:val="24"/>
              </w:rPr>
              <w:t xml:space="preserve"> -дисциплина в образовательном учреждении поддерживается на основе уважения человеческого достоинства обучающихся, воспитанников, педагогов;</w:t>
            </w:r>
          </w:p>
          <w:p w:rsidR="000A3B61" w:rsidRPr="000A3B61" w:rsidRDefault="000A3B61" w:rsidP="000A3B61">
            <w:pPr>
              <w:pStyle w:val="Style9"/>
              <w:widowControl/>
              <w:tabs>
                <w:tab w:val="left" w:leader="underscore" w:pos="9446"/>
              </w:tabs>
              <w:spacing w:line="274" w:lineRule="exact"/>
              <w:ind w:left="33" w:firstLine="21"/>
              <w:rPr>
                <w:rStyle w:val="FontStyle96"/>
                <w:sz w:val="24"/>
                <w:szCs w:val="24"/>
              </w:rPr>
            </w:pPr>
            <w:r w:rsidRPr="000A3B61">
              <w:rPr>
                <w:rStyle w:val="FontStyle96"/>
                <w:sz w:val="24"/>
                <w:szCs w:val="24"/>
              </w:rPr>
              <w:t>-родителям учащихся обеспечена воз</w:t>
            </w:r>
            <w:r>
              <w:rPr>
                <w:rStyle w:val="FontStyle96"/>
                <w:sz w:val="24"/>
                <w:szCs w:val="24"/>
              </w:rPr>
              <w:t xml:space="preserve">можность ознакомиться с ходом и </w:t>
            </w:r>
            <w:r w:rsidRPr="000A3B61">
              <w:rPr>
                <w:rStyle w:val="FontStyle96"/>
                <w:sz w:val="24"/>
                <w:szCs w:val="24"/>
              </w:rPr>
              <w:t>содержанием образовательного процесса, с оценками</w:t>
            </w:r>
            <w:r w:rsidRPr="000A3B61">
              <w:rPr>
                <w:rStyle w:val="FontStyle96"/>
                <w:sz w:val="24"/>
                <w:szCs w:val="24"/>
              </w:rPr>
              <w:tab/>
            </w:r>
          </w:p>
          <w:tbl>
            <w:tblPr>
              <w:tblW w:w="0" w:type="auto"/>
              <w:tblInd w:w="40" w:type="dxa"/>
              <w:tblCellMar>
                <w:left w:w="40" w:type="dxa"/>
                <w:right w:w="40" w:type="dxa"/>
              </w:tblCellMar>
              <w:tblLook w:val="0000" w:firstRow="0" w:lastRow="0" w:firstColumn="0" w:lastColumn="0" w:noHBand="0" w:noVBand="0"/>
            </w:tblPr>
            <w:tblGrid>
              <w:gridCol w:w="6513"/>
            </w:tblGrid>
            <w:tr w:rsidR="000A3B61" w:rsidRPr="000A3B61" w:rsidTr="004561EA">
              <w:tc>
                <w:tcPr>
                  <w:tcW w:w="9638" w:type="dxa"/>
                  <w:tcBorders>
                    <w:top w:val="nil"/>
                    <w:left w:val="nil"/>
                    <w:bottom w:val="single" w:sz="6" w:space="0" w:color="auto"/>
                    <w:right w:val="nil"/>
                  </w:tcBorders>
                </w:tcPr>
                <w:p w:rsidR="000A3B61" w:rsidRPr="000A3B61" w:rsidRDefault="00ED0812" w:rsidP="000A3B61">
                  <w:pPr>
                    <w:pStyle w:val="Style18"/>
                    <w:widowControl/>
                    <w:rPr>
                      <w:rStyle w:val="FontStyle96"/>
                      <w:sz w:val="24"/>
                      <w:szCs w:val="24"/>
                    </w:rPr>
                  </w:pPr>
                  <w:r w:rsidRPr="000A3B61">
                    <w:rPr>
                      <w:rStyle w:val="FontStyle96"/>
                      <w:sz w:val="24"/>
                      <w:szCs w:val="24"/>
                    </w:rPr>
                    <w:t>О</w:t>
                  </w:r>
                  <w:r w:rsidR="000A3B61" w:rsidRPr="000A3B61">
                    <w:rPr>
                      <w:rStyle w:val="FontStyle96"/>
                      <w:sz w:val="24"/>
                      <w:szCs w:val="24"/>
                    </w:rPr>
                    <w:t>бучающихся</w:t>
                  </w:r>
                </w:p>
              </w:tc>
            </w:tr>
          </w:tbl>
          <w:p w:rsidR="000A3B61" w:rsidRPr="000A3B61" w:rsidRDefault="000A3B61" w:rsidP="000A3B61"/>
        </w:tc>
      </w:tr>
      <w:tr w:rsidR="000A3B61" w:rsidTr="000A3B61">
        <w:tc>
          <w:tcPr>
            <w:tcW w:w="2802" w:type="dxa"/>
          </w:tcPr>
          <w:p w:rsidR="000A3B61" w:rsidRPr="000A3B61" w:rsidRDefault="000A3B61" w:rsidP="004561EA">
            <w:pPr>
              <w:pStyle w:val="Style3"/>
              <w:widowControl/>
              <w:spacing w:line="240" w:lineRule="auto"/>
              <w:rPr>
                <w:rStyle w:val="FontStyle95"/>
                <w:sz w:val="24"/>
                <w:szCs w:val="24"/>
              </w:rPr>
            </w:pPr>
            <w:r w:rsidRPr="000A3B61">
              <w:rPr>
                <w:rStyle w:val="FontStyle95"/>
                <w:sz w:val="24"/>
                <w:szCs w:val="24"/>
              </w:rPr>
              <w:t>Мониторинговые</w:t>
            </w:r>
          </w:p>
          <w:p w:rsidR="000A3B61" w:rsidRPr="000A3B61" w:rsidRDefault="000A3B61" w:rsidP="004561EA">
            <w:pPr>
              <w:pStyle w:val="Style3"/>
              <w:widowControl/>
              <w:spacing w:line="240" w:lineRule="auto"/>
              <w:rPr>
                <w:rStyle w:val="FontStyle95"/>
                <w:sz w:val="24"/>
                <w:szCs w:val="24"/>
              </w:rPr>
            </w:pPr>
            <w:r w:rsidRPr="000A3B61">
              <w:rPr>
                <w:rStyle w:val="FontStyle95"/>
                <w:sz w:val="24"/>
                <w:szCs w:val="24"/>
              </w:rPr>
              <w:lastRenderedPageBreak/>
              <w:t>обследования    по</w:t>
            </w:r>
          </w:p>
          <w:p w:rsidR="000A3B61" w:rsidRPr="000A3B61" w:rsidRDefault="000A3B61" w:rsidP="004561EA">
            <w:pPr>
              <w:pStyle w:val="Style3"/>
              <w:widowControl/>
              <w:spacing w:line="240" w:lineRule="auto"/>
              <w:rPr>
                <w:rStyle w:val="FontStyle95"/>
                <w:sz w:val="24"/>
                <w:szCs w:val="24"/>
              </w:rPr>
            </w:pPr>
            <w:r w:rsidRPr="000A3B61">
              <w:rPr>
                <w:rStyle w:val="FontStyle95"/>
                <w:sz w:val="24"/>
                <w:szCs w:val="24"/>
              </w:rPr>
              <w:t>реализации</w:t>
            </w:r>
          </w:p>
          <w:p w:rsidR="000A3B61" w:rsidRPr="000A3B61" w:rsidRDefault="000A3B61" w:rsidP="004561EA">
            <w:pPr>
              <w:pStyle w:val="Style3"/>
              <w:spacing w:line="240" w:lineRule="auto"/>
              <w:rPr>
                <w:rStyle w:val="FontStyle95"/>
                <w:sz w:val="24"/>
                <w:szCs w:val="24"/>
              </w:rPr>
            </w:pPr>
            <w:r w:rsidRPr="000A3B61">
              <w:rPr>
                <w:rStyle w:val="FontStyle95"/>
                <w:sz w:val="24"/>
                <w:szCs w:val="24"/>
              </w:rPr>
              <w:t>программы</w:t>
            </w:r>
          </w:p>
        </w:tc>
        <w:tc>
          <w:tcPr>
            <w:tcW w:w="6769" w:type="dxa"/>
          </w:tcPr>
          <w:p w:rsidR="000A3B61" w:rsidRPr="000A3B61" w:rsidRDefault="000A3B61" w:rsidP="004561EA">
            <w:pPr>
              <w:pStyle w:val="Style18"/>
              <w:widowControl/>
              <w:rPr>
                <w:rStyle w:val="FontStyle96"/>
                <w:sz w:val="24"/>
                <w:szCs w:val="24"/>
              </w:rPr>
            </w:pPr>
            <w:r w:rsidRPr="000A3B61">
              <w:rPr>
                <w:rStyle w:val="FontStyle96"/>
                <w:sz w:val="24"/>
                <w:szCs w:val="24"/>
              </w:rPr>
              <w:lastRenderedPageBreak/>
              <w:t>-  регулярное  отслеживание результатов обученности и</w:t>
            </w:r>
          </w:p>
          <w:p w:rsidR="000A3B61" w:rsidRPr="000A3B61" w:rsidRDefault="000A3B61" w:rsidP="004561EA">
            <w:pPr>
              <w:pStyle w:val="Style18"/>
              <w:widowControl/>
              <w:rPr>
                <w:rStyle w:val="FontStyle96"/>
                <w:sz w:val="24"/>
                <w:szCs w:val="24"/>
              </w:rPr>
            </w:pPr>
            <w:r w:rsidRPr="000A3B61">
              <w:rPr>
                <w:rStyle w:val="FontStyle96"/>
                <w:sz w:val="24"/>
                <w:szCs w:val="24"/>
              </w:rPr>
              <w:lastRenderedPageBreak/>
              <w:t>психологического развития учащихся;</w:t>
            </w:r>
          </w:p>
          <w:p w:rsidR="000A3B61" w:rsidRPr="000A3B61" w:rsidRDefault="000A3B61" w:rsidP="004561EA">
            <w:pPr>
              <w:pStyle w:val="Style18"/>
              <w:widowControl/>
              <w:rPr>
                <w:rStyle w:val="FontStyle96"/>
                <w:sz w:val="24"/>
                <w:szCs w:val="24"/>
              </w:rPr>
            </w:pPr>
            <w:r w:rsidRPr="000A3B61">
              <w:rPr>
                <w:rStyle w:val="FontStyle96"/>
                <w:sz w:val="24"/>
                <w:szCs w:val="24"/>
              </w:rPr>
              <w:t>-проведение методических и педагогических советов, заседаний ШМО;</w:t>
            </w:r>
          </w:p>
          <w:p w:rsidR="000A3B61" w:rsidRPr="000A3B61" w:rsidRDefault="000A3B61" w:rsidP="004561EA">
            <w:pPr>
              <w:pStyle w:val="Style18"/>
              <w:rPr>
                <w:rStyle w:val="FontStyle96"/>
                <w:sz w:val="24"/>
                <w:szCs w:val="24"/>
              </w:rPr>
            </w:pPr>
            <w:r w:rsidRPr="000A3B61">
              <w:rPr>
                <w:rStyle w:val="FontStyle96"/>
                <w:sz w:val="24"/>
                <w:szCs w:val="24"/>
              </w:rPr>
              <w:t>-  публикация материалов.</w:t>
            </w:r>
          </w:p>
        </w:tc>
      </w:tr>
      <w:tr w:rsidR="000A3B61" w:rsidTr="000A3B61">
        <w:tc>
          <w:tcPr>
            <w:tcW w:w="2802" w:type="dxa"/>
          </w:tcPr>
          <w:p w:rsidR="000A3B61" w:rsidRPr="000A3B61" w:rsidRDefault="000A3B61" w:rsidP="004561EA">
            <w:pPr>
              <w:pStyle w:val="Style3"/>
              <w:widowControl/>
              <w:spacing w:line="240" w:lineRule="auto"/>
              <w:rPr>
                <w:rStyle w:val="FontStyle95"/>
                <w:sz w:val="24"/>
                <w:szCs w:val="24"/>
              </w:rPr>
            </w:pPr>
            <w:r w:rsidRPr="000A3B61">
              <w:rPr>
                <w:rStyle w:val="FontStyle95"/>
                <w:sz w:val="24"/>
                <w:szCs w:val="24"/>
              </w:rPr>
              <w:lastRenderedPageBreak/>
              <w:t>Ожидаемые результаты</w:t>
            </w:r>
          </w:p>
          <w:p w:rsidR="000A3B61" w:rsidRPr="000A3B61" w:rsidRDefault="000A3B61" w:rsidP="000A3B61">
            <w:pPr>
              <w:pStyle w:val="Style3"/>
              <w:widowControl/>
              <w:spacing w:line="240" w:lineRule="auto"/>
              <w:rPr>
                <w:rStyle w:val="FontStyle95"/>
                <w:sz w:val="24"/>
                <w:szCs w:val="24"/>
              </w:rPr>
            </w:pPr>
            <w:r w:rsidRPr="000A3B61">
              <w:rPr>
                <w:rStyle w:val="FontStyle95"/>
                <w:sz w:val="24"/>
                <w:szCs w:val="24"/>
              </w:rPr>
              <w:t>реализации Программы</w:t>
            </w:r>
          </w:p>
        </w:tc>
        <w:tc>
          <w:tcPr>
            <w:tcW w:w="6769" w:type="dxa"/>
          </w:tcPr>
          <w:p w:rsidR="000A3B61" w:rsidRPr="000A3B61" w:rsidRDefault="000A3B61" w:rsidP="004561EA">
            <w:pPr>
              <w:pStyle w:val="Style18"/>
              <w:widowControl/>
              <w:rPr>
                <w:rStyle w:val="FontStyle96"/>
                <w:sz w:val="24"/>
                <w:szCs w:val="24"/>
              </w:rPr>
            </w:pPr>
            <w:r w:rsidRPr="000A3B61">
              <w:rPr>
                <w:rStyle w:val="FontStyle96"/>
                <w:sz w:val="24"/>
                <w:szCs w:val="24"/>
              </w:rPr>
              <w:t>1)   Функционирование МБОУ «Балыклы-Чукаевская СОШ» в</w:t>
            </w:r>
          </w:p>
          <w:p w:rsidR="000A3B61" w:rsidRPr="000A3B61" w:rsidRDefault="000A3B61" w:rsidP="004561EA">
            <w:pPr>
              <w:pStyle w:val="Style18"/>
              <w:widowControl/>
              <w:rPr>
                <w:rStyle w:val="FontStyle96"/>
                <w:sz w:val="24"/>
                <w:szCs w:val="24"/>
              </w:rPr>
            </w:pPr>
            <w:r w:rsidRPr="000A3B61">
              <w:rPr>
                <w:rStyle w:val="FontStyle96"/>
                <w:sz w:val="24"/>
                <w:szCs w:val="24"/>
              </w:rPr>
              <w:t>развивающемся режиме     с учетом постоянно изменяющейся</w:t>
            </w:r>
          </w:p>
          <w:p w:rsidR="000A3B61" w:rsidRPr="000A3B61" w:rsidRDefault="000A3B61" w:rsidP="004561EA">
            <w:pPr>
              <w:pStyle w:val="Style18"/>
              <w:widowControl/>
              <w:rPr>
                <w:rStyle w:val="FontStyle96"/>
                <w:sz w:val="24"/>
                <w:szCs w:val="24"/>
              </w:rPr>
            </w:pPr>
            <w:r w:rsidRPr="000A3B61">
              <w:rPr>
                <w:rStyle w:val="FontStyle96"/>
                <w:sz w:val="24"/>
                <w:szCs w:val="24"/>
              </w:rPr>
              <w:t>внешней среды, определяющей потребности населения в</w:t>
            </w:r>
          </w:p>
          <w:p w:rsidR="000A3B61" w:rsidRPr="000A3B61" w:rsidRDefault="000A3B61" w:rsidP="004561EA">
            <w:pPr>
              <w:pStyle w:val="Style18"/>
              <w:widowControl/>
              <w:rPr>
                <w:rStyle w:val="FontStyle96"/>
                <w:sz w:val="24"/>
                <w:szCs w:val="24"/>
              </w:rPr>
            </w:pPr>
            <w:r w:rsidRPr="000A3B61">
              <w:rPr>
                <w:rStyle w:val="FontStyle96"/>
                <w:sz w:val="24"/>
                <w:szCs w:val="24"/>
              </w:rPr>
              <w:t>образовательных услугах;</w:t>
            </w:r>
          </w:p>
          <w:p w:rsidR="000A3B61" w:rsidRPr="000A3B61" w:rsidRDefault="000A3B61" w:rsidP="004561EA">
            <w:pPr>
              <w:pStyle w:val="Style18"/>
              <w:widowControl/>
              <w:rPr>
                <w:rStyle w:val="FontStyle96"/>
                <w:sz w:val="24"/>
                <w:szCs w:val="24"/>
              </w:rPr>
            </w:pPr>
            <w:r w:rsidRPr="000A3B61">
              <w:rPr>
                <w:rStyle w:val="FontStyle96"/>
                <w:sz w:val="24"/>
                <w:szCs w:val="24"/>
              </w:rPr>
              <w:t>2)   Увеличение контингента учащихся в пределах мощности,</w:t>
            </w:r>
          </w:p>
          <w:p w:rsidR="000A3B61" w:rsidRPr="000A3B61" w:rsidRDefault="000A3B61" w:rsidP="004561EA">
            <w:pPr>
              <w:pStyle w:val="Style18"/>
              <w:widowControl/>
              <w:rPr>
                <w:rStyle w:val="FontStyle96"/>
                <w:sz w:val="24"/>
                <w:szCs w:val="24"/>
              </w:rPr>
            </w:pPr>
            <w:r w:rsidRPr="000A3B61">
              <w:rPr>
                <w:rStyle w:val="FontStyle96"/>
                <w:sz w:val="24"/>
                <w:szCs w:val="24"/>
              </w:rPr>
              <w:t>допустимой лицензией;</w:t>
            </w:r>
          </w:p>
          <w:p w:rsidR="000A3B61" w:rsidRPr="000A3B61" w:rsidRDefault="000A3B61" w:rsidP="004561EA">
            <w:pPr>
              <w:pStyle w:val="Style18"/>
              <w:widowControl/>
              <w:rPr>
                <w:rStyle w:val="FontStyle96"/>
                <w:sz w:val="24"/>
                <w:szCs w:val="24"/>
              </w:rPr>
            </w:pPr>
            <w:r w:rsidRPr="000A3B61">
              <w:rPr>
                <w:rStyle w:val="FontStyle96"/>
                <w:sz w:val="24"/>
                <w:szCs w:val="24"/>
              </w:rPr>
              <w:t>3)   Активное использование педагогическими работниками новых</w:t>
            </w:r>
            <w:r>
              <w:rPr>
                <w:rStyle w:val="FontStyle96"/>
                <w:sz w:val="24"/>
                <w:szCs w:val="24"/>
              </w:rPr>
              <w:t xml:space="preserve"> </w:t>
            </w:r>
            <w:r w:rsidRPr="000A3B61">
              <w:rPr>
                <w:rStyle w:val="FontStyle96"/>
                <w:sz w:val="24"/>
                <w:szCs w:val="24"/>
              </w:rPr>
              <w:t>образовательных,   личностно-ориентированных   технологий   в</w:t>
            </w:r>
            <w:r>
              <w:rPr>
                <w:rStyle w:val="FontStyle96"/>
                <w:sz w:val="24"/>
                <w:szCs w:val="24"/>
              </w:rPr>
              <w:t xml:space="preserve"> </w:t>
            </w:r>
            <w:r w:rsidRPr="000A3B61">
              <w:rPr>
                <w:rStyle w:val="FontStyle96"/>
                <w:sz w:val="24"/>
                <w:szCs w:val="24"/>
              </w:rPr>
              <w:t>обучении              и воспитании;</w:t>
            </w:r>
          </w:p>
          <w:p w:rsidR="000A3B61" w:rsidRPr="000A3B61" w:rsidRDefault="000A3B61" w:rsidP="004561EA">
            <w:pPr>
              <w:pStyle w:val="Style18"/>
              <w:widowControl/>
              <w:rPr>
                <w:rStyle w:val="FontStyle96"/>
                <w:sz w:val="24"/>
                <w:szCs w:val="24"/>
              </w:rPr>
            </w:pPr>
            <w:r w:rsidRPr="000A3B61">
              <w:rPr>
                <w:rStyle w:val="FontStyle96"/>
                <w:sz w:val="24"/>
                <w:szCs w:val="24"/>
              </w:rPr>
              <w:t>4)     Совершенствование материально-технической базы ОУ и</w:t>
            </w:r>
          </w:p>
          <w:p w:rsidR="000A3B61" w:rsidRPr="000A3B61" w:rsidRDefault="000A3B61" w:rsidP="004561EA">
            <w:pPr>
              <w:pStyle w:val="Style18"/>
              <w:widowControl/>
              <w:rPr>
                <w:rStyle w:val="FontStyle96"/>
                <w:sz w:val="24"/>
                <w:szCs w:val="24"/>
              </w:rPr>
            </w:pPr>
            <w:r w:rsidRPr="000A3B61">
              <w:rPr>
                <w:rStyle w:val="FontStyle96"/>
                <w:sz w:val="24"/>
                <w:szCs w:val="24"/>
              </w:rPr>
              <w:t>учебно-методических   комплексов,    позволяющих   овладение</w:t>
            </w:r>
            <w:r>
              <w:rPr>
                <w:rStyle w:val="FontStyle96"/>
                <w:sz w:val="24"/>
                <w:szCs w:val="24"/>
              </w:rPr>
              <w:t xml:space="preserve"> </w:t>
            </w:r>
            <w:r w:rsidRPr="000A3B61">
              <w:rPr>
                <w:rStyle w:val="FontStyle96"/>
                <w:sz w:val="24"/>
                <w:szCs w:val="24"/>
              </w:rPr>
              <w:t>обучающимися образовательными программами на высоком</w:t>
            </w:r>
            <w:r>
              <w:rPr>
                <w:rStyle w:val="FontStyle96"/>
                <w:sz w:val="24"/>
                <w:szCs w:val="24"/>
              </w:rPr>
              <w:t xml:space="preserve"> </w:t>
            </w:r>
            <w:r w:rsidRPr="000A3B61">
              <w:rPr>
                <w:rStyle w:val="FontStyle96"/>
                <w:sz w:val="24"/>
                <w:szCs w:val="24"/>
              </w:rPr>
              <w:t>качественном уровне;</w:t>
            </w:r>
          </w:p>
          <w:p w:rsidR="000A3B61" w:rsidRPr="000A3B61" w:rsidRDefault="000A3B61" w:rsidP="004561EA">
            <w:pPr>
              <w:pStyle w:val="Style18"/>
              <w:widowControl/>
              <w:rPr>
                <w:rStyle w:val="FontStyle96"/>
                <w:sz w:val="24"/>
                <w:szCs w:val="24"/>
              </w:rPr>
            </w:pPr>
            <w:r w:rsidRPr="000A3B61">
              <w:rPr>
                <w:rStyle w:val="FontStyle96"/>
                <w:sz w:val="24"/>
                <w:szCs w:val="24"/>
              </w:rPr>
              <w:t>5)  Получение нового качества образования учащихся на основе</w:t>
            </w:r>
            <w:r>
              <w:rPr>
                <w:rStyle w:val="FontStyle96"/>
                <w:sz w:val="24"/>
                <w:szCs w:val="24"/>
              </w:rPr>
              <w:t xml:space="preserve"> </w:t>
            </w:r>
            <w:r w:rsidRPr="000A3B61">
              <w:rPr>
                <w:rStyle w:val="FontStyle96"/>
                <w:sz w:val="24"/>
                <w:szCs w:val="24"/>
              </w:rPr>
              <w:t>внедрения новых информационных технологий,  отвечающего</w:t>
            </w:r>
            <w:r>
              <w:rPr>
                <w:rStyle w:val="FontStyle96"/>
                <w:sz w:val="24"/>
                <w:szCs w:val="24"/>
              </w:rPr>
              <w:t xml:space="preserve"> </w:t>
            </w:r>
            <w:r w:rsidRPr="000A3B61">
              <w:rPr>
                <w:rStyle w:val="FontStyle96"/>
                <w:sz w:val="24"/>
                <w:szCs w:val="24"/>
              </w:rPr>
              <w:t>требованиям современного общества.</w:t>
            </w:r>
          </w:p>
          <w:p w:rsidR="000A3B61" w:rsidRPr="000A3B61" w:rsidRDefault="000A3B61" w:rsidP="004561EA">
            <w:pPr>
              <w:pStyle w:val="Style18"/>
              <w:widowControl/>
              <w:rPr>
                <w:rStyle w:val="FontStyle96"/>
                <w:sz w:val="24"/>
                <w:szCs w:val="24"/>
              </w:rPr>
            </w:pPr>
            <w:r w:rsidRPr="000A3B61">
              <w:rPr>
                <w:rStyle w:val="FontStyle96"/>
                <w:sz w:val="24"/>
                <w:szCs w:val="24"/>
              </w:rPr>
              <w:t>6)  Успешная сдача выпускниками ГИА</w:t>
            </w:r>
          </w:p>
          <w:p w:rsidR="000A3B61" w:rsidRPr="000A3B61" w:rsidRDefault="000A3B61" w:rsidP="004561EA">
            <w:pPr>
              <w:pStyle w:val="Style18"/>
              <w:widowControl/>
              <w:rPr>
                <w:rStyle w:val="FontStyle96"/>
                <w:sz w:val="24"/>
                <w:szCs w:val="24"/>
              </w:rPr>
            </w:pPr>
            <w:r w:rsidRPr="000A3B61">
              <w:rPr>
                <w:rStyle w:val="FontStyle96"/>
                <w:sz w:val="24"/>
                <w:szCs w:val="24"/>
              </w:rPr>
              <w:t>7)     Улучшение показателей психологического,   физического</w:t>
            </w:r>
          </w:p>
          <w:p w:rsidR="000A3B61" w:rsidRPr="000A3B61" w:rsidRDefault="000A3B61" w:rsidP="004561EA">
            <w:pPr>
              <w:pStyle w:val="Style18"/>
              <w:rPr>
                <w:rStyle w:val="FontStyle96"/>
                <w:sz w:val="24"/>
                <w:szCs w:val="24"/>
              </w:rPr>
            </w:pPr>
            <w:r w:rsidRPr="000A3B61">
              <w:rPr>
                <w:rStyle w:val="FontStyle96"/>
                <w:sz w:val="24"/>
                <w:szCs w:val="24"/>
              </w:rPr>
              <w:t>здоровья учащихся</w:t>
            </w:r>
          </w:p>
        </w:tc>
      </w:tr>
    </w:tbl>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0A3B61"/>
    <w:p w:rsidR="000A3B61" w:rsidRDefault="000A3B61" w:rsidP="00DC7EE9">
      <w:pPr>
        <w:jc w:val="both"/>
      </w:pPr>
    </w:p>
    <w:p w:rsidR="000A3B61" w:rsidRDefault="000A3B61" w:rsidP="000A3B61"/>
    <w:p w:rsidR="000A3B61" w:rsidRPr="000A3B61" w:rsidRDefault="000A3B61" w:rsidP="000A3B61">
      <w:pPr>
        <w:pStyle w:val="Style2"/>
        <w:widowControl/>
        <w:spacing w:before="48"/>
        <w:ind w:left="4118"/>
        <w:rPr>
          <w:rStyle w:val="FontStyle95"/>
          <w:sz w:val="24"/>
          <w:szCs w:val="24"/>
        </w:rPr>
      </w:pPr>
      <w:r w:rsidRPr="000A3B61">
        <w:rPr>
          <w:rStyle w:val="FontStyle95"/>
          <w:sz w:val="24"/>
          <w:szCs w:val="24"/>
        </w:rPr>
        <w:t>Содержание:</w:t>
      </w:r>
    </w:p>
    <w:p w:rsidR="000A3B61" w:rsidRPr="000A3B61" w:rsidRDefault="000A3B61" w:rsidP="000A3B61">
      <w:pPr>
        <w:widowControl/>
        <w:spacing w:after="192" w:line="1" w:lineRule="exact"/>
      </w:pPr>
    </w:p>
    <w:tbl>
      <w:tblPr>
        <w:tblW w:w="0" w:type="auto"/>
        <w:tblInd w:w="40" w:type="dxa"/>
        <w:tblLayout w:type="fixed"/>
        <w:tblCellMar>
          <w:left w:w="40" w:type="dxa"/>
          <w:right w:w="40" w:type="dxa"/>
        </w:tblCellMar>
        <w:tblLook w:val="0000" w:firstRow="0" w:lastRow="0" w:firstColumn="0" w:lastColumn="0" w:noHBand="0" w:noVBand="0"/>
      </w:tblPr>
      <w:tblGrid>
        <w:gridCol w:w="888"/>
        <w:gridCol w:w="8131"/>
        <w:gridCol w:w="590"/>
      </w:tblGrid>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1</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Пояснительная записка к основной образовательной программе</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0A3B61" w:rsidP="004561EA">
            <w:pPr>
              <w:pStyle w:val="Style23"/>
              <w:widowControl/>
              <w:spacing w:line="240" w:lineRule="auto"/>
              <w:jc w:val="right"/>
              <w:rPr>
                <w:rStyle w:val="FontStyle96"/>
                <w:sz w:val="24"/>
                <w:szCs w:val="24"/>
              </w:rPr>
            </w:pPr>
            <w:r w:rsidRPr="000A3B61">
              <w:rPr>
                <w:rStyle w:val="FontStyle96"/>
                <w:sz w:val="24"/>
                <w:szCs w:val="24"/>
              </w:rPr>
              <w:t>6</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lastRenderedPageBreak/>
              <w:t>1.1</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0A3B61">
            <w:pPr>
              <w:pStyle w:val="Style23"/>
              <w:widowControl/>
              <w:tabs>
                <w:tab w:val="center" w:pos="4025"/>
              </w:tabs>
              <w:spacing w:line="240" w:lineRule="auto"/>
              <w:rPr>
                <w:rStyle w:val="FontStyle96"/>
                <w:sz w:val="22"/>
                <w:szCs w:val="22"/>
              </w:rPr>
            </w:pPr>
            <w:r w:rsidRPr="00B45350">
              <w:rPr>
                <w:rStyle w:val="FontStyle96"/>
                <w:sz w:val="22"/>
                <w:szCs w:val="22"/>
              </w:rPr>
              <w:t>Нормативно-правовая база</w:t>
            </w:r>
            <w:r w:rsidRPr="00B45350">
              <w:rPr>
                <w:rStyle w:val="FontStyle96"/>
                <w:sz w:val="22"/>
                <w:szCs w:val="22"/>
              </w:rPr>
              <w:tab/>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0A3B61" w:rsidP="004561EA">
            <w:pPr>
              <w:pStyle w:val="Style23"/>
              <w:widowControl/>
              <w:spacing w:line="240" w:lineRule="auto"/>
              <w:jc w:val="right"/>
              <w:rPr>
                <w:rStyle w:val="FontStyle96"/>
                <w:sz w:val="24"/>
                <w:szCs w:val="24"/>
              </w:rPr>
            </w:pPr>
            <w:r w:rsidRPr="000A3B61">
              <w:rPr>
                <w:rStyle w:val="FontStyle96"/>
                <w:sz w:val="24"/>
                <w:szCs w:val="24"/>
              </w:rPr>
              <w:t>6</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1.2</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Назначение основной образовательной программы</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0A3B61" w:rsidP="004561EA">
            <w:pPr>
              <w:pStyle w:val="Style23"/>
              <w:widowControl/>
              <w:spacing w:line="240" w:lineRule="auto"/>
              <w:jc w:val="right"/>
              <w:rPr>
                <w:rStyle w:val="FontStyle96"/>
                <w:sz w:val="24"/>
                <w:szCs w:val="24"/>
              </w:rPr>
            </w:pPr>
            <w:r w:rsidRPr="000A3B61">
              <w:rPr>
                <w:rStyle w:val="FontStyle96"/>
                <w:sz w:val="24"/>
                <w:szCs w:val="24"/>
              </w:rPr>
              <w:t>6</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1.3</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Особенности условий</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0A3B61" w:rsidP="004561EA">
            <w:pPr>
              <w:pStyle w:val="Style23"/>
              <w:widowControl/>
              <w:spacing w:line="240" w:lineRule="auto"/>
              <w:jc w:val="right"/>
              <w:rPr>
                <w:rStyle w:val="FontStyle96"/>
                <w:sz w:val="24"/>
                <w:szCs w:val="24"/>
              </w:rPr>
            </w:pPr>
            <w:r w:rsidRPr="000A3B61">
              <w:rPr>
                <w:rStyle w:val="FontStyle96"/>
                <w:sz w:val="24"/>
                <w:szCs w:val="24"/>
              </w:rPr>
              <w:t>7</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1.4</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Принципы построения</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7</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Содержание среднего общего образования</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2A1676" w:rsidP="004561EA">
            <w:pPr>
              <w:pStyle w:val="Style23"/>
              <w:widowControl/>
              <w:spacing w:line="240" w:lineRule="auto"/>
              <w:jc w:val="right"/>
              <w:rPr>
                <w:rStyle w:val="FontStyle96"/>
                <w:sz w:val="24"/>
                <w:szCs w:val="24"/>
              </w:rPr>
            </w:pPr>
            <w:r>
              <w:rPr>
                <w:rStyle w:val="FontStyle96"/>
                <w:sz w:val="24"/>
                <w:szCs w:val="24"/>
              </w:rPr>
              <w:t>8</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2.1</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Целевое назначение</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2A1676" w:rsidP="004561EA">
            <w:pPr>
              <w:pStyle w:val="Style23"/>
              <w:widowControl/>
              <w:spacing w:line="240" w:lineRule="auto"/>
              <w:jc w:val="right"/>
              <w:rPr>
                <w:rStyle w:val="FontStyle96"/>
                <w:sz w:val="24"/>
                <w:szCs w:val="24"/>
              </w:rPr>
            </w:pPr>
            <w:r>
              <w:rPr>
                <w:rStyle w:val="FontStyle96"/>
                <w:sz w:val="24"/>
                <w:szCs w:val="24"/>
              </w:rPr>
              <w:t>8</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2.2</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ind w:right="1627" w:firstLine="5"/>
              <w:rPr>
                <w:rStyle w:val="FontStyle96"/>
                <w:sz w:val="22"/>
                <w:szCs w:val="22"/>
              </w:rPr>
            </w:pPr>
            <w:r w:rsidRPr="00B45350">
              <w:rPr>
                <w:rStyle w:val="FontStyle96"/>
                <w:sz w:val="22"/>
                <w:szCs w:val="22"/>
              </w:rPr>
              <w:t>Организационно-педагогические условия для реализации основной образовательной программы</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9</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2.3</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Промежуточная аттестация учащихся</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9</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Содержание учебных программ по отдельным предметам</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10</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4"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русскому языку (базовый уровень)</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10</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2.4.2.</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83"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литературе</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12</w:t>
            </w:r>
          </w:p>
        </w:tc>
      </w:tr>
      <w:tr w:rsidR="00284486" w:rsidRPr="000A3B61" w:rsidTr="004561EA">
        <w:tc>
          <w:tcPr>
            <w:tcW w:w="888" w:type="dxa"/>
            <w:tcBorders>
              <w:top w:val="single" w:sz="6" w:space="0" w:color="auto"/>
              <w:left w:val="single" w:sz="6" w:space="0" w:color="auto"/>
              <w:bottom w:val="single" w:sz="6" w:space="0" w:color="auto"/>
              <w:right w:val="single" w:sz="6" w:space="0" w:color="auto"/>
            </w:tcBorders>
          </w:tcPr>
          <w:p w:rsidR="00284486" w:rsidRPr="00B45350" w:rsidRDefault="00025820" w:rsidP="004561EA">
            <w:pPr>
              <w:pStyle w:val="Style23"/>
              <w:widowControl/>
              <w:spacing w:line="240" w:lineRule="auto"/>
              <w:rPr>
                <w:rStyle w:val="FontStyle96"/>
                <w:sz w:val="22"/>
                <w:szCs w:val="22"/>
              </w:rPr>
            </w:pPr>
            <w:r w:rsidRPr="00B45350">
              <w:rPr>
                <w:rStyle w:val="FontStyle96"/>
                <w:sz w:val="22"/>
                <w:szCs w:val="22"/>
              </w:rPr>
              <w:t>2.4.3</w:t>
            </w:r>
          </w:p>
        </w:tc>
        <w:tc>
          <w:tcPr>
            <w:tcW w:w="8131" w:type="dxa"/>
            <w:tcBorders>
              <w:top w:val="single" w:sz="6" w:space="0" w:color="auto"/>
              <w:left w:val="single" w:sz="6" w:space="0" w:color="auto"/>
              <w:bottom w:val="single" w:sz="6" w:space="0" w:color="auto"/>
              <w:right w:val="single" w:sz="6" w:space="0" w:color="auto"/>
            </w:tcBorders>
          </w:tcPr>
          <w:p w:rsidR="00284486" w:rsidRPr="00B45350" w:rsidRDefault="00025820" w:rsidP="004561EA">
            <w:pPr>
              <w:pStyle w:val="Style23"/>
              <w:widowControl/>
              <w:spacing w:line="283" w:lineRule="exact"/>
              <w:ind w:firstLine="5"/>
              <w:rPr>
                <w:rStyle w:val="FontStyle96"/>
                <w:sz w:val="22"/>
                <w:szCs w:val="22"/>
              </w:rPr>
            </w:pPr>
            <w:r w:rsidRPr="00B45350">
              <w:rPr>
                <w:rStyle w:val="FontStyle96"/>
                <w:sz w:val="22"/>
                <w:szCs w:val="22"/>
              </w:rPr>
              <w:t>Родной язык</w:t>
            </w:r>
          </w:p>
        </w:tc>
        <w:tc>
          <w:tcPr>
            <w:tcW w:w="590" w:type="dxa"/>
            <w:tcBorders>
              <w:top w:val="single" w:sz="6" w:space="0" w:color="auto"/>
              <w:left w:val="single" w:sz="6" w:space="0" w:color="auto"/>
              <w:bottom w:val="single" w:sz="6" w:space="0" w:color="auto"/>
              <w:right w:val="single" w:sz="6" w:space="0" w:color="auto"/>
            </w:tcBorders>
          </w:tcPr>
          <w:p w:rsidR="00284486" w:rsidRDefault="00532306" w:rsidP="004561EA">
            <w:pPr>
              <w:pStyle w:val="Style23"/>
              <w:widowControl/>
              <w:spacing w:line="240" w:lineRule="auto"/>
              <w:jc w:val="right"/>
              <w:rPr>
                <w:rStyle w:val="FontStyle96"/>
                <w:sz w:val="24"/>
                <w:szCs w:val="24"/>
              </w:rPr>
            </w:pPr>
            <w:r>
              <w:rPr>
                <w:rStyle w:val="FontStyle96"/>
                <w:sz w:val="24"/>
                <w:szCs w:val="24"/>
              </w:rPr>
              <w:t>22</w:t>
            </w:r>
          </w:p>
        </w:tc>
      </w:tr>
      <w:tr w:rsidR="00025820" w:rsidRPr="000A3B61" w:rsidTr="004561EA">
        <w:tc>
          <w:tcPr>
            <w:tcW w:w="888"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40" w:lineRule="auto"/>
              <w:rPr>
                <w:rStyle w:val="FontStyle96"/>
                <w:sz w:val="22"/>
                <w:szCs w:val="22"/>
              </w:rPr>
            </w:pPr>
            <w:r w:rsidRPr="00B45350">
              <w:rPr>
                <w:rStyle w:val="FontStyle96"/>
                <w:sz w:val="22"/>
                <w:szCs w:val="22"/>
              </w:rPr>
              <w:t>2.4.3.1</w:t>
            </w:r>
          </w:p>
        </w:tc>
        <w:tc>
          <w:tcPr>
            <w:tcW w:w="8131"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83" w:lineRule="exact"/>
              <w:ind w:firstLine="5"/>
              <w:rPr>
                <w:rStyle w:val="FontStyle96"/>
                <w:sz w:val="22"/>
                <w:szCs w:val="22"/>
              </w:rPr>
            </w:pPr>
            <w:r w:rsidRPr="00B45350">
              <w:rPr>
                <w:rStyle w:val="FontStyle96"/>
                <w:sz w:val="22"/>
                <w:szCs w:val="22"/>
              </w:rPr>
              <w:t>Родной (татарский) язык</w:t>
            </w:r>
          </w:p>
        </w:tc>
        <w:tc>
          <w:tcPr>
            <w:tcW w:w="590" w:type="dxa"/>
            <w:tcBorders>
              <w:top w:val="single" w:sz="6" w:space="0" w:color="auto"/>
              <w:left w:val="single" w:sz="6" w:space="0" w:color="auto"/>
              <w:bottom w:val="single" w:sz="6" w:space="0" w:color="auto"/>
              <w:right w:val="single" w:sz="6" w:space="0" w:color="auto"/>
            </w:tcBorders>
          </w:tcPr>
          <w:p w:rsidR="00025820" w:rsidRDefault="00532306" w:rsidP="004561EA">
            <w:pPr>
              <w:pStyle w:val="Style23"/>
              <w:widowControl/>
              <w:spacing w:line="240" w:lineRule="auto"/>
              <w:jc w:val="right"/>
              <w:rPr>
                <w:rStyle w:val="FontStyle96"/>
                <w:sz w:val="24"/>
                <w:szCs w:val="24"/>
              </w:rPr>
            </w:pPr>
            <w:r>
              <w:rPr>
                <w:rStyle w:val="FontStyle96"/>
                <w:sz w:val="24"/>
                <w:szCs w:val="24"/>
              </w:rPr>
              <w:t>22</w:t>
            </w:r>
          </w:p>
        </w:tc>
      </w:tr>
      <w:tr w:rsidR="00025820" w:rsidRPr="000A3B61" w:rsidTr="004561EA">
        <w:tc>
          <w:tcPr>
            <w:tcW w:w="888"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40" w:lineRule="auto"/>
              <w:rPr>
                <w:rStyle w:val="FontStyle96"/>
                <w:sz w:val="22"/>
                <w:szCs w:val="22"/>
              </w:rPr>
            </w:pPr>
            <w:r w:rsidRPr="00B45350">
              <w:rPr>
                <w:rStyle w:val="FontStyle96"/>
                <w:sz w:val="22"/>
                <w:szCs w:val="22"/>
              </w:rPr>
              <w:t>2.4.3.2</w:t>
            </w:r>
          </w:p>
        </w:tc>
        <w:tc>
          <w:tcPr>
            <w:tcW w:w="8131"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83" w:lineRule="exact"/>
              <w:ind w:firstLine="5"/>
              <w:rPr>
                <w:rStyle w:val="FontStyle96"/>
                <w:sz w:val="22"/>
                <w:szCs w:val="22"/>
              </w:rPr>
            </w:pPr>
            <w:r w:rsidRPr="00B45350">
              <w:rPr>
                <w:rStyle w:val="FontStyle96"/>
                <w:sz w:val="22"/>
                <w:szCs w:val="22"/>
              </w:rPr>
              <w:t>Родной (русский )язык</w:t>
            </w:r>
          </w:p>
        </w:tc>
        <w:tc>
          <w:tcPr>
            <w:tcW w:w="590" w:type="dxa"/>
            <w:tcBorders>
              <w:top w:val="single" w:sz="6" w:space="0" w:color="auto"/>
              <w:left w:val="single" w:sz="6" w:space="0" w:color="auto"/>
              <w:bottom w:val="single" w:sz="6" w:space="0" w:color="auto"/>
              <w:right w:val="single" w:sz="6" w:space="0" w:color="auto"/>
            </w:tcBorders>
          </w:tcPr>
          <w:p w:rsidR="00025820" w:rsidRDefault="00532306" w:rsidP="004561EA">
            <w:pPr>
              <w:pStyle w:val="Style23"/>
              <w:widowControl/>
              <w:spacing w:line="240" w:lineRule="auto"/>
              <w:jc w:val="right"/>
              <w:rPr>
                <w:rStyle w:val="FontStyle96"/>
                <w:sz w:val="24"/>
                <w:szCs w:val="24"/>
              </w:rPr>
            </w:pPr>
            <w:r>
              <w:rPr>
                <w:rStyle w:val="FontStyle96"/>
                <w:sz w:val="24"/>
                <w:szCs w:val="24"/>
              </w:rPr>
              <w:t>24</w:t>
            </w:r>
          </w:p>
        </w:tc>
      </w:tr>
      <w:tr w:rsidR="00025820" w:rsidRPr="000A3B61" w:rsidTr="004561EA">
        <w:tc>
          <w:tcPr>
            <w:tcW w:w="888"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40" w:lineRule="auto"/>
              <w:rPr>
                <w:rStyle w:val="FontStyle96"/>
                <w:sz w:val="22"/>
                <w:szCs w:val="22"/>
              </w:rPr>
            </w:pPr>
            <w:r w:rsidRPr="00B45350">
              <w:rPr>
                <w:rStyle w:val="FontStyle96"/>
                <w:sz w:val="22"/>
                <w:szCs w:val="22"/>
              </w:rPr>
              <w:t>2.4.4</w:t>
            </w:r>
          </w:p>
        </w:tc>
        <w:tc>
          <w:tcPr>
            <w:tcW w:w="8131"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83" w:lineRule="exact"/>
              <w:ind w:firstLine="5"/>
              <w:rPr>
                <w:rStyle w:val="FontStyle96"/>
                <w:sz w:val="22"/>
                <w:szCs w:val="22"/>
              </w:rPr>
            </w:pPr>
            <w:r w:rsidRPr="00B45350">
              <w:rPr>
                <w:rStyle w:val="FontStyle96"/>
                <w:sz w:val="22"/>
                <w:szCs w:val="22"/>
              </w:rPr>
              <w:t>Родная литература</w:t>
            </w:r>
          </w:p>
        </w:tc>
        <w:tc>
          <w:tcPr>
            <w:tcW w:w="590" w:type="dxa"/>
            <w:tcBorders>
              <w:top w:val="single" w:sz="6" w:space="0" w:color="auto"/>
              <w:left w:val="single" w:sz="6" w:space="0" w:color="auto"/>
              <w:bottom w:val="single" w:sz="6" w:space="0" w:color="auto"/>
              <w:right w:val="single" w:sz="6" w:space="0" w:color="auto"/>
            </w:tcBorders>
          </w:tcPr>
          <w:p w:rsidR="00025820" w:rsidRDefault="00532306" w:rsidP="004561EA">
            <w:pPr>
              <w:pStyle w:val="Style23"/>
              <w:widowControl/>
              <w:spacing w:line="240" w:lineRule="auto"/>
              <w:jc w:val="right"/>
              <w:rPr>
                <w:rStyle w:val="FontStyle96"/>
                <w:sz w:val="24"/>
                <w:szCs w:val="24"/>
              </w:rPr>
            </w:pPr>
            <w:r>
              <w:rPr>
                <w:rStyle w:val="FontStyle96"/>
                <w:sz w:val="24"/>
                <w:szCs w:val="24"/>
              </w:rPr>
              <w:t>24</w:t>
            </w:r>
          </w:p>
        </w:tc>
      </w:tr>
      <w:tr w:rsidR="00025820" w:rsidRPr="000A3B61" w:rsidTr="004561EA">
        <w:tc>
          <w:tcPr>
            <w:tcW w:w="888"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40" w:lineRule="auto"/>
              <w:rPr>
                <w:rStyle w:val="FontStyle96"/>
                <w:sz w:val="22"/>
                <w:szCs w:val="22"/>
              </w:rPr>
            </w:pPr>
            <w:r w:rsidRPr="00B45350">
              <w:rPr>
                <w:rStyle w:val="FontStyle96"/>
                <w:sz w:val="22"/>
                <w:szCs w:val="22"/>
              </w:rPr>
              <w:t>2.4.4.1</w:t>
            </w:r>
          </w:p>
        </w:tc>
        <w:tc>
          <w:tcPr>
            <w:tcW w:w="8131"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83" w:lineRule="exact"/>
              <w:ind w:firstLine="5"/>
              <w:rPr>
                <w:rStyle w:val="FontStyle96"/>
                <w:sz w:val="22"/>
                <w:szCs w:val="22"/>
              </w:rPr>
            </w:pPr>
            <w:r w:rsidRPr="00B45350">
              <w:rPr>
                <w:rStyle w:val="FontStyle96"/>
                <w:sz w:val="22"/>
                <w:szCs w:val="22"/>
              </w:rPr>
              <w:t>Родная (татарская) литература</w:t>
            </w:r>
          </w:p>
        </w:tc>
        <w:tc>
          <w:tcPr>
            <w:tcW w:w="590" w:type="dxa"/>
            <w:tcBorders>
              <w:top w:val="single" w:sz="6" w:space="0" w:color="auto"/>
              <w:left w:val="single" w:sz="6" w:space="0" w:color="auto"/>
              <w:bottom w:val="single" w:sz="6" w:space="0" w:color="auto"/>
              <w:right w:val="single" w:sz="6" w:space="0" w:color="auto"/>
            </w:tcBorders>
          </w:tcPr>
          <w:p w:rsidR="00025820" w:rsidRDefault="00532306" w:rsidP="004561EA">
            <w:pPr>
              <w:pStyle w:val="Style23"/>
              <w:widowControl/>
              <w:spacing w:line="240" w:lineRule="auto"/>
              <w:jc w:val="right"/>
              <w:rPr>
                <w:rStyle w:val="FontStyle96"/>
                <w:sz w:val="24"/>
                <w:szCs w:val="24"/>
              </w:rPr>
            </w:pPr>
            <w:r>
              <w:rPr>
                <w:rStyle w:val="FontStyle96"/>
                <w:sz w:val="24"/>
                <w:szCs w:val="24"/>
              </w:rPr>
              <w:t>25</w:t>
            </w:r>
          </w:p>
        </w:tc>
      </w:tr>
      <w:tr w:rsidR="00025820" w:rsidRPr="000A3B61" w:rsidTr="004561EA">
        <w:tc>
          <w:tcPr>
            <w:tcW w:w="888"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40" w:lineRule="auto"/>
              <w:rPr>
                <w:rStyle w:val="FontStyle96"/>
                <w:sz w:val="22"/>
                <w:szCs w:val="22"/>
              </w:rPr>
            </w:pPr>
            <w:r w:rsidRPr="00B45350">
              <w:rPr>
                <w:rStyle w:val="FontStyle96"/>
                <w:sz w:val="22"/>
                <w:szCs w:val="22"/>
              </w:rPr>
              <w:t>2.4.4.2</w:t>
            </w:r>
          </w:p>
        </w:tc>
        <w:tc>
          <w:tcPr>
            <w:tcW w:w="8131" w:type="dxa"/>
            <w:tcBorders>
              <w:top w:val="single" w:sz="6" w:space="0" w:color="auto"/>
              <w:left w:val="single" w:sz="6" w:space="0" w:color="auto"/>
              <w:bottom w:val="single" w:sz="6" w:space="0" w:color="auto"/>
              <w:right w:val="single" w:sz="6" w:space="0" w:color="auto"/>
            </w:tcBorders>
          </w:tcPr>
          <w:p w:rsidR="00025820" w:rsidRPr="00B45350" w:rsidRDefault="00025820" w:rsidP="004561EA">
            <w:pPr>
              <w:pStyle w:val="Style23"/>
              <w:widowControl/>
              <w:spacing w:line="283" w:lineRule="exact"/>
              <w:ind w:firstLine="5"/>
              <w:rPr>
                <w:rStyle w:val="FontStyle96"/>
                <w:sz w:val="22"/>
                <w:szCs w:val="22"/>
              </w:rPr>
            </w:pPr>
            <w:r w:rsidRPr="00B45350">
              <w:rPr>
                <w:rStyle w:val="FontStyle96"/>
                <w:sz w:val="22"/>
                <w:szCs w:val="22"/>
              </w:rPr>
              <w:t>Родная (русская) литература</w:t>
            </w:r>
          </w:p>
        </w:tc>
        <w:tc>
          <w:tcPr>
            <w:tcW w:w="590" w:type="dxa"/>
            <w:tcBorders>
              <w:top w:val="single" w:sz="6" w:space="0" w:color="auto"/>
              <w:left w:val="single" w:sz="6" w:space="0" w:color="auto"/>
              <w:bottom w:val="single" w:sz="6" w:space="0" w:color="auto"/>
              <w:right w:val="single" w:sz="6" w:space="0" w:color="auto"/>
            </w:tcBorders>
          </w:tcPr>
          <w:p w:rsidR="00025820" w:rsidRDefault="00532306" w:rsidP="004561EA">
            <w:pPr>
              <w:pStyle w:val="Style23"/>
              <w:widowControl/>
              <w:spacing w:line="240" w:lineRule="auto"/>
              <w:jc w:val="right"/>
              <w:rPr>
                <w:rStyle w:val="FontStyle96"/>
                <w:sz w:val="24"/>
                <w:szCs w:val="24"/>
              </w:rPr>
            </w:pPr>
            <w:r>
              <w:rPr>
                <w:rStyle w:val="FontStyle96"/>
                <w:sz w:val="24"/>
                <w:szCs w:val="24"/>
              </w:rPr>
              <w:t>31</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2.4.5.</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8"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иностранному языку</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532306" w:rsidP="004561EA">
            <w:pPr>
              <w:pStyle w:val="Style23"/>
              <w:widowControl/>
              <w:spacing w:line="240" w:lineRule="auto"/>
              <w:jc w:val="right"/>
              <w:rPr>
                <w:rStyle w:val="FontStyle96"/>
                <w:sz w:val="24"/>
                <w:szCs w:val="24"/>
              </w:rPr>
            </w:pPr>
            <w:r>
              <w:rPr>
                <w:rStyle w:val="FontStyle96"/>
                <w:sz w:val="24"/>
                <w:szCs w:val="24"/>
              </w:rPr>
              <w:t>33</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2.4.6.</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8"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математике (базовый уровень)</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34</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2.4.7.</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88"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информатике</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36</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2.4.8.</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8"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истории</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38</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2.4.9.</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8"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обществознанию (базовый уровень)</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48</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2.4.10.</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4"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географии</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54</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2.4.11.</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83"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физике</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56</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2.4.12.</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Обязательный минимум содержания основных образовательных программ по химии</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62</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2.4.13.</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78"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биологии</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6</w:t>
            </w:r>
            <w:r w:rsidR="000A3B61" w:rsidRPr="000A3B61">
              <w:rPr>
                <w:rStyle w:val="FontStyle96"/>
                <w:sz w:val="24"/>
                <w:szCs w:val="24"/>
              </w:rPr>
              <w:t>5</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2.4.14.</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Обязательный минимум содержания основных образовательных программ по ОБЖ</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69</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2.4.15</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83"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физической культуре</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78</w:t>
            </w:r>
          </w:p>
        </w:tc>
      </w:tr>
      <w:tr w:rsidR="00A12FDF" w:rsidRPr="000A3B61" w:rsidTr="004561EA">
        <w:tc>
          <w:tcPr>
            <w:tcW w:w="888" w:type="dxa"/>
            <w:tcBorders>
              <w:top w:val="single" w:sz="6" w:space="0" w:color="auto"/>
              <w:left w:val="single" w:sz="6" w:space="0" w:color="auto"/>
              <w:bottom w:val="single" w:sz="6" w:space="0" w:color="auto"/>
              <w:right w:val="single" w:sz="6" w:space="0" w:color="auto"/>
            </w:tcBorders>
          </w:tcPr>
          <w:p w:rsidR="00A12FDF" w:rsidRPr="00B45350" w:rsidRDefault="00A12FDF" w:rsidP="004561EA">
            <w:pPr>
              <w:pStyle w:val="Style23"/>
              <w:widowControl/>
              <w:spacing w:line="240" w:lineRule="auto"/>
              <w:rPr>
                <w:rStyle w:val="FontStyle96"/>
                <w:sz w:val="22"/>
                <w:szCs w:val="22"/>
              </w:rPr>
            </w:pPr>
            <w:r w:rsidRPr="00B45350">
              <w:rPr>
                <w:rStyle w:val="FontStyle96"/>
                <w:sz w:val="22"/>
                <w:szCs w:val="22"/>
              </w:rPr>
              <w:t>2.4.16</w:t>
            </w:r>
          </w:p>
        </w:tc>
        <w:tc>
          <w:tcPr>
            <w:tcW w:w="8131" w:type="dxa"/>
            <w:tcBorders>
              <w:top w:val="single" w:sz="6" w:space="0" w:color="auto"/>
              <w:left w:val="single" w:sz="6" w:space="0" w:color="auto"/>
              <w:bottom w:val="single" w:sz="6" w:space="0" w:color="auto"/>
              <w:right w:val="single" w:sz="6" w:space="0" w:color="auto"/>
            </w:tcBorders>
          </w:tcPr>
          <w:p w:rsidR="00A12FDF" w:rsidRPr="00B45350" w:rsidRDefault="00A12FDF" w:rsidP="004561EA">
            <w:pPr>
              <w:pStyle w:val="Style23"/>
              <w:widowControl/>
              <w:spacing w:line="283" w:lineRule="exact"/>
              <w:ind w:firstLine="5"/>
              <w:rPr>
                <w:rStyle w:val="FontStyle96"/>
                <w:sz w:val="22"/>
                <w:szCs w:val="22"/>
              </w:rPr>
            </w:pPr>
            <w:r w:rsidRPr="00B45350">
              <w:rPr>
                <w:rStyle w:val="FontStyle96"/>
                <w:sz w:val="22"/>
                <w:szCs w:val="22"/>
              </w:rPr>
              <w:t>Обязательный минимум содержания основных образовательных программ по технологии</w:t>
            </w:r>
          </w:p>
        </w:tc>
        <w:tc>
          <w:tcPr>
            <w:tcW w:w="590" w:type="dxa"/>
            <w:tcBorders>
              <w:top w:val="single" w:sz="6" w:space="0" w:color="auto"/>
              <w:left w:val="single" w:sz="6" w:space="0" w:color="auto"/>
              <w:bottom w:val="single" w:sz="6" w:space="0" w:color="auto"/>
              <w:right w:val="single" w:sz="6" w:space="0" w:color="auto"/>
            </w:tcBorders>
          </w:tcPr>
          <w:p w:rsidR="00A12FDF" w:rsidRPr="000A3B61" w:rsidRDefault="00472154" w:rsidP="004561EA">
            <w:pPr>
              <w:pStyle w:val="Style23"/>
              <w:widowControl/>
              <w:spacing w:line="240" w:lineRule="auto"/>
              <w:jc w:val="right"/>
              <w:rPr>
                <w:rStyle w:val="FontStyle96"/>
                <w:sz w:val="24"/>
                <w:szCs w:val="24"/>
              </w:rPr>
            </w:pPr>
            <w:r>
              <w:rPr>
                <w:rStyle w:val="FontStyle96"/>
                <w:sz w:val="24"/>
                <w:szCs w:val="24"/>
              </w:rPr>
              <w:t>87</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3.</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Планируемые результаты и способы оценивания достижений</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92</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4</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Оценочные материалы</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94</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5</w:t>
            </w: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Приложения</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72154">
            <w:pPr>
              <w:pStyle w:val="Style6"/>
              <w:widowControl/>
              <w:jc w:val="right"/>
            </w:pPr>
            <w:r>
              <w:t>95</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6"/>
              <w:widowControl/>
              <w:rPr>
                <w:sz w:val="22"/>
                <w:szCs w:val="22"/>
              </w:rPr>
            </w:pP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Приложение Учебный план школы</w:t>
            </w:r>
          </w:p>
        </w:tc>
        <w:tc>
          <w:tcPr>
            <w:tcW w:w="590" w:type="dxa"/>
            <w:tcBorders>
              <w:top w:val="single" w:sz="6" w:space="0" w:color="auto"/>
              <w:left w:val="single" w:sz="6" w:space="0" w:color="auto"/>
              <w:bottom w:val="single" w:sz="6" w:space="0" w:color="auto"/>
              <w:right w:val="single" w:sz="6" w:space="0" w:color="auto"/>
            </w:tcBorders>
          </w:tcPr>
          <w:p w:rsidR="000A3B61" w:rsidRPr="000A3B61" w:rsidRDefault="00472154" w:rsidP="004561EA">
            <w:pPr>
              <w:pStyle w:val="Style23"/>
              <w:widowControl/>
              <w:spacing w:line="240" w:lineRule="auto"/>
              <w:jc w:val="right"/>
              <w:rPr>
                <w:rStyle w:val="FontStyle96"/>
                <w:sz w:val="24"/>
                <w:szCs w:val="24"/>
              </w:rPr>
            </w:pPr>
            <w:r>
              <w:rPr>
                <w:rStyle w:val="FontStyle96"/>
                <w:sz w:val="24"/>
                <w:szCs w:val="24"/>
              </w:rPr>
              <w:t>95</w:t>
            </w:r>
          </w:p>
        </w:tc>
      </w:tr>
      <w:tr w:rsidR="000A3B61" w:rsidRPr="000A3B61" w:rsidTr="004561EA">
        <w:tc>
          <w:tcPr>
            <w:tcW w:w="888"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6"/>
              <w:widowControl/>
              <w:rPr>
                <w:sz w:val="22"/>
                <w:szCs w:val="22"/>
              </w:rPr>
            </w:pPr>
          </w:p>
        </w:tc>
        <w:tc>
          <w:tcPr>
            <w:tcW w:w="8131" w:type="dxa"/>
            <w:tcBorders>
              <w:top w:val="single" w:sz="6" w:space="0" w:color="auto"/>
              <w:left w:val="single" w:sz="6" w:space="0" w:color="auto"/>
              <w:bottom w:val="single" w:sz="6" w:space="0" w:color="auto"/>
              <w:right w:val="single" w:sz="6" w:space="0" w:color="auto"/>
            </w:tcBorders>
          </w:tcPr>
          <w:p w:rsidR="000A3B61" w:rsidRPr="00B45350" w:rsidRDefault="000A3B61" w:rsidP="004561EA">
            <w:pPr>
              <w:pStyle w:val="Style23"/>
              <w:widowControl/>
              <w:spacing w:line="240" w:lineRule="auto"/>
              <w:rPr>
                <w:rStyle w:val="FontStyle96"/>
                <w:sz w:val="22"/>
                <w:szCs w:val="22"/>
              </w:rPr>
            </w:pPr>
            <w:r w:rsidRPr="00B45350">
              <w:rPr>
                <w:rStyle w:val="FontStyle96"/>
                <w:sz w:val="22"/>
                <w:szCs w:val="22"/>
              </w:rPr>
              <w:t>Приложение Критерии оценивания по предметам</w:t>
            </w:r>
          </w:p>
        </w:tc>
        <w:tc>
          <w:tcPr>
            <w:tcW w:w="590" w:type="dxa"/>
            <w:tcBorders>
              <w:top w:val="single" w:sz="6" w:space="0" w:color="auto"/>
              <w:left w:val="single" w:sz="6" w:space="0" w:color="auto"/>
              <w:bottom w:val="single" w:sz="6" w:space="0" w:color="auto"/>
              <w:right w:val="single" w:sz="6" w:space="0" w:color="auto"/>
            </w:tcBorders>
          </w:tcPr>
          <w:p w:rsidR="000A3B61" w:rsidRPr="00472154" w:rsidRDefault="00472154" w:rsidP="004561EA">
            <w:pPr>
              <w:pStyle w:val="Style23"/>
              <w:widowControl/>
              <w:spacing w:line="240" w:lineRule="auto"/>
              <w:jc w:val="right"/>
              <w:rPr>
                <w:rStyle w:val="FontStyle96"/>
              </w:rPr>
            </w:pPr>
            <w:r w:rsidRPr="00472154">
              <w:rPr>
                <w:rStyle w:val="FontStyle96"/>
              </w:rPr>
              <w:t>97-132</w:t>
            </w:r>
          </w:p>
        </w:tc>
      </w:tr>
    </w:tbl>
    <w:p w:rsidR="000A3B61" w:rsidRDefault="000A3B61" w:rsidP="00DC7EE9">
      <w:pPr>
        <w:jc w:val="both"/>
      </w:pPr>
    </w:p>
    <w:p w:rsidR="000A3B61" w:rsidRPr="000A3B61" w:rsidRDefault="000A3B61" w:rsidP="000A3B61">
      <w:pPr>
        <w:pStyle w:val="Style22"/>
        <w:widowControl/>
        <w:spacing w:before="144"/>
        <w:ind w:left="2338"/>
        <w:jc w:val="both"/>
        <w:rPr>
          <w:rStyle w:val="FontStyle95"/>
          <w:sz w:val="24"/>
          <w:szCs w:val="24"/>
        </w:rPr>
      </w:pPr>
      <w:r>
        <w:rPr>
          <w:rStyle w:val="FontStyle95"/>
        </w:rPr>
        <w:t>1</w:t>
      </w:r>
      <w:r w:rsidRPr="000A3B61">
        <w:rPr>
          <w:rStyle w:val="FontStyle95"/>
          <w:sz w:val="24"/>
          <w:szCs w:val="24"/>
        </w:rPr>
        <w:t>. ПОЯСНИТЕЛЬНАЯ ЗАПИСКА К ОСНОВНОЙ ОБРАЗОВАТЕЛЬНОЙ ПРОГРАММЕ СРЕДНЕГО ОБЩЕГО ОБРАЗОВАНИЯ</w:t>
      </w:r>
    </w:p>
    <w:p w:rsidR="000A3B61" w:rsidRPr="000A3B61" w:rsidRDefault="000A3B61" w:rsidP="000A3B61">
      <w:pPr>
        <w:pStyle w:val="Style21"/>
        <w:widowControl/>
        <w:spacing w:before="206" w:line="269" w:lineRule="exact"/>
        <w:rPr>
          <w:rStyle w:val="FontStyle96"/>
          <w:sz w:val="24"/>
          <w:szCs w:val="24"/>
        </w:rPr>
      </w:pPr>
      <w:r w:rsidRPr="000A3B61">
        <w:rPr>
          <w:rStyle w:val="FontStyle96"/>
          <w:sz w:val="24"/>
          <w:szCs w:val="24"/>
        </w:rPr>
        <w:lastRenderedPageBreak/>
        <w:t>Муниципальное бюджетное общеобразовательное учреждение «Балыклы-Чукаевская средняя общеобразовательная школа» Рыбно-Слободского муниципального района Республики Татарстан» является общеобразовательной средней школой.</w:t>
      </w:r>
    </w:p>
    <w:p w:rsidR="000A3B61" w:rsidRPr="000A3B61" w:rsidRDefault="000A3B61" w:rsidP="000A3B61">
      <w:pPr>
        <w:pStyle w:val="Style21"/>
        <w:widowControl/>
        <w:spacing w:before="48" w:line="274" w:lineRule="exact"/>
        <w:ind w:firstLine="538"/>
        <w:rPr>
          <w:rStyle w:val="FontStyle96"/>
          <w:sz w:val="24"/>
          <w:szCs w:val="24"/>
        </w:rPr>
      </w:pPr>
      <w:r w:rsidRPr="000A3B61">
        <w:rPr>
          <w:rStyle w:val="FontStyle96"/>
          <w:sz w:val="24"/>
          <w:szCs w:val="24"/>
        </w:rPr>
        <w:t>Основная образовательная программа СОО МБОУ «Балыклы-Чукаевская СОШ» разработана в соответствии с требованиями Федерального государственного образовательного стандарта общего образования и с учётом образовательных потребностей и запросов участников образовательного процесса, осуществляемого в ОУ, отраженных в программе развития школы.</w:t>
      </w:r>
    </w:p>
    <w:p w:rsidR="000A3B61" w:rsidRPr="000A3B61" w:rsidRDefault="000A3B61" w:rsidP="000A3B61">
      <w:pPr>
        <w:pStyle w:val="Style21"/>
        <w:widowControl/>
        <w:spacing w:before="182" w:line="274" w:lineRule="exact"/>
        <w:ind w:firstLine="533"/>
        <w:rPr>
          <w:rStyle w:val="FontStyle96"/>
          <w:sz w:val="24"/>
          <w:szCs w:val="24"/>
        </w:rPr>
      </w:pPr>
      <w:r w:rsidRPr="000A3B61">
        <w:rPr>
          <w:rStyle w:val="FontStyle96"/>
          <w:sz w:val="24"/>
          <w:szCs w:val="24"/>
        </w:rPr>
        <w:t>Образовательная программа школы представляет собой образовательных программ, определяющих содержание образования направленных на формирование общей культуры обучающихся, на их духовно-нравственное, социальное, личностное и интеллектуальное развитие, на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и достижение прогнозируемого результата деятельности школы.</w:t>
      </w:r>
    </w:p>
    <w:p w:rsidR="000A3B61" w:rsidRPr="000A3B61" w:rsidRDefault="000A3B61" w:rsidP="000A3B61">
      <w:pPr>
        <w:pStyle w:val="Style2"/>
        <w:widowControl/>
        <w:spacing w:before="230"/>
        <w:jc w:val="center"/>
        <w:rPr>
          <w:rStyle w:val="FontStyle95"/>
          <w:sz w:val="24"/>
          <w:szCs w:val="24"/>
        </w:rPr>
      </w:pPr>
      <w:r w:rsidRPr="000A3B61">
        <w:rPr>
          <w:rStyle w:val="FontStyle95"/>
          <w:sz w:val="24"/>
          <w:szCs w:val="24"/>
        </w:rPr>
        <w:t>1.1. Нормативно - правовая база.</w:t>
      </w:r>
    </w:p>
    <w:p w:rsidR="000A3B61" w:rsidRPr="000A3B61" w:rsidRDefault="000A3B61" w:rsidP="000A3B61">
      <w:pPr>
        <w:pStyle w:val="Style27"/>
        <w:widowControl/>
        <w:spacing w:before="202" w:line="274" w:lineRule="exact"/>
        <w:ind w:right="-29"/>
        <w:jc w:val="both"/>
        <w:rPr>
          <w:rStyle w:val="FontStyle96"/>
          <w:sz w:val="24"/>
          <w:szCs w:val="24"/>
        </w:rPr>
      </w:pPr>
      <w:r w:rsidRPr="000A3B61">
        <w:rPr>
          <w:rStyle w:val="FontStyle96"/>
          <w:sz w:val="24"/>
          <w:szCs w:val="24"/>
        </w:rPr>
        <w:t>Образовательная программа - документ, определяющий п</w:t>
      </w:r>
      <w:r>
        <w:rPr>
          <w:rStyle w:val="FontStyle96"/>
          <w:sz w:val="24"/>
          <w:szCs w:val="24"/>
        </w:rPr>
        <w:t xml:space="preserve">уть </w:t>
      </w:r>
      <w:r w:rsidRPr="000A3B61">
        <w:rPr>
          <w:rStyle w:val="FontStyle96"/>
          <w:sz w:val="24"/>
          <w:szCs w:val="24"/>
        </w:rPr>
        <w:t>достижения образовательного стандарта, характеризующий специфику и особенности образовательного учреждения.</w:t>
      </w:r>
    </w:p>
    <w:p w:rsidR="000A3B61" w:rsidRPr="000A3B61" w:rsidRDefault="000A3B61" w:rsidP="000A3B61">
      <w:pPr>
        <w:pStyle w:val="Style21"/>
        <w:widowControl/>
        <w:spacing w:line="274" w:lineRule="exact"/>
        <w:ind w:left="418" w:firstLine="0"/>
        <w:rPr>
          <w:rStyle w:val="FontStyle96"/>
          <w:sz w:val="24"/>
          <w:szCs w:val="24"/>
        </w:rPr>
      </w:pPr>
      <w:r w:rsidRPr="000A3B61">
        <w:rPr>
          <w:rStyle w:val="FontStyle96"/>
          <w:sz w:val="24"/>
          <w:szCs w:val="24"/>
        </w:rPr>
        <w:t>Нормативно-правовой базой образовательной программы являются</w:t>
      </w:r>
      <w:r>
        <w:rPr>
          <w:rStyle w:val="FontStyle96"/>
          <w:sz w:val="24"/>
          <w:szCs w:val="24"/>
        </w:rPr>
        <w:t>:</w:t>
      </w:r>
    </w:p>
    <w:p w:rsidR="000A3B61" w:rsidRPr="000A3B61" w:rsidRDefault="000A3B61" w:rsidP="00CB2870">
      <w:pPr>
        <w:pStyle w:val="Style29"/>
        <w:widowControl/>
        <w:numPr>
          <w:ilvl w:val="0"/>
          <w:numId w:val="4"/>
        </w:numPr>
        <w:tabs>
          <w:tab w:val="left" w:pos="125"/>
        </w:tabs>
        <w:spacing w:line="274" w:lineRule="exact"/>
        <w:ind w:left="125"/>
        <w:jc w:val="both"/>
        <w:rPr>
          <w:rStyle w:val="FontStyle96"/>
          <w:sz w:val="24"/>
          <w:szCs w:val="24"/>
        </w:rPr>
      </w:pPr>
      <w:r w:rsidRPr="000A3B61">
        <w:rPr>
          <w:rStyle w:val="FontStyle96"/>
          <w:sz w:val="24"/>
          <w:szCs w:val="24"/>
        </w:rPr>
        <w:t>Федеральным законом «Об образовании в Российской Федерации» от 29 декабря 2012 года №273-ФЗ;</w:t>
      </w:r>
    </w:p>
    <w:p w:rsidR="000A3B61" w:rsidRPr="000A3B61" w:rsidRDefault="000A3B61" w:rsidP="00CB2870">
      <w:pPr>
        <w:pStyle w:val="Style29"/>
        <w:widowControl/>
        <w:numPr>
          <w:ilvl w:val="0"/>
          <w:numId w:val="4"/>
        </w:numPr>
        <w:tabs>
          <w:tab w:val="left" w:pos="125"/>
        </w:tabs>
        <w:spacing w:line="274" w:lineRule="exact"/>
        <w:ind w:firstLine="0"/>
        <w:jc w:val="both"/>
        <w:rPr>
          <w:rStyle w:val="FontStyle96"/>
          <w:sz w:val="24"/>
          <w:szCs w:val="24"/>
        </w:rPr>
      </w:pPr>
      <w:r w:rsidRPr="000A3B61">
        <w:rPr>
          <w:rStyle w:val="FontStyle96"/>
          <w:sz w:val="24"/>
          <w:szCs w:val="24"/>
        </w:rPr>
        <w:t>нормативные документы МОиН РФ, МОиН РТ;</w:t>
      </w:r>
    </w:p>
    <w:p w:rsidR="000A3B61" w:rsidRPr="000A3B61" w:rsidRDefault="000A3B61" w:rsidP="00CB2870">
      <w:pPr>
        <w:pStyle w:val="Style29"/>
        <w:widowControl/>
        <w:numPr>
          <w:ilvl w:val="0"/>
          <w:numId w:val="4"/>
        </w:numPr>
        <w:tabs>
          <w:tab w:val="left" w:pos="125"/>
        </w:tabs>
        <w:spacing w:line="274" w:lineRule="exact"/>
        <w:ind w:firstLine="0"/>
        <w:rPr>
          <w:rStyle w:val="FontStyle96"/>
          <w:sz w:val="24"/>
          <w:szCs w:val="24"/>
        </w:rPr>
      </w:pPr>
      <w:r w:rsidRPr="000A3B61">
        <w:rPr>
          <w:rStyle w:val="FontStyle96"/>
          <w:sz w:val="24"/>
          <w:szCs w:val="24"/>
        </w:rPr>
        <w:t>Устав школы и локальные акты ОУ;</w:t>
      </w:r>
    </w:p>
    <w:p w:rsidR="000A3B61" w:rsidRPr="000A3B61" w:rsidRDefault="000A3B61" w:rsidP="000A3B61">
      <w:pPr>
        <w:pStyle w:val="Style2"/>
        <w:widowControl/>
        <w:spacing w:line="274" w:lineRule="exact"/>
        <w:jc w:val="center"/>
        <w:rPr>
          <w:rStyle w:val="FontStyle95"/>
          <w:sz w:val="24"/>
          <w:szCs w:val="24"/>
        </w:rPr>
      </w:pPr>
      <w:r w:rsidRPr="000A3B61">
        <w:rPr>
          <w:rStyle w:val="FontStyle95"/>
          <w:sz w:val="24"/>
          <w:szCs w:val="24"/>
        </w:rPr>
        <w:t>1.2. Назначение образовательной программы</w:t>
      </w:r>
    </w:p>
    <w:p w:rsidR="000A3B61" w:rsidRPr="000A3B61" w:rsidRDefault="000A3B61" w:rsidP="000A3B61">
      <w:pPr>
        <w:pStyle w:val="Style33"/>
        <w:widowControl/>
        <w:spacing w:before="187"/>
        <w:rPr>
          <w:rStyle w:val="FontStyle96"/>
          <w:sz w:val="24"/>
          <w:szCs w:val="24"/>
        </w:rPr>
      </w:pPr>
      <w:r w:rsidRPr="000A3B61">
        <w:rPr>
          <w:rStyle w:val="FontStyle96"/>
          <w:sz w:val="24"/>
          <w:szCs w:val="24"/>
        </w:rPr>
        <w:t>Главной идеей образования в последнее время становится идея формирования ключевых компетенций, системы критериев, характеризующих не просто умения, а умения, проявляемые в конкретных жизненных ситуациях.</w:t>
      </w:r>
    </w:p>
    <w:p w:rsidR="000A3B61" w:rsidRPr="000A3B61" w:rsidRDefault="000A3B61" w:rsidP="000A3B61">
      <w:pPr>
        <w:pStyle w:val="Style31"/>
        <w:widowControl/>
        <w:spacing w:before="38"/>
        <w:rPr>
          <w:rStyle w:val="FontStyle96"/>
          <w:sz w:val="24"/>
          <w:szCs w:val="24"/>
        </w:rPr>
      </w:pPr>
      <w:r w:rsidRPr="000A3B61">
        <w:rPr>
          <w:rStyle w:val="FontStyle95"/>
          <w:sz w:val="24"/>
          <w:szCs w:val="24"/>
        </w:rPr>
        <w:t xml:space="preserve">Цель </w:t>
      </w:r>
      <w:r w:rsidRPr="000A3B61">
        <w:rPr>
          <w:rStyle w:val="FontStyle96"/>
          <w:sz w:val="24"/>
          <w:szCs w:val="24"/>
        </w:rPr>
        <w:t>образовательного процесса - повысить качество и эффективность школьного образования. Задачи образовательного процесса:</w:t>
      </w:r>
    </w:p>
    <w:p w:rsidR="000A3B61" w:rsidRPr="000A3B61" w:rsidRDefault="000A3B61" w:rsidP="00CB2870">
      <w:pPr>
        <w:pStyle w:val="Style30"/>
        <w:widowControl/>
        <w:numPr>
          <w:ilvl w:val="0"/>
          <w:numId w:val="5"/>
        </w:numPr>
        <w:tabs>
          <w:tab w:val="left" w:pos="547"/>
        </w:tabs>
        <w:spacing w:before="149"/>
        <w:ind w:left="547"/>
        <w:rPr>
          <w:rStyle w:val="FontStyle96"/>
          <w:sz w:val="24"/>
          <w:szCs w:val="24"/>
        </w:rPr>
      </w:pPr>
      <w:r w:rsidRPr="000A3B61">
        <w:rPr>
          <w:rStyle w:val="FontStyle96"/>
          <w:sz w:val="24"/>
          <w:szCs w:val="24"/>
        </w:rPr>
        <w:t>развить содержание образования учащихся с учётом требований общества к выпускнику школы;</w:t>
      </w:r>
    </w:p>
    <w:p w:rsidR="000A3B61" w:rsidRPr="000A3B61" w:rsidRDefault="000A3B61" w:rsidP="00CB2870">
      <w:pPr>
        <w:pStyle w:val="Style30"/>
        <w:widowControl/>
        <w:numPr>
          <w:ilvl w:val="0"/>
          <w:numId w:val="5"/>
        </w:numPr>
        <w:tabs>
          <w:tab w:val="left" w:pos="547"/>
        </w:tabs>
        <w:ind w:left="547"/>
        <w:rPr>
          <w:rStyle w:val="FontStyle96"/>
          <w:sz w:val="24"/>
          <w:szCs w:val="24"/>
        </w:rPr>
      </w:pPr>
      <w:r w:rsidRPr="000A3B61">
        <w:rPr>
          <w:rStyle w:val="FontStyle96"/>
          <w:sz w:val="24"/>
          <w:szCs w:val="24"/>
        </w:rPr>
        <w:t>обеспечить становление личности, способной к активной деятельности по преобразованию действительности;</w:t>
      </w:r>
    </w:p>
    <w:p w:rsidR="000A3B61" w:rsidRPr="000A3B61" w:rsidRDefault="000A3B61" w:rsidP="00CB2870">
      <w:pPr>
        <w:pStyle w:val="Style30"/>
        <w:widowControl/>
        <w:numPr>
          <w:ilvl w:val="0"/>
          <w:numId w:val="5"/>
        </w:numPr>
        <w:tabs>
          <w:tab w:val="left" w:pos="547"/>
        </w:tabs>
        <w:ind w:left="547"/>
        <w:rPr>
          <w:rStyle w:val="FontStyle96"/>
          <w:sz w:val="24"/>
          <w:szCs w:val="24"/>
        </w:rPr>
      </w:pPr>
      <w:r w:rsidRPr="000A3B61">
        <w:rPr>
          <w:rStyle w:val="FontStyle96"/>
          <w:sz w:val="24"/>
          <w:szCs w:val="24"/>
        </w:rPr>
        <w:t>способствовать всемерному интеллектуальному, эстетическому, нравственному, физическому развитию личности   каждого ученика.</w:t>
      </w:r>
    </w:p>
    <w:p w:rsidR="000A3B61" w:rsidRPr="000A3B61" w:rsidRDefault="000A3B61" w:rsidP="00CB2870">
      <w:pPr>
        <w:pStyle w:val="Style30"/>
        <w:widowControl/>
        <w:numPr>
          <w:ilvl w:val="0"/>
          <w:numId w:val="5"/>
        </w:numPr>
        <w:tabs>
          <w:tab w:val="left" w:pos="547"/>
        </w:tabs>
        <w:ind w:left="547"/>
        <w:rPr>
          <w:rStyle w:val="FontStyle96"/>
          <w:sz w:val="24"/>
          <w:szCs w:val="24"/>
        </w:rPr>
      </w:pPr>
      <w:r w:rsidRPr="000A3B61">
        <w:rPr>
          <w:rStyle w:val="FontStyle96"/>
          <w:sz w:val="24"/>
          <w:szCs w:val="24"/>
        </w:rPr>
        <w:t>Образовательная программа школы - целостная система мер по выполнению миссии школы - обеспечение каждому ребенку возможность реализовать свой право на получение образования, соответствующее индивидуальным потребностям, интересам, способностям и склонностям.</w:t>
      </w:r>
    </w:p>
    <w:p w:rsidR="000A3B61" w:rsidRPr="000A3B61" w:rsidRDefault="000A3B61" w:rsidP="00CB2870">
      <w:pPr>
        <w:pStyle w:val="Style30"/>
        <w:widowControl/>
        <w:numPr>
          <w:ilvl w:val="0"/>
          <w:numId w:val="5"/>
        </w:numPr>
        <w:tabs>
          <w:tab w:val="left" w:pos="547"/>
        </w:tabs>
        <w:spacing w:before="48"/>
        <w:ind w:left="547"/>
        <w:rPr>
          <w:rStyle w:val="FontStyle96"/>
          <w:sz w:val="24"/>
          <w:szCs w:val="24"/>
        </w:rPr>
      </w:pPr>
      <w:r w:rsidRPr="000A3B61">
        <w:rPr>
          <w:rStyle w:val="FontStyle96"/>
          <w:sz w:val="24"/>
          <w:szCs w:val="24"/>
        </w:rPr>
        <w:t>Образовательная программа муниципального бюджетного общеобразовательного учреждения «Балыклы-Чукаевская СОШ» направлена:</w:t>
      </w:r>
    </w:p>
    <w:p w:rsidR="000A3B61" w:rsidRPr="000A3B61" w:rsidRDefault="000A3B61" w:rsidP="00CB2870">
      <w:pPr>
        <w:pStyle w:val="Style30"/>
        <w:widowControl/>
        <w:numPr>
          <w:ilvl w:val="0"/>
          <w:numId w:val="5"/>
        </w:numPr>
        <w:tabs>
          <w:tab w:val="left" w:pos="547"/>
        </w:tabs>
        <w:ind w:left="547"/>
        <w:rPr>
          <w:rStyle w:val="FontStyle96"/>
          <w:sz w:val="24"/>
          <w:szCs w:val="24"/>
        </w:rPr>
      </w:pPr>
      <w:r w:rsidRPr="000A3B61">
        <w:rPr>
          <w:rStyle w:val="FontStyle96"/>
          <w:sz w:val="24"/>
          <w:szCs w:val="24"/>
        </w:rPr>
        <w:t>на обеспечение оптимального уровня образованности, который характеризуется способностью решать задачи в различных сферах жизнедеятельности, опираясь на освоенный социальный опыт;</w:t>
      </w:r>
    </w:p>
    <w:p w:rsidR="000A3B61" w:rsidRPr="000A3B61" w:rsidRDefault="000A3B61" w:rsidP="00CB2870">
      <w:pPr>
        <w:pStyle w:val="Style30"/>
        <w:widowControl/>
        <w:numPr>
          <w:ilvl w:val="0"/>
          <w:numId w:val="5"/>
        </w:numPr>
        <w:tabs>
          <w:tab w:val="left" w:pos="547"/>
        </w:tabs>
        <w:ind w:left="547"/>
        <w:rPr>
          <w:rStyle w:val="FontStyle96"/>
          <w:sz w:val="24"/>
          <w:szCs w:val="24"/>
        </w:rPr>
      </w:pPr>
      <w:r w:rsidRPr="000A3B61">
        <w:rPr>
          <w:rStyle w:val="FontStyle96"/>
          <w:sz w:val="24"/>
          <w:szCs w:val="24"/>
        </w:rPr>
        <w:t>на реализацию права ребёнка на получение общего среднего и дополнительного образования.</w:t>
      </w:r>
    </w:p>
    <w:p w:rsidR="000A3B61" w:rsidRPr="000A3B61" w:rsidRDefault="000A3B61" w:rsidP="00CB2870">
      <w:pPr>
        <w:pStyle w:val="Style30"/>
        <w:widowControl/>
        <w:numPr>
          <w:ilvl w:val="0"/>
          <w:numId w:val="5"/>
        </w:numPr>
        <w:tabs>
          <w:tab w:val="left" w:pos="547"/>
        </w:tabs>
        <w:ind w:firstLine="0"/>
        <w:jc w:val="left"/>
        <w:rPr>
          <w:rStyle w:val="FontStyle96"/>
          <w:sz w:val="24"/>
          <w:szCs w:val="24"/>
        </w:rPr>
      </w:pPr>
      <w:r w:rsidRPr="000A3B61">
        <w:rPr>
          <w:rStyle w:val="FontStyle96"/>
          <w:sz w:val="24"/>
          <w:szCs w:val="24"/>
        </w:rPr>
        <w:t>на обеспечение непрерывности образования</w:t>
      </w:r>
    </w:p>
    <w:p w:rsidR="000A3B61" w:rsidRPr="000A3B61" w:rsidRDefault="000A3B61" w:rsidP="000A3B61">
      <w:pPr>
        <w:pStyle w:val="Style31"/>
        <w:widowControl/>
        <w:spacing w:line="274" w:lineRule="exact"/>
        <w:rPr>
          <w:rStyle w:val="FontStyle96"/>
          <w:sz w:val="24"/>
          <w:szCs w:val="24"/>
        </w:rPr>
        <w:sectPr w:rsidR="000A3B61" w:rsidRPr="000A3B61">
          <w:footerReference w:type="even" r:id="rId8"/>
          <w:footerReference w:type="default" r:id="rId9"/>
          <w:pgSz w:w="11909" w:h="16834"/>
          <w:pgMar w:top="948" w:right="725" w:bottom="360" w:left="1574" w:header="720" w:footer="720" w:gutter="0"/>
          <w:cols w:space="60"/>
          <w:noEndnote/>
        </w:sectPr>
      </w:pPr>
      <w:r w:rsidRPr="000A3B61">
        <w:rPr>
          <w:rStyle w:val="FontStyle96"/>
          <w:sz w:val="24"/>
          <w:szCs w:val="24"/>
        </w:rPr>
        <w:lastRenderedPageBreak/>
        <w:t>В школе особое внимание уделяется формирован</w:t>
      </w:r>
      <w:r>
        <w:rPr>
          <w:rStyle w:val="FontStyle96"/>
          <w:sz w:val="24"/>
          <w:szCs w:val="24"/>
        </w:rPr>
        <w:t>ию личности учащихся, а именно:</w:t>
      </w:r>
    </w:p>
    <w:p w:rsidR="000A3B61" w:rsidRDefault="000A3B61" w:rsidP="000A3B61">
      <w:pPr>
        <w:pStyle w:val="Style34"/>
        <w:widowControl/>
        <w:spacing w:before="48" w:line="274" w:lineRule="exact"/>
        <w:ind w:right="2688"/>
        <w:rPr>
          <w:rStyle w:val="FontStyle96"/>
          <w:sz w:val="24"/>
          <w:szCs w:val="24"/>
        </w:rPr>
      </w:pPr>
      <w:r w:rsidRPr="000A3B61">
        <w:rPr>
          <w:rStyle w:val="FontStyle96"/>
          <w:sz w:val="24"/>
          <w:szCs w:val="24"/>
        </w:rPr>
        <w:lastRenderedPageBreak/>
        <w:t>-повышению уровня культуры личности школьников;</w:t>
      </w:r>
    </w:p>
    <w:p w:rsidR="000A3B61" w:rsidRDefault="000A3B61" w:rsidP="000A3B61">
      <w:pPr>
        <w:pStyle w:val="Style34"/>
        <w:widowControl/>
        <w:spacing w:before="48" w:line="274" w:lineRule="exact"/>
        <w:ind w:right="566"/>
        <w:rPr>
          <w:rStyle w:val="FontStyle96"/>
          <w:sz w:val="24"/>
          <w:szCs w:val="24"/>
        </w:rPr>
      </w:pPr>
      <w:r w:rsidRPr="000A3B61">
        <w:rPr>
          <w:rStyle w:val="FontStyle96"/>
          <w:sz w:val="24"/>
          <w:szCs w:val="24"/>
        </w:rPr>
        <w:t xml:space="preserve"> -обеспечению возможнос</w:t>
      </w:r>
      <w:r>
        <w:rPr>
          <w:rStyle w:val="FontStyle96"/>
          <w:sz w:val="24"/>
          <w:szCs w:val="24"/>
        </w:rPr>
        <w:t xml:space="preserve">ти накопления школьниками опыта </w:t>
      </w:r>
      <w:r w:rsidRPr="000A3B61">
        <w:rPr>
          <w:rStyle w:val="FontStyle96"/>
          <w:sz w:val="24"/>
          <w:szCs w:val="24"/>
        </w:rPr>
        <w:t xml:space="preserve">выбора; </w:t>
      </w:r>
    </w:p>
    <w:p w:rsidR="000A3B61" w:rsidRPr="000A3B61" w:rsidRDefault="000A3B61" w:rsidP="000A3B61">
      <w:pPr>
        <w:pStyle w:val="Style34"/>
        <w:widowControl/>
        <w:spacing w:before="48" w:line="274" w:lineRule="exact"/>
        <w:ind w:right="566"/>
        <w:rPr>
          <w:rStyle w:val="FontStyle96"/>
          <w:sz w:val="24"/>
          <w:szCs w:val="24"/>
        </w:rPr>
      </w:pPr>
      <w:r w:rsidRPr="000A3B61">
        <w:rPr>
          <w:rStyle w:val="FontStyle96"/>
          <w:sz w:val="24"/>
          <w:szCs w:val="24"/>
        </w:rPr>
        <w:t>-воспитание уважения к закону, правопорядку;</w:t>
      </w:r>
    </w:p>
    <w:p w:rsidR="000A3B61" w:rsidRPr="000A3B61" w:rsidRDefault="000A3B61" w:rsidP="000A3B61">
      <w:pPr>
        <w:pStyle w:val="Style9"/>
        <w:widowControl/>
        <w:spacing w:line="274" w:lineRule="exact"/>
        <w:rPr>
          <w:rStyle w:val="FontStyle96"/>
          <w:sz w:val="24"/>
          <w:szCs w:val="24"/>
        </w:rPr>
      </w:pPr>
      <w:r w:rsidRPr="000A3B61">
        <w:rPr>
          <w:rStyle w:val="FontStyle96"/>
          <w:sz w:val="24"/>
          <w:szCs w:val="24"/>
        </w:rPr>
        <w:t>-развитию способности к творческому самовыражению в образовательной, трудовой и досуговой деятельности;</w:t>
      </w:r>
    </w:p>
    <w:p w:rsidR="000A3B61" w:rsidRPr="000A3B61" w:rsidRDefault="000A3B61" w:rsidP="000A3B61">
      <w:pPr>
        <w:pStyle w:val="Style34"/>
        <w:widowControl/>
        <w:spacing w:line="274" w:lineRule="exact"/>
        <w:rPr>
          <w:rStyle w:val="FontStyle96"/>
          <w:sz w:val="24"/>
          <w:szCs w:val="24"/>
        </w:rPr>
      </w:pPr>
      <w:r w:rsidRPr="000A3B61">
        <w:rPr>
          <w:rStyle w:val="FontStyle96"/>
          <w:sz w:val="24"/>
          <w:szCs w:val="24"/>
        </w:rPr>
        <w:t>-развитию культуры умственного труда учащихся, навыков самообразования.</w:t>
      </w:r>
    </w:p>
    <w:p w:rsidR="000A3B61" w:rsidRPr="000A3B61" w:rsidRDefault="000A3B61" w:rsidP="000A3B61">
      <w:pPr>
        <w:pStyle w:val="Style43"/>
        <w:widowControl/>
        <w:spacing w:line="240" w:lineRule="exact"/>
      </w:pPr>
    </w:p>
    <w:p w:rsidR="000A3B61" w:rsidRPr="000A3B61" w:rsidRDefault="000A3B61" w:rsidP="000A3B61">
      <w:pPr>
        <w:pStyle w:val="Style43"/>
        <w:widowControl/>
        <w:spacing w:line="240" w:lineRule="exact"/>
      </w:pPr>
    </w:p>
    <w:p w:rsidR="000A3B61" w:rsidRPr="000A3B61" w:rsidRDefault="000A3B61" w:rsidP="000A3B61">
      <w:pPr>
        <w:pStyle w:val="Style43"/>
        <w:widowControl/>
        <w:spacing w:before="38"/>
        <w:rPr>
          <w:rStyle w:val="FontStyle93"/>
          <w:sz w:val="24"/>
          <w:szCs w:val="24"/>
        </w:rPr>
      </w:pPr>
      <w:r w:rsidRPr="000A3B61">
        <w:rPr>
          <w:rStyle w:val="FontStyle93"/>
          <w:sz w:val="24"/>
          <w:szCs w:val="24"/>
        </w:rPr>
        <w:t>Образовательная программа предназначена удовлетворить потребности:</w:t>
      </w:r>
    </w:p>
    <w:p w:rsidR="000A3B61" w:rsidRPr="000A3B61" w:rsidRDefault="000A3B61" w:rsidP="00CB2870">
      <w:pPr>
        <w:pStyle w:val="Style30"/>
        <w:widowControl/>
        <w:numPr>
          <w:ilvl w:val="0"/>
          <w:numId w:val="6"/>
        </w:numPr>
        <w:tabs>
          <w:tab w:val="left" w:pos="494"/>
        </w:tabs>
        <w:spacing w:before="197"/>
        <w:ind w:left="494" w:hanging="494"/>
        <w:rPr>
          <w:rStyle w:val="FontStyle96"/>
          <w:sz w:val="24"/>
          <w:szCs w:val="24"/>
        </w:rPr>
      </w:pPr>
      <w:r w:rsidRPr="000A3B61">
        <w:rPr>
          <w:rStyle w:val="FontStyle93"/>
          <w:sz w:val="24"/>
          <w:szCs w:val="24"/>
        </w:rPr>
        <w:t xml:space="preserve">ученика </w:t>
      </w:r>
      <w:r w:rsidRPr="000A3B61">
        <w:rPr>
          <w:rStyle w:val="FontStyle96"/>
          <w:sz w:val="24"/>
          <w:szCs w:val="24"/>
        </w:rPr>
        <w:t>- в освоении познавательных и ценностных основ личностного и профессионального самоопределения на основе усвоения традиций и ценностей культуры и цивилизации, в расширении возможностей для реализации интереса к тому или иному учебному предмету в системе непрерывной подготовки кадров;</w:t>
      </w:r>
    </w:p>
    <w:p w:rsidR="000A3B61" w:rsidRPr="000A3B61" w:rsidRDefault="000A3B61" w:rsidP="00CB2870">
      <w:pPr>
        <w:pStyle w:val="Style30"/>
        <w:widowControl/>
        <w:numPr>
          <w:ilvl w:val="0"/>
          <w:numId w:val="6"/>
        </w:numPr>
        <w:tabs>
          <w:tab w:val="left" w:pos="494"/>
        </w:tabs>
        <w:ind w:firstLine="0"/>
        <w:jc w:val="left"/>
        <w:rPr>
          <w:rStyle w:val="FontStyle96"/>
          <w:sz w:val="24"/>
          <w:szCs w:val="24"/>
        </w:rPr>
      </w:pPr>
      <w:r w:rsidRPr="000A3B61">
        <w:rPr>
          <w:rStyle w:val="FontStyle93"/>
          <w:sz w:val="24"/>
          <w:szCs w:val="24"/>
        </w:rPr>
        <w:t xml:space="preserve">родителей, </w:t>
      </w:r>
      <w:r w:rsidRPr="000A3B61">
        <w:rPr>
          <w:rStyle w:val="FontStyle96"/>
          <w:sz w:val="24"/>
          <w:szCs w:val="24"/>
        </w:rPr>
        <w:t>как гарантия «наилучшего обеспечения интересов ребенка»;</w:t>
      </w:r>
    </w:p>
    <w:p w:rsidR="000A3B61" w:rsidRPr="000A3B61" w:rsidRDefault="000A3B61" w:rsidP="00CB2870">
      <w:pPr>
        <w:pStyle w:val="Style30"/>
        <w:widowControl/>
        <w:numPr>
          <w:ilvl w:val="0"/>
          <w:numId w:val="6"/>
        </w:numPr>
        <w:tabs>
          <w:tab w:val="left" w:pos="494"/>
        </w:tabs>
        <w:ind w:left="494" w:hanging="494"/>
        <w:rPr>
          <w:rStyle w:val="FontStyle96"/>
          <w:sz w:val="24"/>
          <w:szCs w:val="24"/>
        </w:rPr>
      </w:pPr>
      <w:r w:rsidRPr="000A3B61">
        <w:rPr>
          <w:rStyle w:val="FontStyle93"/>
          <w:sz w:val="24"/>
          <w:szCs w:val="24"/>
        </w:rPr>
        <w:t xml:space="preserve">учителя, </w:t>
      </w:r>
      <w:r w:rsidRPr="000A3B61">
        <w:rPr>
          <w:rStyle w:val="FontStyle96"/>
          <w:sz w:val="24"/>
          <w:szCs w:val="24"/>
        </w:rPr>
        <w:t>как гарантия права на самореализацию и неповторимый стиль профессиональной деятельности. Кроме того, образовательная программа предоставляет право проектирования учебной программы, выбора диагностических методик и инновационных технологий;</w:t>
      </w:r>
    </w:p>
    <w:p w:rsidR="000A3B61" w:rsidRPr="000A3B61" w:rsidRDefault="000A3B61" w:rsidP="00CB2870">
      <w:pPr>
        <w:pStyle w:val="Style30"/>
        <w:widowControl/>
        <w:numPr>
          <w:ilvl w:val="0"/>
          <w:numId w:val="6"/>
        </w:numPr>
        <w:tabs>
          <w:tab w:val="left" w:pos="494"/>
        </w:tabs>
        <w:ind w:firstLine="0"/>
        <w:jc w:val="left"/>
        <w:rPr>
          <w:rStyle w:val="FontStyle96"/>
          <w:sz w:val="24"/>
          <w:szCs w:val="24"/>
        </w:rPr>
      </w:pPr>
      <w:r w:rsidRPr="000A3B61">
        <w:rPr>
          <w:rStyle w:val="FontStyle93"/>
          <w:sz w:val="24"/>
          <w:szCs w:val="24"/>
        </w:rPr>
        <w:t xml:space="preserve">школы, </w:t>
      </w:r>
      <w:r w:rsidRPr="000A3B61">
        <w:rPr>
          <w:rStyle w:val="FontStyle96"/>
          <w:sz w:val="24"/>
          <w:szCs w:val="24"/>
        </w:rPr>
        <w:t>так как образовательная программа дает ей право на собственный «имидж»;</w:t>
      </w:r>
    </w:p>
    <w:p w:rsidR="000A3B61" w:rsidRPr="000A3B61" w:rsidRDefault="000A3B61" w:rsidP="00CB2870">
      <w:pPr>
        <w:pStyle w:val="Style30"/>
        <w:widowControl/>
        <w:numPr>
          <w:ilvl w:val="0"/>
          <w:numId w:val="6"/>
        </w:numPr>
        <w:tabs>
          <w:tab w:val="left" w:pos="494"/>
        </w:tabs>
        <w:ind w:left="494" w:hanging="494"/>
        <w:rPr>
          <w:rStyle w:val="FontStyle96"/>
          <w:sz w:val="24"/>
          <w:szCs w:val="24"/>
        </w:rPr>
      </w:pPr>
      <w:r w:rsidRPr="000A3B61">
        <w:rPr>
          <w:rStyle w:val="FontStyle93"/>
          <w:sz w:val="24"/>
          <w:szCs w:val="24"/>
        </w:rPr>
        <w:t xml:space="preserve">общества и государства </w:t>
      </w:r>
      <w:r w:rsidRPr="000A3B61">
        <w:rPr>
          <w:rStyle w:val="FontStyle96"/>
          <w:sz w:val="24"/>
          <w:szCs w:val="24"/>
        </w:rPr>
        <w:t>- в реализации образовательных программ, обеспечивающих гуманистическую ориентацию личности на сохранение и воспроизводство достижений культуры и цивилизации;</w:t>
      </w:r>
    </w:p>
    <w:p w:rsidR="000A3B61" w:rsidRPr="000A3B61" w:rsidRDefault="000A3B61" w:rsidP="000A3B61">
      <w:pPr>
        <w:pStyle w:val="Style43"/>
        <w:widowControl/>
        <w:spacing w:line="274" w:lineRule="exact"/>
        <w:rPr>
          <w:rStyle w:val="FontStyle93"/>
          <w:sz w:val="24"/>
          <w:szCs w:val="24"/>
        </w:rPr>
      </w:pPr>
      <w:r w:rsidRPr="000A3B61">
        <w:rPr>
          <w:rStyle w:val="FontStyle93"/>
          <w:sz w:val="24"/>
          <w:szCs w:val="24"/>
        </w:rPr>
        <w:t>Образовательная программа школы как нормативный документ определяет:</w:t>
      </w:r>
    </w:p>
    <w:p w:rsidR="000A3B61" w:rsidRPr="000A3B61" w:rsidRDefault="000A3B61" w:rsidP="000A3B61">
      <w:pPr>
        <w:pStyle w:val="Style10"/>
        <w:widowControl/>
        <w:tabs>
          <w:tab w:val="left" w:pos="250"/>
        </w:tabs>
        <w:spacing w:before="178" w:line="278" w:lineRule="exact"/>
        <w:rPr>
          <w:rStyle w:val="FontStyle96"/>
          <w:sz w:val="24"/>
          <w:szCs w:val="24"/>
        </w:rPr>
      </w:pPr>
      <w:r w:rsidRPr="000A3B61">
        <w:rPr>
          <w:rStyle w:val="FontStyle96"/>
          <w:sz w:val="24"/>
          <w:szCs w:val="24"/>
        </w:rPr>
        <w:t>-</w:t>
      </w:r>
      <w:r w:rsidRPr="000A3B61">
        <w:rPr>
          <w:rStyle w:val="FontStyle96"/>
          <w:sz w:val="24"/>
          <w:szCs w:val="24"/>
        </w:rPr>
        <w:tab/>
        <w:t>цели и содержание образовательного процесса, особенности их раскрытия через содержание учебных предметов и педагогических технологий;</w:t>
      </w:r>
    </w:p>
    <w:p w:rsidR="000A3B61" w:rsidRPr="000A3B61" w:rsidRDefault="000A3B61" w:rsidP="000A3B61">
      <w:pPr>
        <w:pStyle w:val="Style10"/>
        <w:widowControl/>
        <w:tabs>
          <w:tab w:val="left" w:pos="134"/>
        </w:tabs>
        <w:spacing w:before="230" w:line="240" w:lineRule="auto"/>
        <w:jc w:val="left"/>
        <w:rPr>
          <w:rStyle w:val="FontStyle96"/>
          <w:sz w:val="24"/>
          <w:szCs w:val="24"/>
        </w:rPr>
      </w:pPr>
      <w:r w:rsidRPr="000A3B61">
        <w:rPr>
          <w:rStyle w:val="FontStyle96"/>
          <w:sz w:val="24"/>
          <w:szCs w:val="24"/>
        </w:rPr>
        <w:t>-</w:t>
      </w:r>
      <w:r w:rsidRPr="000A3B61">
        <w:rPr>
          <w:rStyle w:val="FontStyle96"/>
          <w:sz w:val="24"/>
          <w:szCs w:val="24"/>
        </w:rPr>
        <w:tab/>
        <w:t>научно-методическую базу реализации учебных программ.</w:t>
      </w:r>
    </w:p>
    <w:p w:rsidR="000A3B61" w:rsidRPr="000A3B61" w:rsidRDefault="000A3B61" w:rsidP="000A3B61">
      <w:pPr>
        <w:pStyle w:val="Style43"/>
        <w:widowControl/>
        <w:spacing w:line="240" w:lineRule="exact"/>
      </w:pPr>
    </w:p>
    <w:p w:rsidR="000A3B61" w:rsidRPr="000A3B61" w:rsidRDefault="000A3B61" w:rsidP="000A3B61">
      <w:pPr>
        <w:pStyle w:val="Style43"/>
        <w:widowControl/>
        <w:spacing w:before="14"/>
        <w:rPr>
          <w:rStyle w:val="FontStyle93"/>
          <w:sz w:val="24"/>
          <w:szCs w:val="24"/>
        </w:rPr>
      </w:pPr>
      <w:r w:rsidRPr="000A3B61">
        <w:rPr>
          <w:rStyle w:val="FontStyle93"/>
          <w:sz w:val="24"/>
          <w:szCs w:val="24"/>
        </w:rPr>
        <w:t>Образовательная программа школы как нормативный документ регламентирует:</w:t>
      </w:r>
    </w:p>
    <w:p w:rsidR="000A3B61" w:rsidRPr="000A3B61" w:rsidRDefault="000A3B61" w:rsidP="00CB2870">
      <w:pPr>
        <w:pStyle w:val="Style30"/>
        <w:widowControl/>
        <w:numPr>
          <w:ilvl w:val="0"/>
          <w:numId w:val="7"/>
        </w:numPr>
        <w:tabs>
          <w:tab w:val="left" w:pos="686"/>
        </w:tabs>
        <w:spacing w:before="192"/>
        <w:ind w:firstLine="0"/>
        <w:jc w:val="left"/>
        <w:rPr>
          <w:rStyle w:val="FontStyle96"/>
          <w:sz w:val="24"/>
          <w:szCs w:val="24"/>
        </w:rPr>
      </w:pPr>
      <w:r w:rsidRPr="000A3B61">
        <w:rPr>
          <w:rStyle w:val="FontStyle96"/>
          <w:sz w:val="24"/>
          <w:szCs w:val="24"/>
        </w:rPr>
        <w:t>условия освоения образовательной программы;</w:t>
      </w:r>
    </w:p>
    <w:p w:rsidR="000A3B61" w:rsidRPr="000A3B61" w:rsidRDefault="000A3B61" w:rsidP="00CB2870">
      <w:pPr>
        <w:pStyle w:val="Style30"/>
        <w:widowControl/>
        <w:numPr>
          <w:ilvl w:val="0"/>
          <w:numId w:val="7"/>
        </w:numPr>
        <w:tabs>
          <w:tab w:val="left" w:pos="686"/>
        </w:tabs>
        <w:ind w:firstLine="0"/>
        <w:jc w:val="left"/>
        <w:rPr>
          <w:rStyle w:val="FontStyle96"/>
          <w:sz w:val="24"/>
          <w:szCs w:val="24"/>
        </w:rPr>
      </w:pPr>
      <w:r w:rsidRPr="000A3B61">
        <w:rPr>
          <w:rStyle w:val="FontStyle96"/>
          <w:sz w:val="24"/>
          <w:szCs w:val="24"/>
        </w:rPr>
        <w:t>организацию образовательного процесса;</w:t>
      </w:r>
    </w:p>
    <w:p w:rsidR="000A3B61" w:rsidRPr="000A3B61" w:rsidRDefault="000A3B61" w:rsidP="00CB2870">
      <w:pPr>
        <w:pStyle w:val="Style30"/>
        <w:widowControl/>
        <w:numPr>
          <w:ilvl w:val="0"/>
          <w:numId w:val="7"/>
        </w:numPr>
        <w:tabs>
          <w:tab w:val="left" w:pos="686"/>
        </w:tabs>
        <w:ind w:left="552" w:hanging="552"/>
        <w:rPr>
          <w:rStyle w:val="FontStyle96"/>
          <w:sz w:val="24"/>
          <w:szCs w:val="24"/>
        </w:rPr>
      </w:pPr>
      <w:r w:rsidRPr="000A3B61">
        <w:rPr>
          <w:rStyle w:val="FontStyle96"/>
          <w:sz w:val="24"/>
          <w:szCs w:val="24"/>
        </w:rPr>
        <w:t>конкретизирует диагностические процедуры и критерии поэтапного объективного учета образовательных достижений учащихся;</w:t>
      </w:r>
    </w:p>
    <w:p w:rsidR="000A3B61" w:rsidRPr="000A3B61" w:rsidRDefault="000A3B61" w:rsidP="00CB2870">
      <w:pPr>
        <w:pStyle w:val="Style30"/>
        <w:widowControl/>
        <w:numPr>
          <w:ilvl w:val="0"/>
          <w:numId w:val="7"/>
        </w:numPr>
        <w:tabs>
          <w:tab w:val="left" w:pos="686"/>
        </w:tabs>
        <w:ind w:left="552" w:hanging="552"/>
        <w:rPr>
          <w:rStyle w:val="FontStyle96"/>
          <w:sz w:val="24"/>
          <w:szCs w:val="24"/>
        </w:rPr>
      </w:pPr>
      <w:r w:rsidRPr="000A3B61">
        <w:rPr>
          <w:rStyle w:val="FontStyle96"/>
          <w:sz w:val="24"/>
          <w:szCs w:val="24"/>
        </w:rPr>
        <w:t>организационно-педагогические условия реализации программ общего и дополнительного образования.</w:t>
      </w:r>
    </w:p>
    <w:p w:rsidR="000A3B61" w:rsidRPr="000A3B61" w:rsidRDefault="000A3B61" w:rsidP="000A3B61">
      <w:pPr>
        <w:pStyle w:val="Style37"/>
        <w:widowControl/>
        <w:spacing w:line="274" w:lineRule="exact"/>
        <w:rPr>
          <w:rStyle w:val="FontStyle95"/>
          <w:sz w:val="24"/>
          <w:szCs w:val="24"/>
        </w:rPr>
      </w:pPr>
      <w:r w:rsidRPr="000A3B61">
        <w:rPr>
          <w:rStyle w:val="FontStyle95"/>
          <w:sz w:val="24"/>
          <w:szCs w:val="24"/>
        </w:rPr>
        <w:t>1.3. Особенности условий.</w:t>
      </w:r>
    </w:p>
    <w:p w:rsidR="000A3B61" w:rsidRPr="000A3B61" w:rsidRDefault="000A3B61" w:rsidP="000A3B61">
      <w:pPr>
        <w:pStyle w:val="Style34"/>
        <w:widowControl/>
        <w:spacing w:before="226" w:line="240" w:lineRule="auto"/>
        <w:rPr>
          <w:rStyle w:val="FontStyle96"/>
          <w:sz w:val="24"/>
          <w:szCs w:val="24"/>
        </w:rPr>
      </w:pPr>
      <w:r w:rsidRPr="000A3B61">
        <w:rPr>
          <w:rStyle w:val="FontStyle96"/>
          <w:sz w:val="24"/>
          <w:szCs w:val="24"/>
        </w:rPr>
        <w:t>При разработке образовательной программы учтены:</w:t>
      </w:r>
    </w:p>
    <w:p w:rsidR="000A3B61" w:rsidRPr="000A3B61" w:rsidRDefault="000A3B61" w:rsidP="00CB2870">
      <w:pPr>
        <w:pStyle w:val="Style30"/>
        <w:widowControl/>
        <w:numPr>
          <w:ilvl w:val="0"/>
          <w:numId w:val="7"/>
        </w:numPr>
        <w:tabs>
          <w:tab w:val="left" w:pos="686"/>
        </w:tabs>
        <w:spacing w:before="245" w:line="240" w:lineRule="auto"/>
        <w:ind w:firstLine="0"/>
        <w:jc w:val="left"/>
        <w:rPr>
          <w:rStyle w:val="FontStyle96"/>
          <w:sz w:val="24"/>
          <w:szCs w:val="24"/>
        </w:rPr>
      </w:pPr>
      <w:r w:rsidRPr="000A3B61">
        <w:rPr>
          <w:rStyle w:val="FontStyle96"/>
          <w:sz w:val="24"/>
          <w:szCs w:val="24"/>
        </w:rPr>
        <w:t>возможности образовательной среды;</w:t>
      </w:r>
    </w:p>
    <w:p w:rsidR="000A3B61" w:rsidRPr="000A3B61" w:rsidRDefault="000A3B61" w:rsidP="00CB2870">
      <w:pPr>
        <w:pStyle w:val="Style30"/>
        <w:widowControl/>
        <w:numPr>
          <w:ilvl w:val="0"/>
          <w:numId w:val="7"/>
        </w:numPr>
        <w:tabs>
          <w:tab w:val="left" w:pos="686"/>
        </w:tabs>
        <w:spacing w:before="58"/>
        <w:ind w:firstLine="0"/>
        <w:rPr>
          <w:rStyle w:val="FontStyle96"/>
          <w:sz w:val="24"/>
          <w:szCs w:val="24"/>
        </w:rPr>
      </w:pPr>
      <w:r w:rsidRPr="000A3B61">
        <w:rPr>
          <w:rStyle w:val="FontStyle96"/>
          <w:sz w:val="24"/>
          <w:szCs w:val="24"/>
        </w:rPr>
        <w:t>уровень  готовности учителей к реализации вариативных образовательных программ;</w:t>
      </w:r>
    </w:p>
    <w:p w:rsidR="000A3B61" w:rsidRPr="000A3B61" w:rsidRDefault="000A3B61" w:rsidP="00CB2870">
      <w:pPr>
        <w:pStyle w:val="Style30"/>
        <w:widowControl/>
        <w:numPr>
          <w:ilvl w:val="0"/>
          <w:numId w:val="7"/>
        </w:numPr>
        <w:tabs>
          <w:tab w:val="left" w:pos="686"/>
        </w:tabs>
        <w:ind w:firstLine="0"/>
        <w:jc w:val="left"/>
        <w:rPr>
          <w:rStyle w:val="FontStyle96"/>
          <w:sz w:val="24"/>
          <w:szCs w:val="24"/>
        </w:rPr>
      </w:pPr>
      <w:r w:rsidRPr="000A3B61">
        <w:rPr>
          <w:rStyle w:val="FontStyle96"/>
          <w:sz w:val="24"/>
          <w:szCs w:val="24"/>
        </w:rPr>
        <w:t>материально-техническое обеспечение учебного процесса;</w:t>
      </w:r>
    </w:p>
    <w:p w:rsidR="000A3B61" w:rsidRPr="000A3B61" w:rsidRDefault="000A3B61" w:rsidP="00CB2870">
      <w:pPr>
        <w:pStyle w:val="Style30"/>
        <w:widowControl/>
        <w:numPr>
          <w:ilvl w:val="0"/>
          <w:numId w:val="7"/>
        </w:numPr>
        <w:tabs>
          <w:tab w:val="left" w:pos="686"/>
        </w:tabs>
        <w:ind w:left="552" w:hanging="552"/>
        <w:jc w:val="left"/>
        <w:rPr>
          <w:rStyle w:val="FontStyle96"/>
          <w:sz w:val="24"/>
          <w:szCs w:val="24"/>
        </w:rPr>
      </w:pPr>
      <w:r w:rsidRPr="000A3B61">
        <w:rPr>
          <w:rStyle w:val="FontStyle96"/>
          <w:sz w:val="24"/>
          <w:szCs w:val="24"/>
        </w:rPr>
        <w:t>традиции, сложившиеся за годы работы ОУ: годовой круг праздников, участие в инновационной деятельности педагогического коллектива и т.д.</w:t>
      </w:r>
    </w:p>
    <w:p w:rsidR="000A3B61" w:rsidRPr="000A3B61" w:rsidRDefault="000A3B61" w:rsidP="000A3B61">
      <w:pPr>
        <w:pStyle w:val="Style37"/>
        <w:widowControl/>
        <w:spacing w:line="274" w:lineRule="exact"/>
        <w:rPr>
          <w:rStyle w:val="FontStyle95"/>
          <w:sz w:val="24"/>
          <w:szCs w:val="24"/>
        </w:rPr>
      </w:pPr>
      <w:r w:rsidRPr="000A3B61">
        <w:rPr>
          <w:rStyle w:val="FontStyle95"/>
          <w:sz w:val="24"/>
          <w:szCs w:val="24"/>
        </w:rPr>
        <w:t>1.4. Принципы построения.</w:t>
      </w:r>
    </w:p>
    <w:p w:rsidR="000A3B61" w:rsidRPr="000A3B61" w:rsidRDefault="000A3B61" w:rsidP="000A3B61">
      <w:pPr>
        <w:pStyle w:val="Style36"/>
        <w:widowControl/>
        <w:spacing w:before="226"/>
        <w:ind w:left="413"/>
        <w:rPr>
          <w:rStyle w:val="FontStyle96"/>
          <w:sz w:val="24"/>
          <w:szCs w:val="24"/>
        </w:rPr>
      </w:pPr>
      <w:r w:rsidRPr="000A3B61">
        <w:rPr>
          <w:rStyle w:val="FontStyle96"/>
          <w:sz w:val="24"/>
          <w:szCs w:val="24"/>
        </w:rPr>
        <w:t>Образовательная программа определяет:</w:t>
      </w:r>
    </w:p>
    <w:p w:rsidR="000A3B61" w:rsidRPr="000A3B61" w:rsidRDefault="000A3B61" w:rsidP="000A3B61">
      <w:pPr>
        <w:pStyle w:val="Style41"/>
        <w:widowControl/>
        <w:tabs>
          <w:tab w:val="left" w:pos="706"/>
        </w:tabs>
        <w:spacing w:before="206"/>
        <w:rPr>
          <w:rStyle w:val="FontStyle96"/>
          <w:sz w:val="24"/>
          <w:szCs w:val="24"/>
        </w:rPr>
      </w:pPr>
      <w:r w:rsidRPr="000A3B61">
        <w:rPr>
          <w:rStyle w:val="FontStyle96"/>
          <w:sz w:val="24"/>
          <w:szCs w:val="24"/>
        </w:rPr>
        <w:t>•</w:t>
      </w:r>
      <w:r w:rsidRPr="000A3B61">
        <w:rPr>
          <w:rStyle w:val="FontStyle96"/>
          <w:sz w:val="24"/>
          <w:szCs w:val="24"/>
        </w:rPr>
        <w:tab/>
        <w:t>цели и содержание образовательного процесса, особенности их раскрытия через содержание учебных предметов и педагогических технологий;</w:t>
      </w:r>
    </w:p>
    <w:p w:rsidR="000A3B61" w:rsidRPr="000A3B61" w:rsidRDefault="000A3B61" w:rsidP="000A3B61">
      <w:pPr>
        <w:pStyle w:val="Style40"/>
        <w:widowControl/>
        <w:tabs>
          <w:tab w:val="left" w:pos="686"/>
        </w:tabs>
        <w:ind w:left="686"/>
        <w:rPr>
          <w:rStyle w:val="FontStyle96"/>
          <w:sz w:val="24"/>
          <w:szCs w:val="24"/>
        </w:rPr>
      </w:pPr>
      <w:r w:rsidRPr="000A3B61">
        <w:rPr>
          <w:rStyle w:val="FontStyle96"/>
          <w:sz w:val="24"/>
          <w:szCs w:val="24"/>
        </w:rPr>
        <w:lastRenderedPageBreak/>
        <w:t>•</w:t>
      </w:r>
      <w:r w:rsidRPr="000A3B61">
        <w:rPr>
          <w:rStyle w:val="FontStyle96"/>
          <w:sz w:val="24"/>
          <w:szCs w:val="24"/>
        </w:rPr>
        <w:tab/>
        <w:t>учебно-методическую базу реализации учебных программ. Образовательная программа устанавливает содержание и способы взаимодействия</w:t>
      </w:r>
    </w:p>
    <w:p w:rsidR="000A3B61" w:rsidRPr="000A3B61" w:rsidRDefault="000A3B61" w:rsidP="000A3B61">
      <w:pPr>
        <w:pStyle w:val="Style9"/>
        <w:widowControl/>
        <w:spacing w:line="274" w:lineRule="exact"/>
        <w:rPr>
          <w:rStyle w:val="FontStyle97"/>
          <w:b w:val="0"/>
          <w:bCs w:val="0"/>
          <w:sz w:val="24"/>
          <w:szCs w:val="24"/>
        </w:rPr>
      </w:pPr>
      <w:r w:rsidRPr="000A3B61">
        <w:rPr>
          <w:rStyle w:val="FontStyle96"/>
          <w:sz w:val="24"/>
          <w:szCs w:val="24"/>
        </w:rPr>
        <w:t>с другими школами, научными учреждениями и предприятиями в целях развития творческого потенциала учащихся, выявления и об</w:t>
      </w:r>
      <w:r>
        <w:rPr>
          <w:rStyle w:val="FontStyle96"/>
          <w:sz w:val="24"/>
          <w:szCs w:val="24"/>
        </w:rPr>
        <w:t>ъективной оценки их достижений.</w:t>
      </w:r>
    </w:p>
    <w:p w:rsidR="000A3B61" w:rsidRPr="000A3B61" w:rsidRDefault="000A3B61" w:rsidP="000A3B61">
      <w:pPr>
        <w:pStyle w:val="Style48"/>
        <w:widowControl/>
        <w:spacing w:before="48"/>
        <w:jc w:val="left"/>
        <w:rPr>
          <w:rStyle w:val="FontStyle96"/>
          <w:sz w:val="24"/>
          <w:szCs w:val="24"/>
        </w:rPr>
      </w:pPr>
      <w:r w:rsidRPr="000A3B61">
        <w:rPr>
          <w:rStyle w:val="FontStyle96"/>
          <w:sz w:val="24"/>
          <w:szCs w:val="24"/>
        </w:rPr>
        <w:t>Образовательная программа регламентирует:</w:t>
      </w:r>
    </w:p>
    <w:p w:rsidR="000A3B61" w:rsidRPr="000A3B61" w:rsidRDefault="000A3B61" w:rsidP="000A3B61">
      <w:pPr>
        <w:pStyle w:val="Style41"/>
        <w:widowControl/>
        <w:spacing w:line="240" w:lineRule="exact"/>
        <w:jc w:val="left"/>
      </w:pPr>
    </w:p>
    <w:p w:rsidR="000A3B61" w:rsidRPr="000A3B61" w:rsidRDefault="000A3B61" w:rsidP="000A3B61">
      <w:pPr>
        <w:pStyle w:val="Style41"/>
        <w:widowControl/>
        <w:tabs>
          <w:tab w:val="left" w:pos="686"/>
        </w:tabs>
        <w:spacing w:before="5" w:line="240" w:lineRule="auto"/>
        <w:rPr>
          <w:rStyle w:val="FontStyle96"/>
          <w:sz w:val="24"/>
          <w:szCs w:val="24"/>
        </w:rPr>
      </w:pPr>
      <w:r w:rsidRPr="000A3B61">
        <w:rPr>
          <w:rStyle w:val="FontStyle96"/>
          <w:sz w:val="24"/>
          <w:szCs w:val="24"/>
        </w:rPr>
        <w:t>•</w:t>
      </w:r>
      <w:r w:rsidRPr="000A3B61">
        <w:rPr>
          <w:rStyle w:val="FontStyle96"/>
          <w:sz w:val="24"/>
          <w:szCs w:val="24"/>
        </w:rPr>
        <w:tab/>
        <w:t>условия освоения образовательной программы;</w:t>
      </w:r>
    </w:p>
    <w:p w:rsidR="000A3B61" w:rsidRPr="000A3B61" w:rsidRDefault="000A3B61" w:rsidP="00CB2870">
      <w:pPr>
        <w:pStyle w:val="Style41"/>
        <w:widowControl/>
        <w:numPr>
          <w:ilvl w:val="0"/>
          <w:numId w:val="8"/>
        </w:numPr>
        <w:tabs>
          <w:tab w:val="left" w:pos="950"/>
        </w:tabs>
        <w:spacing w:before="24" w:line="269" w:lineRule="exact"/>
        <w:rPr>
          <w:rStyle w:val="FontStyle96"/>
          <w:sz w:val="24"/>
          <w:szCs w:val="24"/>
        </w:rPr>
      </w:pPr>
      <w:r w:rsidRPr="000A3B61">
        <w:rPr>
          <w:rStyle w:val="FontStyle96"/>
          <w:sz w:val="24"/>
          <w:szCs w:val="24"/>
        </w:rPr>
        <w:t>диагностические процедуры для объективного поэтапного учета образовательных достижений учащихся;</w:t>
      </w:r>
    </w:p>
    <w:p w:rsidR="000A3B61" w:rsidRPr="000A3B61" w:rsidRDefault="000A3B61" w:rsidP="00CB2870">
      <w:pPr>
        <w:pStyle w:val="Style41"/>
        <w:widowControl/>
        <w:numPr>
          <w:ilvl w:val="0"/>
          <w:numId w:val="8"/>
        </w:numPr>
        <w:tabs>
          <w:tab w:val="left" w:pos="950"/>
        </w:tabs>
        <w:spacing w:line="269" w:lineRule="exact"/>
        <w:rPr>
          <w:rStyle w:val="FontStyle96"/>
          <w:sz w:val="24"/>
          <w:szCs w:val="24"/>
        </w:rPr>
      </w:pPr>
      <w:r w:rsidRPr="000A3B61">
        <w:rPr>
          <w:rStyle w:val="FontStyle96"/>
          <w:sz w:val="24"/>
          <w:szCs w:val="24"/>
        </w:rPr>
        <w:t>организационно-педагогические условия реализации программ общего и дополнительного образования.</w:t>
      </w:r>
    </w:p>
    <w:p w:rsidR="000A3B61" w:rsidRPr="000A3B61" w:rsidRDefault="000A3B61" w:rsidP="000A3B61">
      <w:pPr>
        <w:pStyle w:val="Style48"/>
        <w:widowControl/>
        <w:spacing w:line="269" w:lineRule="exact"/>
        <w:ind w:left="734"/>
        <w:jc w:val="both"/>
        <w:rPr>
          <w:rStyle w:val="FontStyle96"/>
          <w:sz w:val="24"/>
          <w:szCs w:val="24"/>
        </w:rPr>
      </w:pPr>
      <w:r w:rsidRPr="000A3B61">
        <w:rPr>
          <w:rStyle w:val="FontStyle96"/>
          <w:sz w:val="24"/>
          <w:szCs w:val="24"/>
        </w:rPr>
        <w:t>Основным условием эффективности обучения и обеспечения его вариативности является:</w:t>
      </w:r>
    </w:p>
    <w:p w:rsidR="000A3B61" w:rsidRPr="000A3B61" w:rsidRDefault="000A3B61" w:rsidP="000A3B61">
      <w:pPr>
        <w:pStyle w:val="Style41"/>
        <w:widowControl/>
        <w:tabs>
          <w:tab w:val="left" w:pos="710"/>
        </w:tabs>
        <w:spacing w:before="187"/>
        <w:rPr>
          <w:rStyle w:val="FontStyle96"/>
          <w:sz w:val="24"/>
          <w:szCs w:val="24"/>
        </w:rPr>
      </w:pPr>
      <w:r w:rsidRPr="000A3B61">
        <w:rPr>
          <w:rStyle w:val="FontStyle96"/>
          <w:sz w:val="24"/>
          <w:szCs w:val="24"/>
        </w:rPr>
        <w:t>•</w:t>
      </w:r>
      <w:r w:rsidRPr="000A3B61">
        <w:rPr>
          <w:rStyle w:val="FontStyle96"/>
          <w:sz w:val="24"/>
          <w:szCs w:val="24"/>
        </w:rPr>
        <w:tab/>
        <w:t>обеспечение широкой образовательной подготовки, ядро которой является общей частью всех учебных программ;</w:t>
      </w:r>
    </w:p>
    <w:p w:rsidR="000A3B61" w:rsidRPr="000A3B61" w:rsidRDefault="000A3B61" w:rsidP="00CB2870">
      <w:pPr>
        <w:pStyle w:val="Style41"/>
        <w:widowControl/>
        <w:numPr>
          <w:ilvl w:val="0"/>
          <w:numId w:val="9"/>
        </w:numPr>
        <w:tabs>
          <w:tab w:val="left" w:pos="984"/>
        </w:tabs>
        <w:rPr>
          <w:rStyle w:val="FontStyle96"/>
          <w:sz w:val="24"/>
          <w:szCs w:val="24"/>
        </w:rPr>
      </w:pPr>
      <w:r w:rsidRPr="000A3B61">
        <w:rPr>
          <w:rStyle w:val="FontStyle96"/>
          <w:sz w:val="24"/>
          <w:szCs w:val="24"/>
        </w:rPr>
        <w:t>создание необходимых условий для развития личностной мотивации, обеспечивающей развитие когнитивных и креативных способностей учащихся;</w:t>
      </w:r>
    </w:p>
    <w:p w:rsidR="000A3B61" w:rsidRPr="000A3B61" w:rsidRDefault="000A3B61" w:rsidP="00CB2870">
      <w:pPr>
        <w:pStyle w:val="Style41"/>
        <w:widowControl/>
        <w:numPr>
          <w:ilvl w:val="0"/>
          <w:numId w:val="9"/>
        </w:numPr>
        <w:tabs>
          <w:tab w:val="left" w:pos="984"/>
        </w:tabs>
        <w:jc w:val="left"/>
        <w:rPr>
          <w:rStyle w:val="FontStyle96"/>
          <w:sz w:val="24"/>
          <w:szCs w:val="24"/>
        </w:rPr>
      </w:pPr>
      <w:r w:rsidRPr="000A3B61">
        <w:rPr>
          <w:rStyle w:val="FontStyle96"/>
          <w:sz w:val="24"/>
          <w:szCs w:val="24"/>
        </w:rPr>
        <w:t>использование современных образовательных технологий;</w:t>
      </w:r>
    </w:p>
    <w:p w:rsidR="000A3B61" w:rsidRPr="000A3B61" w:rsidRDefault="000A3B61" w:rsidP="00CB2870">
      <w:pPr>
        <w:pStyle w:val="Style41"/>
        <w:widowControl/>
        <w:numPr>
          <w:ilvl w:val="0"/>
          <w:numId w:val="9"/>
        </w:numPr>
        <w:tabs>
          <w:tab w:val="left" w:pos="984"/>
        </w:tabs>
        <w:jc w:val="left"/>
        <w:rPr>
          <w:rStyle w:val="FontStyle96"/>
          <w:sz w:val="24"/>
          <w:szCs w:val="24"/>
        </w:rPr>
      </w:pPr>
      <w:r w:rsidRPr="000A3B61">
        <w:rPr>
          <w:rStyle w:val="FontStyle96"/>
          <w:sz w:val="24"/>
          <w:szCs w:val="24"/>
        </w:rPr>
        <w:t>широкое развитие сети внеклассной работы;</w:t>
      </w:r>
    </w:p>
    <w:p w:rsidR="000A3B61" w:rsidRPr="000A3B61" w:rsidRDefault="000A3B61" w:rsidP="00CB2870">
      <w:pPr>
        <w:pStyle w:val="Style41"/>
        <w:widowControl/>
        <w:numPr>
          <w:ilvl w:val="0"/>
          <w:numId w:val="9"/>
        </w:numPr>
        <w:tabs>
          <w:tab w:val="left" w:pos="984"/>
        </w:tabs>
        <w:rPr>
          <w:rStyle w:val="FontStyle96"/>
          <w:sz w:val="24"/>
          <w:szCs w:val="24"/>
        </w:rPr>
      </w:pPr>
      <w:r w:rsidRPr="000A3B61">
        <w:rPr>
          <w:rStyle w:val="FontStyle96"/>
          <w:sz w:val="24"/>
          <w:szCs w:val="24"/>
        </w:rPr>
        <w:t>использование различных видов информационных ресурсов для обеспечения, как потребностей обучения, так и личных информационных потребностей учащихся.</w:t>
      </w:r>
    </w:p>
    <w:p w:rsidR="000A3B61" w:rsidRPr="000A3B61" w:rsidRDefault="000A3B61" w:rsidP="000A3B61">
      <w:pPr>
        <w:pStyle w:val="Style21"/>
        <w:widowControl/>
        <w:spacing w:line="274" w:lineRule="exact"/>
        <w:ind w:firstLine="514"/>
        <w:rPr>
          <w:rStyle w:val="FontStyle96"/>
          <w:sz w:val="24"/>
          <w:szCs w:val="24"/>
        </w:rPr>
      </w:pPr>
      <w:r w:rsidRPr="000A3B61">
        <w:rPr>
          <w:rStyle w:val="FontStyle96"/>
          <w:sz w:val="24"/>
          <w:szCs w:val="24"/>
        </w:rPr>
        <w:t>Выполнение указанных условий позволит школе реализовать педагогически, психологически, дидактически и материально-технически обеспеченное образовательное пространство для создания оптимальных условий самоопределения и развития личности учащихся.</w:t>
      </w:r>
    </w:p>
    <w:p w:rsidR="004049CC" w:rsidRDefault="000A3B61" w:rsidP="004049CC">
      <w:pPr>
        <w:pStyle w:val="a4"/>
        <w:rPr>
          <w:rStyle w:val="FontStyle95"/>
          <w:sz w:val="24"/>
          <w:szCs w:val="24"/>
        </w:rPr>
      </w:pPr>
      <w:r>
        <w:rPr>
          <w:rStyle w:val="FontStyle95"/>
          <w:sz w:val="24"/>
          <w:szCs w:val="24"/>
        </w:rPr>
        <w:t xml:space="preserve">2. СОДЕРЖАНИЕ СРЕДНЕГО ОБЩЕГО </w:t>
      </w:r>
      <w:r w:rsidRPr="000A3B61">
        <w:rPr>
          <w:rStyle w:val="FontStyle95"/>
          <w:sz w:val="24"/>
          <w:szCs w:val="24"/>
        </w:rPr>
        <w:t>ОБРАЗОВА</w:t>
      </w:r>
      <w:r>
        <w:rPr>
          <w:rStyle w:val="FontStyle95"/>
          <w:sz w:val="24"/>
          <w:szCs w:val="24"/>
        </w:rPr>
        <w:t>НИЯ</w:t>
      </w:r>
    </w:p>
    <w:p w:rsidR="000A3B61" w:rsidRDefault="000A3B61" w:rsidP="004049CC">
      <w:pPr>
        <w:pStyle w:val="a4"/>
        <w:rPr>
          <w:rStyle w:val="FontStyle95"/>
          <w:sz w:val="24"/>
          <w:szCs w:val="24"/>
        </w:rPr>
      </w:pPr>
      <w:r>
        <w:rPr>
          <w:rStyle w:val="FontStyle95"/>
          <w:sz w:val="24"/>
          <w:szCs w:val="24"/>
        </w:rPr>
        <w:t xml:space="preserve"> III УРОВЕНЬ ОБУЧЕНИЯ (10-11 </w:t>
      </w:r>
      <w:r w:rsidRPr="000A3B61">
        <w:rPr>
          <w:rStyle w:val="FontStyle95"/>
          <w:sz w:val="24"/>
          <w:szCs w:val="24"/>
        </w:rPr>
        <w:t>классы)</w:t>
      </w:r>
    </w:p>
    <w:p w:rsidR="000A3B61" w:rsidRPr="000A3B61" w:rsidRDefault="000A3B61" w:rsidP="000A3B61">
      <w:pPr>
        <w:pStyle w:val="Style51"/>
        <w:widowControl/>
        <w:spacing w:before="48"/>
        <w:ind w:left="1478" w:right="1608"/>
        <w:rPr>
          <w:rStyle w:val="FontStyle95"/>
          <w:sz w:val="24"/>
          <w:szCs w:val="24"/>
        </w:rPr>
      </w:pPr>
      <w:r w:rsidRPr="000A3B61">
        <w:rPr>
          <w:rStyle w:val="FontStyle95"/>
          <w:sz w:val="24"/>
          <w:szCs w:val="24"/>
        </w:rPr>
        <w:t xml:space="preserve"> </w:t>
      </w:r>
      <w:r w:rsidRPr="000A3B61">
        <w:rPr>
          <w:rStyle w:val="FontStyle96"/>
          <w:sz w:val="24"/>
          <w:szCs w:val="24"/>
        </w:rPr>
        <w:t xml:space="preserve">2.1. </w:t>
      </w:r>
      <w:r w:rsidRPr="000A3B61">
        <w:rPr>
          <w:rStyle w:val="FontStyle95"/>
          <w:sz w:val="24"/>
          <w:szCs w:val="24"/>
        </w:rPr>
        <w:t>Целевое назначение</w:t>
      </w:r>
    </w:p>
    <w:p w:rsidR="000A3B61" w:rsidRPr="000A3B61" w:rsidRDefault="000A3B61" w:rsidP="000A3B61">
      <w:pPr>
        <w:pStyle w:val="Style21"/>
        <w:widowControl/>
        <w:spacing w:line="274" w:lineRule="exact"/>
        <w:ind w:firstLine="538"/>
        <w:rPr>
          <w:rStyle w:val="FontStyle96"/>
          <w:sz w:val="24"/>
          <w:szCs w:val="24"/>
        </w:rPr>
      </w:pPr>
      <w:r w:rsidRPr="000A3B61">
        <w:rPr>
          <w:rStyle w:val="FontStyle96"/>
          <w:sz w:val="24"/>
          <w:szCs w:val="24"/>
        </w:rPr>
        <w:t>Создание условий для получения полного общего среднего образования в соответствии с государственными образовательными стандартами:</w:t>
      </w:r>
    </w:p>
    <w:p w:rsidR="000A3B61" w:rsidRPr="000A3B61" w:rsidRDefault="000A3B61" w:rsidP="00CB2870">
      <w:pPr>
        <w:pStyle w:val="Style52"/>
        <w:widowControl/>
        <w:numPr>
          <w:ilvl w:val="0"/>
          <w:numId w:val="10"/>
        </w:numPr>
        <w:tabs>
          <w:tab w:val="left" w:pos="706"/>
        </w:tabs>
        <w:spacing w:line="274" w:lineRule="exact"/>
        <w:ind w:left="571" w:firstLine="0"/>
        <w:rPr>
          <w:rStyle w:val="FontStyle96"/>
          <w:sz w:val="24"/>
          <w:szCs w:val="24"/>
        </w:rPr>
      </w:pPr>
      <w:r w:rsidRPr="000A3B61">
        <w:rPr>
          <w:rStyle w:val="FontStyle96"/>
          <w:sz w:val="24"/>
          <w:szCs w:val="24"/>
        </w:rPr>
        <w:t>профилизация и социализация образования;</w:t>
      </w:r>
    </w:p>
    <w:p w:rsidR="000A3B61" w:rsidRPr="000A3B61" w:rsidRDefault="000A3B61" w:rsidP="00CB2870">
      <w:pPr>
        <w:pStyle w:val="Style52"/>
        <w:widowControl/>
        <w:numPr>
          <w:ilvl w:val="0"/>
          <w:numId w:val="10"/>
        </w:numPr>
        <w:tabs>
          <w:tab w:val="left" w:pos="706"/>
        </w:tabs>
        <w:spacing w:line="274" w:lineRule="exact"/>
        <w:ind w:left="571" w:firstLine="0"/>
        <w:rPr>
          <w:rStyle w:val="FontStyle96"/>
          <w:sz w:val="24"/>
          <w:szCs w:val="24"/>
        </w:rPr>
      </w:pPr>
      <w:r w:rsidRPr="000A3B61">
        <w:rPr>
          <w:rStyle w:val="FontStyle96"/>
          <w:sz w:val="24"/>
          <w:szCs w:val="24"/>
        </w:rPr>
        <w:t>осуществление компетентностного подхода в образовании;</w:t>
      </w:r>
    </w:p>
    <w:p w:rsidR="000A3B61" w:rsidRPr="000A3B61" w:rsidRDefault="000A3B61" w:rsidP="004049CC">
      <w:pPr>
        <w:pStyle w:val="Style53"/>
        <w:widowControl/>
        <w:spacing w:line="274" w:lineRule="exact"/>
        <w:ind w:firstLine="0"/>
        <w:jc w:val="left"/>
        <w:rPr>
          <w:rStyle w:val="FontStyle96"/>
          <w:sz w:val="24"/>
          <w:szCs w:val="24"/>
        </w:rPr>
      </w:pPr>
      <w:r w:rsidRPr="000A3B61">
        <w:rPr>
          <w:rStyle w:val="FontStyle96"/>
          <w:sz w:val="24"/>
          <w:szCs w:val="24"/>
        </w:rPr>
        <w:t>- реализация дифференцированного и личностно-ориентированного образовательного процесса;</w:t>
      </w:r>
    </w:p>
    <w:p w:rsidR="000A3B61" w:rsidRPr="000A3B61" w:rsidRDefault="000A3B61" w:rsidP="000A3B61">
      <w:pPr>
        <w:pStyle w:val="Style52"/>
        <w:widowControl/>
        <w:tabs>
          <w:tab w:val="left" w:pos="691"/>
        </w:tabs>
        <w:spacing w:line="274" w:lineRule="exact"/>
        <w:jc w:val="both"/>
        <w:rPr>
          <w:rStyle w:val="FontStyle96"/>
          <w:sz w:val="24"/>
          <w:szCs w:val="24"/>
        </w:rPr>
      </w:pPr>
      <w:r w:rsidRPr="000A3B61">
        <w:rPr>
          <w:rStyle w:val="FontStyle96"/>
          <w:sz w:val="24"/>
          <w:szCs w:val="24"/>
        </w:rPr>
        <w:t>-</w:t>
      </w:r>
      <w:r w:rsidRPr="000A3B61">
        <w:rPr>
          <w:rStyle w:val="FontStyle96"/>
          <w:sz w:val="24"/>
          <w:szCs w:val="24"/>
        </w:rPr>
        <w:tab/>
        <w:t>формирование   ответственности,   самостоятельности,умения   планировать,   освоение проектного подхода к решению проблем;</w:t>
      </w:r>
    </w:p>
    <w:p w:rsidR="004049CC" w:rsidRDefault="000A3B61" w:rsidP="000A3B61">
      <w:pPr>
        <w:pStyle w:val="Style53"/>
        <w:widowControl/>
        <w:tabs>
          <w:tab w:val="left" w:leader="underscore" w:pos="9331"/>
        </w:tabs>
        <w:spacing w:line="274" w:lineRule="exact"/>
        <w:jc w:val="left"/>
        <w:rPr>
          <w:rStyle w:val="FontStyle96"/>
          <w:sz w:val="24"/>
          <w:szCs w:val="24"/>
        </w:rPr>
      </w:pPr>
      <w:r w:rsidRPr="000A3B61">
        <w:rPr>
          <w:rStyle w:val="FontStyle96"/>
          <w:sz w:val="24"/>
          <w:szCs w:val="24"/>
        </w:rPr>
        <w:t>- создание условий для развития интересов, склонностей и способностей учащихся.</w:t>
      </w:r>
    </w:p>
    <w:p w:rsidR="000A3B61" w:rsidRPr="004049CC" w:rsidRDefault="000A3B61" w:rsidP="000A3B61">
      <w:pPr>
        <w:pStyle w:val="Style53"/>
        <w:widowControl/>
        <w:tabs>
          <w:tab w:val="left" w:leader="underscore" w:pos="9331"/>
        </w:tabs>
        <w:spacing w:line="274" w:lineRule="exact"/>
        <w:jc w:val="left"/>
        <w:rPr>
          <w:rStyle w:val="FontStyle95"/>
          <w:sz w:val="24"/>
          <w:szCs w:val="24"/>
        </w:rPr>
      </w:pPr>
      <w:r w:rsidRPr="000A3B61">
        <w:rPr>
          <w:rStyle w:val="FontStyle96"/>
          <w:sz w:val="24"/>
          <w:szCs w:val="24"/>
        </w:rPr>
        <w:br/>
      </w:r>
      <w:r w:rsidRPr="004049CC">
        <w:rPr>
          <w:rStyle w:val="FontStyle95"/>
          <w:sz w:val="24"/>
          <w:szCs w:val="24"/>
          <w:u w:val="single"/>
        </w:rPr>
        <w:t>Характеристика учащихся, которым адресована образовательная программа</w:t>
      </w:r>
      <w:r w:rsidRPr="004049CC">
        <w:rPr>
          <w:rStyle w:val="FontStyle95"/>
          <w:sz w:val="24"/>
          <w:szCs w:val="24"/>
        </w:rPr>
        <w:tab/>
      </w:r>
    </w:p>
    <w:p w:rsidR="000A3B61" w:rsidRPr="004049CC" w:rsidRDefault="000A3B61" w:rsidP="000A3B61">
      <w:pPr>
        <w:pStyle w:val="Style48"/>
        <w:widowControl/>
        <w:tabs>
          <w:tab w:val="left" w:leader="underscore" w:pos="5582"/>
        </w:tabs>
        <w:spacing w:before="53"/>
        <w:jc w:val="both"/>
        <w:rPr>
          <w:rStyle w:val="FontStyle96"/>
          <w:sz w:val="24"/>
          <w:szCs w:val="24"/>
          <w:u w:val="single"/>
        </w:rPr>
      </w:pPr>
    </w:p>
    <w:tbl>
      <w:tblPr>
        <w:tblW w:w="9442" w:type="dxa"/>
        <w:tblInd w:w="40" w:type="dxa"/>
        <w:tblLayout w:type="fixed"/>
        <w:tblCellMar>
          <w:left w:w="40" w:type="dxa"/>
          <w:right w:w="40" w:type="dxa"/>
        </w:tblCellMar>
        <w:tblLook w:val="0000" w:firstRow="0" w:lastRow="0" w:firstColumn="0" w:lastColumn="0" w:noHBand="0" w:noVBand="0"/>
      </w:tblPr>
      <w:tblGrid>
        <w:gridCol w:w="4820"/>
        <w:gridCol w:w="4622"/>
      </w:tblGrid>
      <w:tr w:rsidR="000A3B61" w:rsidRPr="004049CC" w:rsidTr="0078273F">
        <w:tc>
          <w:tcPr>
            <w:tcW w:w="4820" w:type="dxa"/>
            <w:tcBorders>
              <w:top w:val="single" w:sz="6" w:space="0" w:color="auto"/>
              <w:left w:val="single" w:sz="6" w:space="0" w:color="auto"/>
              <w:bottom w:val="single" w:sz="6" w:space="0" w:color="auto"/>
              <w:right w:val="single" w:sz="6" w:space="0" w:color="auto"/>
            </w:tcBorders>
          </w:tcPr>
          <w:p w:rsidR="000A3B61" w:rsidRPr="004049CC" w:rsidRDefault="0078273F" w:rsidP="004561EA">
            <w:pPr>
              <w:pStyle w:val="Style23"/>
              <w:widowControl/>
              <w:spacing w:line="240" w:lineRule="auto"/>
              <w:rPr>
                <w:rStyle w:val="FontStyle96"/>
                <w:sz w:val="24"/>
                <w:szCs w:val="24"/>
              </w:rPr>
            </w:pPr>
            <w:r w:rsidRPr="004049CC">
              <w:rPr>
                <w:rStyle w:val="FontStyle96"/>
                <w:sz w:val="24"/>
                <w:szCs w:val="24"/>
                <w:u w:val="single"/>
              </w:rPr>
              <w:t>Возраст:</w:t>
            </w:r>
            <w:r w:rsidRPr="004049CC">
              <w:rPr>
                <w:rStyle w:val="FontStyle96"/>
                <w:sz w:val="24"/>
                <w:szCs w:val="24"/>
              </w:rPr>
              <w:tab/>
            </w:r>
          </w:p>
        </w:tc>
        <w:tc>
          <w:tcPr>
            <w:tcW w:w="4622" w:type="dxa"/>
            <w:tcBorders>
              <w:top w:val="single" w:sz="6" w:space="0" w:color="auto"/>
              <w:left w:val="single" w:sz="6" w:space="0" w:color="auto"/>
              <w:bottom w:val="single" w:sz="6" w:space="0" w:color="auto"/>
              <w:right w:val="single" w:sz="6" w:space="0" w:color="auto"/>
            </w:tcBorders>
          </w:tcPr>
          <w:p w:rsidR="000A3B61" w:rsidRPr="004049CC" w:rsidRDefault="0078273F" w:rsidP="004561EA">
            <w:pPr>
              <w:pStyle w:val="Style23"/>
              <w:widowControl/>
              <w:spacing w:line="274" w:lineRule="exact"/>
              <w:ind w:left="5" w:hanging="5"/>
              <w:rPr>
                <w:rStyle w:val="FontStyle96"/>
                <w:sz w:val="24"/>
                <w:szCs w:val="24"/>
              </w:rPr>
            </w:pPr>
            <w:r w:rsidRPr="004049CC">
              <w:rPr>
                <w:rStyle w:val="FontStyle91"/>
                <w:u w:val="single"/>
              </w:rPr>
              <w:t xml:space="preserve">        </w:t>
            </w:r>
            <w:r w:rsidRPr="004049CC">
              <w:rPr>
                <w:rStyle w:val="FontStyle96"/>
                <w:sz w:val="24"/>
                <w:szCs w:val="24"/>
                <w:u w:val="single"/>
              </w:rPr>
              <w:t>15-18 лет.</w:t>
            </w:r>
          </w:p>
        </w:tc>
      </w:tr>
      <w:tr w:rsidR="0078273F" w:rsidRPr="004049CC" w:rsidTr="0078273F">
        <w:tc>
          <w:tcPr>
            <w:tcW w:w="4820" w:type="dxa"/>
            <w:tcBorders>
              <w:top w:val="single" w:sz="6" w:space="0" w:color="auto"/>
              <w:left w:val="single" w:sz="6" w:space="0" w:color="auto"/>
              <w:bottom w:val="single" w:sz="6" w:space="0" w:color="auto"/>
              <w:right w:val="single" w:sz="6" w:space="0" w:color="auto"/>
            </w:tcBorders>
          </w:tcPr>
          <w:p w:rsidR="0078273F" w:rsidRPr="004049CC" w:rsidRDefault="0078273F" w:rsidP="004561EA">
            <w:pPr>
              <w:pStyle w:val="Style23"/>
              <w:widowControl/>
              <w:spacing w:line="240" w:lineRule="auto"/>
              <w:rPr>
                <w:rStyle w:val="FontStyle96"/>
                <w:sz w:val="24"/>
                <w:szCs w:val="24"/>
              </w:rPr>
            </w:pPr>
            <w:r w:rsidRPr="004049CC">
              <w:rPr>
                <w:rStyle w:val="FontStyle96"/>
                <w:sz w:val="24"/>
                <w:szCs w:val="24"/>
              </w:rPr>
              <w:t>Уровень готовности к усвоению программы:</w:t>
            </w:r>
          </w:p>
        </w:tc>
        <w:tc>
          <w:tcPr>
            <w:tcW w:w="4622" w:type="dxa"/>
            <w:tcBorders>
              <w:top w:val="single" w:sz="6" w:space="0" w:color="auto"/>
              <w:left w:val="single" w:sz="6" w:space="0" w:color="auto"/>
              <w:bottom w:val="single" w:sz="6" w:space="0" w:color="auto"/>
              <w:right w:val="single" w:sz="6" w:space="0" w:color="auto"/>
            </w:tcBorders>
          </w:tcPr>
          <w:p w:rsidR="0078273F" w:rsidRPr="004049CC" w:rsidRDefault="0078273F" w:rsidP="004561EA">
            <w:pPr>
              <w:pStyle w:val="Style23"/>
              <w:widowControl/>
              <w:spacing w:line="274" w:lineRule="exact"/>
              <w:ind w:left="5" w:hanging="5"/>
              <w:rPr>
                <w:rStyle w:val="FontStyle96"/>
                <w:sz w:val="24"/>
                <w:szCs w:val="24"/>
              </w:rPr>
            </w:pPr>
            <w:r w:rsidRPr="004049CC">
              <w:rPr>
                <w:rStyle w:val="FontStyle96"/>
                <w:sz w:val="24"/>
                <w:szCs w:val="24"/>
              </w:rPr>
              <w:t>В старшую школу может быть зачислен любой учащийся, успешно освоивший общеобразовательную программу основного общего образования</w:t>
            </w:r>
          </w:p>
        </w:tc>
      </w:tr>
      <w:tr w:rsidR="000A3B61" w:rsidRPr="004049CC" w:rsidTr="0078273F">
        <w:tc>
          <w:tcPr>
            <w:tcW w:w="4820" w:type="dxa"/>
            <w:tcBorders>
              <w:top w:val="single" w:sz="6" w:space="0" w:color="auto"/>
              <w:left w:val="single" w:sz="6" w:space="0" w:color="auto"/>
              <w:bottom w:val="single" w:sz="6" w:space="0" w:color="auto"/>
              <w:right w:val="single" w:sz="6" w:space="0" w:color="auto"/>
            </w:tcBorders>
          </w:tcPr>
          <w:p w:rsidR="000A3B61" w:rsidRPr="004049CC" w:rsidRDefault="000A3B61" w:rsidP="004561EA">
            <w:pPr>
              <w:pStyle w:val="Style23"/>
              <w:widowControl/>
              <w:spacing w:line="240" w:lineRule="auto"/>
              <w:rPr>
                <w:rStyle w:val="FontStyle96"/>
                <w:sz w:val="24"/>
                <w:szCs w:val="24"/>
              </w:rPr>
            </w:pPr>
            <w:r w:rsidRPr="004049CC">
              <w:rPr>
                <w:rStyle w:val="FontStyle96"/>
                <w:sz w:val="24"/>
                <w:szCs w:val="24"/>
              </w:rPr>
              <w:t>Состояние здоровья:</w:t>
            </w:r>
          </w:p>
        </w:tc>
        <w:tc>
          <w:tcPr>
            <w:tcW w:w="4622" w:type="dxa"/>
            <w:tcBorders>
              <w:top w:val="single" w:sz="6" w:space="0" w:color="auto"/>
              <w:left w:val="single" w:sz="6" w:space="0" w:color="auto"/>
              <w:bottom w:val="single" w:sz="6" w:space="0" w:color="auto"/>
              <w:right w:val="single" w:sz="6" w:space="0" w:color="auto"/>
            </w:tcBorders>
          </w:tcPr>
          <w:p w:rsidR="000A3B61" w:rsidRPr="004049CC" w:rsidRDefault="000A3B61" w:rsidP="004561EA">
            <w:pPr>
              <w:pStyle w:val="Style23"/>
              <w:widowControl/>
              <w:spacing w:line="278" w:lineRule="exact"/>
              <w:ind w:right="1296"/>
              <w:rPr>
                <w:rStyle w:val="FontStyle96"/>
                <w:sz w:val="24"/>
                <w:szCs w:val="24"/>
              </w:rPr>
            </w:pPr>
            <w:r w:rsidRPr="004049CC">
              <w:rPr>
                <w:rStyle w:val="FontStyle96"/>
                <w:sz w:val="24"/>
                <w:szCs w:val="24"/>
              </w:rPr>
              <w:t>отсутствие медицинских противопоказаний</w:t>
            </w:r>
          </w:p>
        </w:tc>
      </w:tr>
      <w:tr w:rsidR="000A3B61" w:rsidRPr="004049CC" w:rsidTr="0078273F">
        <w:tc>
          <w:tcPr>
            <w:tcW w:w="4820" w:type="dxa"/>
            <w:tcBorders>
              <w:top w:val="single" w:sz="6" w:space="0" w:color="auto"/>
              <w:left w:val="single" w:sz="6" w:space="0" w:color="auto"/>
              <w:bottom w:val="single" w:sz="6" w:space="0" w:color="auto"/>
              <w:right w:val="single" w:sz="6" w:space="0" w:color="auto"/>
            </w:tcBorders>
          </w:tcPr>
          <w:p w:rsidR="000A3B61" w:rsidRPr="004049CC" w:rsidRDefault="000A3B61" w:rsidP="004561EA">
            <w:pPr>
              <w:pStyle w:val="Style23"/>
              <w:widowControl/>
              <w:spacing w:line="240" w:lineRule="auto"/>
              <w:rPr>
                <w:rStyle w:val="FontStyle96"/>
                <w:sz w:val="24"/>
                <w:szCs w:val="24"/>
              </w:rPr>
            </w:pPr>
            <w:r w:rsidRPr="004049CC">
              <w:rPr>
                <w:rStyle w:val="FontStyle96"/>
                <w:sz w:val="24"/>
                <w:szCs w:val="24"/>
              </w:rPr>
              <w:t>Технология комплектования:</w:t>
            </w:r>
          </w:p>
        </w:tc>
        <w:tc>
          <w:tcPr>
            <w:tcW w:w="4622" w:type="dxa"/>
            <w:tcBorders>
              <w:top w:val="single" w:sz="6" w:space="0" w:color="auto"/>
              <w:left w:val="single" w:sz="6" w:space="0" w:color="auto"/>
              <w:bottom w:val="single" w:sz="6" w:space="0" w:color="auto"/>
              <w:right w:val="single" w:sz="6" w:space="0" w:color="auto"/>
            </w:tcBorders>
          </w:tcPr>
          <w:p w:rsidR="000A3B61" w:rsidRPr="004049CC" w:rsidRDefault="000A3B61" w:rsidP="004561EA">
            <w:pPr>
              <w:pStyle w:val="Style23"/>
              <w:widowControl/>
              <w:ind w:left="5" w:hanging="5"/>
              <w:rPr>
                <w:rStyle w:val="FontStyle96"/>
                <w:sz w:val="24"/>
                <w:szCs w:val="24"/>
              </w:rPr>
            </w:pPr>
            <w:r w:rsidRPr="004049CC">
              <w:rPr>
                <w:rStyle w:val="FontStyle96"/>
                <w:sz w:val="24"/>
                <w:szCs w:val="24"/>
              </w:rPr>
              <w:t>Комплектование 10 класса осуществляется на базе 9 класса школы, филиалов и других ОУ. Заявительный порядок (в соответствии с правилами приема в МБОУ «Балыклы-Чукаевская СОШ»).</w:t>
            </w:r>
          </w:p>
        </w:tc>
      </w:tr>
      <w:tr w:rsidR="0078273F" w:rsidRPr="004049CC" w:rsidTr="0078273F">
        <w:tc>
          <w:tcPr>
            <w:tcW w:w="4820" w:type="dxa"/>
            <w:tcBorders>
              <w:top w:val="single" w:sz="6" w:space="0" w:color="auto"/>
              <w:left w:val="single" w:sz="6" w:space="0" w:color="auto"/>
              <w:bottom w:val="single" w:sz="6" w:space="0" w:color="auto"/>
              <w:right w:val="single" w:sz="6" w:space="0" w:color="auto"/>
            </w:tcBorders>
          </w:tcPr>
          <w:p w:rsidR="0078273F" w:rsidRPr="004049CC" w:rsidRDefault="0078273F" w:rsidP="004561EA">
            <w:pPr>
              <w:pStyle w:val="Style23"/>
              <w:widowControl/>
              <w:spacing w:line="240" w:lineRule="auto"/>
              <w:rPr>
                <w:rStyle w:val="FontStyle96"/>
                <w:sz w:val="24"/>
                <w:szCs w:val="24"/>
              </w:rPr>
            </w:pPr>
            <w:r w:rsidRPr="004049CC">
              <w:rPr>
                <w:rStyle w:val="FontStyle96"/>
                <w:sz w:val="24"/>
                <w:szCs w:val="24"/>
              </w:rPr>
              <w:lastRenderedPageBreak/>
              <w:t>Продолжительность обучения</w:t>
            </w:r>
          </w:p>
        </w:tc>
        <w:tc>
          <w:tcPr>
            <w:tcW w:w="4622" w:type="dxa"/>
            <w:tcBorders>
              <w:top w:val="single" w:sz="6" w:space="0" w:color="auto"/>
              <w:left w:val="single" w:sz="6" w:space="0" w:color="auto"/>
              <w:bottom w:val="single" w:sz="6" w:space="0" w:color="auto"/>
              <w:right w:val="single" w:sz="6" w:space="0" w:color="auto"/>
            </w:tcBorders>
          </w:tcPr>
          <w:p w:rsidR="0078273F" w:rsidRPr="004049CC" w:rsidRDefault="0078273F" w:rsidP="004561EA">
            <w:pPr>
              <w:pStyle w:val="Style23"/>
              <w:widowControl/>
              <w:ind w:left="5" w:hanging="5"/>
              <w:rPr>
                <w:rStyle w:val="FontStyle96"/>
                <w:sz w:val="24"/>
                <w:szCs w:val="24"/>
              </w:rPr>
            </w:pPr>
            <w:r w:rsidRPr="004049CC">
              <w:rPr>
                <w:rStyle w:val="FontStyle96"/>
                <w:sz w:val="24"/>
                <w:szCs w:val="24"/>
              </w:rPr>
              <w:t>2 года</w:t>
            </w:r>
          </w:p>
        </w:tc>
      </w:tr>
    </w:tbl>
    <w:p w:rsidR="000A3B61" w:rsidRPr="004049CC" w:rsidRDefault="000A3B61" w:rsidP="000A3B61">
      <w:pPr>
        <w:pStyle w:val="Style48"/>
        <w:widowControl/>
        <w:tabs>
          <w:tab w:val="left" w:pos="5650"/>
        </w:tabs>
        <w:spacing w:before="19"/>
        <w:jc w:val="both"/>
        <w:rPr>
          <w:rStyle w:val="FontStyle96"/>
          <w:sz w:val="24"/>
          <w:szCs w:val="24"/>
        </w:rPr>
      </w:pPr>
      <w:r w:rsidRPr="004049CC">
        <w:rPr>
          <w:rStyle w:val="FontStyle96"/>
          <w:sz w:val="24"/>
          <w:szCs w:val="24"/>
        </w:rPr>
        <w:tab/>
      </w:r>
    </w:p>
    <w:p w:rsidR="000A3B61" w:rsidRDefault="000A3B61" w:rsidP="000A3B61">
      <w:pPr>
        <w:pStyle w:val="Style49"/>
        <w:widowControl/>
        <w:spacing w:line="240" w:lineRule="exact"/>
        <w:jc w:val="left"/>
        <w:rPr>
          <w:sz w:val="20"/>
          <w:szCs w:val="20"/>
        </w:rPr>
      </w:pPr>
    </w:p>
    <w:p w:rsidR="000A3B61" w:rsidRPr="0078273F" w:rsidRDefault="000A3B61" w:rsidP="000A3B61">
      <w:pPr>
        <w:pStyle w:val="Style49"/>
        <w:widowControl/>
        <w:spacing w:before="53" w:line="274" w:lineRule="exact"/>
        <w:jc w:val="left"/>
        <w:rPr>
          <w:rStyle w:val="FontStyle94"/>
          <w:sz w:val="24"/>
          <w:szCs w:val="24"/>
        </w:rPr>
      </w:pPr>
      <w:r w:rsidRPr="0078273F">
        <w:rPr>
          <w:rStyle w:val="FontStyle94"/>
          <w:sz w:val="24"/>
          <w:szCs w:val="24"/>
        </w:rPr>
        <w:t>Процедура выбора образовательной программы предполагает:</w:t>
      </w:r>
    </w:p>
    <w:p w:rsidR="0078273F" w:rsidRPr="0078273F" w:rsidRDefault="000A3B61" w:rsidP="0078273F">
      <w:pPr>
        <w:pStyle w:val="Style41"/>
        <w:widowControl/>
        <w:tabs>
          <w:tab w:val="left" w:pos="706"/>
        </w:tabs>
        <w:rPr>
          <w:rStyle w:val="FontStyle96"/>
          <w:sz w:val="24"/>
          <w:szCs w:val="24"/>
        </w:rPr>
      </w:pPr>
      <w:r w:rsidRPr="0078273F">
        <w:rPr>
          <w:rStyle w:val="FontStyle96"/>
          <w:sz w:val="24"/>
          <w:szCs w:val="24"/>
        </w:rPr>
        <w:t>•</w:t>
      </w:r>
      <w:r w:rsidRPr="0078273F">
        <w:rPr>
          <w:rStyle w:val="FontStyle96"/>
          <w:sz w:val="24"/>
          <w:szCs w:val="24"/>
        </w:rPr>
        <w:tab/>
        <w:t>сбор информации об удовлетворенности родител</w:t>
      </w:r>
      <w:r w:rsidR="0078273F">
        <w:rPr>
          <w:rStyle w:val="FontStyle96"/>
          <w:sz w:val="24"/>
          <w:szCs w:val="24"/>
        </w:rPr>
        <w:t xml:space="preserve">ей и учащихся школы реализуемой </w:t>
      </w:r>
      <w:r w:rsidRPr="0078273F">
        <w:rPr>
          <w:rStyle w:val="FontStyle96"/>
          <w:sz w:val="24"/>
          <w:szCs w:val="24"/>
        </w:rPr>
        <w:t>образовательной программой с</w:t>
      </w:r>
      <w:r w:rsidR="0078273F" w:rsidRPr="0078273F">
        <w:rPr>
          <w:rStyle w:val="FontStyle96"/>
          <w:sz w:val="24"/>
          <w:szCs w:val="24"/>
        </w:rPr>
        <w:t xml:space="preserve"> целью изучения запросов семьи</w:t>
      </w:r>
    </w:p>
    <w:p w:rsidR="0078273F" w:rsidRPr="0078273F" w:rsidRDefault="0078273F" w:rsidP="00CB2870">
      <w:pPr>
        <w:pStyle w:val="Style41"/>
        <w:widowControl/>
        <w:numPr>
          <w:ilvl w:val="0"/>
          <w:numId w:val="11"/>
        </w:numPr>
        <w:tabs>
          <w:tab w:val="left" w:pos="715"/>
        </w:tabs>
        <w:spacing w:before="48"/>
        <w:rPr>
          <w:rStyle w:val="FontStyle96"/>
          <w:sz w:val="24"/>
          <w:szCs w:val="24"/>
        </w:rPr>
      </w:pPr>
      <w:r w:rsidRPr="0078273F">
        <w:rPr>
          <w:rStyle w:val="FontStyle96"/>
          <w:sz w:val="24"/>
          <w:szCs w:val="24"/>
        </w:rPr>
        <w:t>сбор информации и на ее основе анализ сформированности познавательных интересов, мотивации учения (в течение учебного года; успеваемость по итогам учебного года; итоговая аттестация; результаты ЕГЭ по математике, русскому языку и предметам по выбору);</w:t>
      </w:r>
    </w:p>
    <w:p w:rsidR="0078273F" w:rsidRPr="0078273F" w:rsidRDefault="0078273F" w:rsidP="00CB2870">
      <w:pPr>
        <w:pStyle w:val="Style41"/>
        <w:widowControl/>
        <w:numPr>
          <w:ilvl w:val="0"/>
          <w:numId w:val="11"/>
        </w:numPr>
        <w:tabs>
          <w:tab w:val="left" w:pos="715"/>
        </w:tabs>
        <w:rPr>
          <w:rStyle w:val="FontStyle96"/>
          <w:sz w:val="24"/>
          <w:szCs w:val="24"/>
        </w:rPr>
      </w:pPr>
      <w:r w:rsidRPr="0078273F">
        <w:rPr>
          <w:rStyle w:val="FontStyle96"/>
          <w:sz w:val="24"/>
          <w:szCs w:val="24"/>
        </w:rPr>
        <w:t>педагогическаядиагностика и на её основе анализ успешности учебной деятельности (диагностическое отслеживание, результаты промежуточной и итоговой аттестации);</w:t>
      </w:r>
    </w:p>
    <w:p w:rsidR="0078273F" w:rsidRPr="0078273F" w:rsidRDefault="0078273F" w:rsidP="00CB2870">
      <w:pPr>
        <w:pStyle w:val="Style41"/>
        <w:widowControl/>
        <w:numPr>
          <w:ilvl w:val="0"/>
          <w:numId w:val="11"/>
        </w:numPr>
        <w:tabs>
          <w:tab w:val="left" w:pos="715"/>
        </w:tabs>
        <w:rPr>
          <w:rStyle w:val="FontStyle96"/>
          <w:sz w:val="24"/>
          <w:szCs w:val="24"/>
        </w:rPr>
      </w:pPr>
      <w:r w:rsidRPr="0078273F">
        <w:rPr>
          <w:rStyle w:val="FontStyle96"/>
          <w:sz w:val="24"/>
          <w:szCs w:val="24"/>
        </w:rPr>
        <w:t>мониторинг учебных и творческих достижений учащихся, подтвержденных результатами районных, краевых и всероссийских олимпиад, конкурсов, участия в исследовательской деятельности;</w:t>
      </w:r>
    </w:p>
    <w:p w:rsidR="0078273F" w:rsidRPr="0078273F" w:rsidRDefault="0078273F" w:rsidP="00CB2870">
      <w:pPr>
        <w:pStyle w:val="Style41"/>
        <w:widowControl/>
        <w:numPr>
          <w:ilvl w:val="0"/>
          <w:numId w:val="11"/>
        </w:numPr>
        <w:tabs>
          <w:tab w:val="left" w:pos="715"/>
        </w:tabs>
        <w:jc w:val="left"/>
        <w:rPr>
          <w:rStyle w:val="FontStyle96"/>
          <w:sz w:val="24"/>
          <w:szCs w:val="24"/>
        </w:rPr>
      </w:pPr>
      <w:r w:rsidRPr="0078273F">
        <w:rPr>
          <w:rStyle w:val="FontStyle96"/>
          <w:sz w:val="24"/>
          <w:szCs w:val="24"/>
        </w:rPr>
        <w:t>анализ состояния здоровья учащихся и его динамики;</w:t>
      </w:r>
    </w:p>
    <w:p w:rsidR="0078273F" w:rsidRPr="0078273F" w:rsidRDefault="0078273F" w:rsidP="00CB2870">
      <w:pPr>
        <w:pStyle w:val="Style41"/>
        <w:widowControl/>
        <w:numPr>
          <w:ilvl w:val="0"/>
          <w:numId w:val="11"/>
        </w:numPr>
        <w:tabs>
          <w:tab w:val="left" w:pos="715"/>
        </w:tabs>
        <w:rPr>
          <w:rStyle w:val="FontStyle96"/>
          <w:sz w:val="24"/>
          <w:szCs w:val="24"/>
        </w:rPr>
      </w:pPr>
      <w:r w:rsidRPr="0078273F">
        <w:rPr>
          <w:rStyle w:val="FontStyle96"/>
          <w:sz w:val="24"/>
          <w:szCs w:val="24"/>
        </w:rPr>
        <w:t>индивидуальная работа с учащимися и родителями при полном или частичном отсутствии оснований для выбора.</w:t>
      </w:r>
    </w:p>
    <w:p w:rsidR="0078273F" w:rsidRPr="0078273F" w:rsidRDefault="0078273F" w:rsidP="0078273F">
      <w:pPr>
        <w:pStyle w:val="Style56"/>
        <w:widowControl/>
        <w:spacing w:line="274" w:lineRule="exact"/>
        <w:rPr>
          <w:rStyle w:val="FontStyle96"/>
          <w:sz w:val="24"/>
          <w:szCs w:val="24"/>
        </w:rPr>
        <w:sectPr w:rsidR="0078273F" w:rsidRPr="0078273F">
          <w:type w:val="continuous"/>
          <w:pgSz w:w="11909" w:h="16834"/>
          <w:pgMar w:top="933" w:right="850" w:bottom="360" w:left="1704" w:header="720" w:footer="720" w:gutter="0"/>
          <w:cols w:space="60"/>
          <w:noEndnote/>
        </w:sectPr>
      </w:pPr>
      <w:r w:rsidRPr="0078273F">
        <w:rPr>
          <w:rStyle w:val="FontStyle96"/>
          <w:sz w:val="24"/>
          <w:szCs w:val="24"/>
        </w:rPr>
        <w:t>Перевод учащихся в следующий класс, отчисление из класса осуществляется на основании Федерального Закона «О</w:t>
      </w:r>
      <w:r>
        <w:rPr>
          <w:rStyle w:val="FontStyle96"/>
          <w:sz w:val="24"/>
          <w:szCs w:val="24"/>
        </w:rPr>
        <w:t>б образовании в РФ», Устава ОУ.</w:t>
      </w:r>
    </w:p>
    <w:p w:rsidR="000A3B61" w:rsidRPr="0078273F" w:rsidRDefault="000A3B61" w:rsidP="000A3B61">
      <w:pPr>
        <w:pStyle w:val="Style61"/>
        <w:widowControl/>
        <w:spacing w:before="173" w:line="298" w:lineRule="exact"/>
        <w:jc w:val="left"/>
        <w:rPr>
          <w:rStyle w:val="FontStyle95"/>
          <w:sz w:val="24"/>
          <w:szCs w:val="24"/>
        </w:rPr>
      </w:pPr>
      <w:r w:rsidRPr="0078273F">
        <w:rPr>
          <w:rStyle w:val="FontStyle95"/>
          <w:sz w:val="24"/>
          <w:szCs w:val="24"/>
        </w:rPr>
        <w:lastRenderedPageBreak/>
        <w:t>Ожидаемый результат программы</w:t>
      </w:r>
    </w:p>
    <w:p w:rsidR="000A3B61" w:rsidRPr="0078273F" w:rsidRDefault="000A3B61" w:rsidP="000A3B61">
      <w:pPr>
        <w:pStyle w:val="Style58"/>
        <w:widowControl/>
        <w:spacing w:before="24"/>
        <w:rPr>
          <w:rStyle w:val="FontStyle96"/>
          <w:sz w:val="24"/>
          <w:szCs w:val="24"/>
        </w:rPr>
      </w:pPr>
      <w:r w:rsidRPr="0078273F">
        <w:rPr>
          <w:rStyle w:val="FontStyle96"/>
          <w:sz w:val="24"/>
          <w:szCs w:val="24"/>
        </w:rPr>
        <w:t>Компетентностный подход, реализуемый в образовательн</w:t>
      </w:r>
      <w:r w:rsidR="0078273F">
        <w:rPr>
          <w:rStyle w:val="FontStyle96"/>
          <w:sz w:val="24"/>
          <w:szCs w:val="24"/>
        </w:rPr>
        <w:t xml:space="preserve">ом процессе в старшей </w:t>
      </w:r>
      <w:r w:rsidRPr="0078273F">
        <w:rPr>
          <w:rStyle w:val="FontStyle96"/>
          <w:sz w:val="24"/>
          <w:szCs w:val="24"/>
        </w:rPr>
        <w:t xml:space="preserve"> школе, позволяет ожидать следующие образовательные результаты:</w:t>
      </w:r>
    </w:p>
    <w:p w:rsidR="000A3B61" w:rsidRPr="0078273F" w:rsidRDefault="000A3B61" w:rsidP="00CB2870">
      <w:pPr>
        <w:pStyle w:val="Style41"/>
        <w:widowControl/>
        <w:numPr>
          <w:ilvl w:val="0"/>
          <w:numId w:val="12"/>
        </w:numPr>
        <w:tabs>
          <w:tab w:val="left" w:pos="144"/>
        </w:tabs>
        <w:spacing w:before="192"/>
        <w:rPr>
          <w:rStyle w:val="FontStyle96"/>
          <w:sz w:val="24"/>
          <w:szCs w:val="24"/>
        </w:rPr>
      </w:pPr>
      <w:r w:rsidRPr="0078273F">
        <w:rPr>
          <w:rStyle w:val="FontStyle96"/>
          <w:sz w:val="24"/>
          <w:szCs w:val="24"/>
        </w:rPr>
        <w:t>достижение стандарта среднего общего образования на уровне компетентности</w:t>
      </w:r>
      <w:r w:rsidR="0078273F">
        <w:rPr>
          <w:rStyle w:val="FontStyle96"/>
          <w:sz w:val="24"/>
          <w:szCs w:val="24"/>
        </w:rPr>
        <w:t>, а именно:</w:t>
      </w:r>
      <w:r w:rsidRPr="0078273F">
        <w:rPr>
          <w:rStyle w:val="FontStyle96"/>
          <w:sz w:val="24"/>
          <w:szCs w:val="24"/>
        </w:rPr>
        <w:t xml:space="preserve"> </w:t>
      </w:r>
    </w:p>
    <w:p w:rsidR="000A3B61" w:rsidRPr="0078273F" w:rsidRDefault="000A3B61" w:rsidP="00CB2870">
      <w:pPr>
        <w:pStyle w:val="Style41"/>
        <w:widowControl/>
        <w:numPr>
          <w:ilvl w:val="0"/>
          <w:numId w:val="12"/>
        </w:numPr>
        <w:tabs>
          <w:tab w:val="left" w:pos="144"/>
        </w:tabs>
        <w:rPr>
          <w:rStyle w:val="FontStyle96"/>
          <w:sz w:val="24"/>
          <w:szCs w:val="24"/>
        </w:rPr>
      </w:pPr>
      <w:r w:rsidRPr="0078273F">
        <w:rPr>
          <w:rStyle w:val="FontStyle96"/>
          <w:sz w:val="24"/>
          <w:szCs w:val="24"/>
        </w:rPr>
        <w:t>овладение учащимися научной карт</w:t>
      </w:r>
      <w:r w:rsidR="0078273F">
        <w:rPr>
          <w:rStyle w:val="FontStyle96"/>
          <w:sz w:val="24"/>
          <w:szCs w:val="24"/>
        </w:rPr>
        <w:t>иной мира</w:t>
      </w:r>
      <w:r w:rsidRPr="0078273F">
        <w:rPr>
          <w:rStyle w:val="FontStyle96"/>
          <w:sz w:val="24"/>
          <w:szCs w:val="24"/>
        </w:rPr>
        <w:t>, включающей понятия, законы и закономерности, явления и научные факты;</w:t>
      </w:r>
    </w:p>
    <w:p w:rsidR="000A3B61" w:rsidRPr="0078273F" w:rsidRDefault="000A3B61" w:rsidP="00CB2870">
      <w:pPr>
        <w:pStyle w:val="Style41"/>
        <w:widowControl/>
        <w:numPr>
          <w:ilvl w:val="0"/>
          <w:numId w:val="12"/>
        </w:numPr>
        <w:tabs>
          <w:tab w:val="left" w:pos="144"/>
        </w:tabs>
        <w:rPr>
          <w:rStyle w:val="FontStyle96"/>
          <w:sz w:val="24"/>
          <w:szCs w:val="24"/>
        </w:rPr>
      </w:pPr>
      <w:r w:rsidRPr="0078273F">
        <w:rPr>
          <w:rStyle w:val="FontStyle96"/>
          <w:sz w:val="24"/>
          <w:szCs w:val="24"/>
        </w:rPr>
        <w:t>овладение учащимися надпредметными знаниями и умениями, необходимыми для поисковой, творческой, организационной и практической деятельности в избранном профиле;</w:t>
      </w:r>
    </w:p>
    <w:p w:rsidR="000A3B61" w:rsidRPr="0078273F" w:rsidRDefault="000A3B61" w:rsidP="00CB2870">
      <w:pPr>
        <w:pStyle w:val="Style41"/>
        <w:widowControl/>
        <w:numPr>
          <w:ilvl w:val="0"/>
          <w:numId w:val="12"/>
        </w:numPr>
        <w:tabs>
          <w:tab w:val="left" w:pos="144"/>
        </w:tabs>
        <w:jc w:val="left"/>
        <w:rPr>
          <w:rStyle w:val="FontStyle96"/>
          <w:sz w:val="24"/>
          <w:szCs w:val="24"/>
        </w:rPr>
      </w:pPr>
      <w:r w:rsidRPr="0078273F">
        <w:rPr>
          <w:rStyle w:val="FontStyle96"/>
          <w:sz w:val="24"/>
          <w:szCs w:val="24"/>
        </w:rPr>
        <w:t>достаточно высокого уровня умения действовать ответственно и самостоятельно;</w:t>
      </w:r>
    </w:p>
    <w:p w:rsidR="000A3B61" w:rsidRPr="0078273F" w:rsidRDefault="000A3B61" w:rsidP="00CB2870">
      <w:pPr>
        <w:pStyle w:val="Style41"/>
        <w:widowControl/>
        <w:numPr>
          <w:ilvl w:val="0"/>
          <w:numId w:val="12"/>
        </w:numPr>
        <w:tabs>
          <w:tab w:val="left" w:pos="144"/>
        </w:tabs>
        <w:jc w:val="left"/>
        <w:rPr>
          <w:rStyle w:val="FontStyle96"/>
          <w:sz w:val="24"/>
          <w:szCs w:val="24"/>
        </w:rPr>
      </w:pPr>
      <w:r w:rsidRPr="0078273F">
        <w:rPr>
          <w:rStyle w:val="FontStyle96"/>
          <w:sz w:val="24"/>
          <w:szCs w:val="24"/>
        </w:rPr>
        <w:t>готовности к образовательному и профессиональному самоопределению;</w:t>
      </w:r>
    </w:p>
    <w:p w:rsidR="000A3B61" w:rsidRPr="0078273F" w:rsidRDefault="000A3B61" w:rsidP="00CB2870">
      <w:pPr>
        <w:pStyle w:val="Style41"/>
        <w:widowControl/>
        <w:numPr>
          <w:ilvl w:val="0"/>
          <w:numId w:val="12"/>
        </w:numPr>
        <w:tabs>
          <w:tab w:val="left" w:pos="144"/>
        </w:tabs>
        <w:rPr>
          <w:rStyle w:val="FontStyle96"/>
          <w:sz w:val="24"/>
          <w:szCs w:val="24"/>
        </w:rPr>
      </w:pPr>
      <w:r w:rsidRPr="0078273F">
        <w:rPr>
          <w:rStyle w:val="FontStyle96"/>
          <w:sz w:val="24"/>
          <w:szCs w:val="24"/>
        </w:rPr>
        <w:t>способности оценивать свою деятельность относительно разнообразных требований, в том числе проводить ее адекватную самооценку;</w:t>
      </w:r>
    </w:p>
    <w:p w:rsidR="000A3B61" w:rsidRPr="0078273F" w:rsidRDefault="000A3B61" w:rsidP="00CB2870">
      <w:pPr>
        <w:pStyle w:val="Style41"/>
        <w:widowControl/>
        <w:numPr>
          <w:ilvl w:val="0"/>
          <w:numId w:val="12"/>
        </w:numPr>
        <w:tabs>
          <w:tab w:val="left" w:pos="144"/>
        </w:tabs>
        <w:rPr>
          <w:rStyle w:val="FontStyle96"/>
          <w:sz w:val="24"/>
          <w:szCs w:val="24"/>
        </w:rPr>
      </w:pPr>
      <w:r w:rsidRPr="0078273F">
        <w:rPr>
          <w:rStyle w:val="FontStyle96"/>
          <w:sz w:val="24"/>
          <w:szCs w:val="24"/>
        </w:rPr>
        <w:t>освоения видов, форм и различных ресурсов учебно-образовательной деятельности, адекватных планам на будущее;</w:t>
      </w:r>
    </w:p>
    <w:p w:rsidR="000A3B61" w:rsidRPr="0078273F" w:rsidRDefault="000A3B61" w:rsidP="00CB2870">
      <w:pPr>
        <w:pStyle w:val="Style41"/>
        <w:widowControl/>
        <w:numPr>
          <w:ilvl w:val="0"/>
          <w:numId w:val="12"/>
        </w:numPr>
        <w:tabs>
          <w:tab w:val="left" w:pos="144"/>
        </w:tabs>
        <w:jc w:val="left"/>
        <w:rPr>
          <w:rStyle w:val="FontStyle96"/>
          <w:sz w:val="24"/>
          <w:szCs w:val="24"/>
        </w:rPr>
      </w:pPr>
      <w:r w:rsidRPr="0078273F">
        <w:rPr>
          <w:rStyle w:val="FontStyle96"/>
          <w:sz w:val="24"/>
          <w:szCs w:val="24"/>
        </w:rPr>
        <w:t>освоения способов разнообразной продуктивной коммуникации;</w:t>
      </w:r>
    </w:p>
    <w:p w:rsidR="000A3B61" w:rsidRPr="0078273F" w:rsidRDefault="000A3B61" w:rsidP="00CB2870">
      <w:pPr>
        <w:pStyle w:val="Style41"/>
        <w:widowControl/>
        <w:numPr>
          <w:ilvl w:val="0"/>
          <w:numId w:val="12"/>
        </w:numPr>
        <w:tabs>
          <w:tab w:val="left" w:pos="144"/>
        </w:tabs>
        <w:jc w:val="left"/>
        <w:rPr>
          <w:rStyle w:val="FontStyle96"/>
          <w:sz w:val="24"/>
          <w:szCs w:val="24"/>
        </w:rPr>
      </w:pPr>
      <w:r w:rsidRPr="0078273F">
        <w:rPr>
          <w:rStyle w:val="FontStyle96"/>
          <w:sz w:val="24"/>
          <w:szCs w:val="24"/>
        </w:rPr>
        <w:t>понимание особенностей выбранной профессии;</w:t>
      </w:r>
    </w:p>
    <w:p w:rsidR="000A3B61" w:rsidRPr="0078273F" w:rsidRDefault="000A3B61" w:rsidP="00CB2870">
      <w:pPr>
        <w:pStyle w:val="Style41"/>
        <w:widowControl/>
        <w:numPr>
          <w:ilvl w:val="0"/>
          <w:numId w:val="12"/>
        </w:numPr>
        <w:tabs>
          <w:tab w:val="left" w:pos="144"/>
        </w:tabs>
        <w:rPr>
          <w:rStyle w:val="FontStyle96"/>
          <w:sz w:val="24"/>
          <w:szCs w:val="24"/>
        </w:rPr>
      </w:pPr>
      <w:r w:rsidRPr="0078273F">
        <w:rPr>
          <w:rStyle w:val="FontStyle96"/>
          <w:sz w:val="24"/>
          <w:szCs w:val="24"/>
        </w:rPr>
        <w:t>сформированность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0A3B61" w:rsidRPr="0078273F" w:rsidRDefault="000A3B61" w:rsidP="000A3B61">
      <w:pPr>
        <w:pStyle w:val="Style9"/>
        <w:widowControl/>
        <w:spacing w:line="274" w:lineRule="exact"/>
        <w:rPr>
          <w:rStyle w:val="FontStyle96"/>
          <w:sz w:val="24"/>
          <w:szCs w:val="24"/>
        </w:rPr>
      </w:pPr>
      <w:r w:rsidRPr="0078273F">
        <w:rPr>
          <w:rStyle w:val="FontStyle96"/>
          <w:sz w:val="24"/>
          <w:szCs w:val="24"/>
        </w:rPr>
        <w:t xml:space="preserve">Поскольку форма и содержание образовательного процесса направлены на достижения этих результатов, можно надеяться, что </w:t>
      </w:r>
      <w:r w:rsidRPr="0078273F">
        <w:rPr>
          <w:rStyle w:val="FontStyle94"/>
          <w:sz w:val="24"/>
          <w:szCs w:val="24"/>
        </w:rPr>
        <w:t xml:space="preserve">выпускник старшей профильной школы </w:t>
      </w:r>
      <w:r w:rsidRPr="0078273F">
        <w:rPr>
          <w:rStyle w:val="FontStyle96"/>
          <w:sz w:val="24"/>
          <w:szCs w:val="24"/>
        </w:rPr>
        <w:t>будет конкурентоспособен, его образовательная подготовка будет отвечать требованиям современного общества и рынка труда, что он сможет найти свое место в жизни.</w:t>
      </w:r>
    </w:p>
    <w:p w:rsidR="000A3B61" w:rsidRPr="0078273F" w:rsidRDefault="000A3B61" w:rsidP="000A3B61">
      <w:pPr>
        <w:pStyle w:val="Style61"/>
        <w:widowControl/>
        <w:spacing w:line="240" w:lineRule="exact"/>
        <w:jc w:val="left"/>
      </w:pPr>
    </w:p>
    <w:p w:rsidR="000A3B61" w:rsidRPr="0078273F" w:rsidRDefault="000A3B61" w:rsidP="000A3B61">
      <w:pPr>
        <w:pStyle w:val="Style61"/>
        <w:widowControl/>
        <w:spacing w:before="34" w:line="269" w:lineRule="exact"/>
        <w:jc w:val="left"/>
        <w:rPr>
          <w:rStyle w:val="FontStyle95"/>
          <w:sz w:val="24"/>
          <w:szCs w:val="24"/>
        </w:rPr>
      </w:pPr>
      <w:r w:rsidRPr="0078273F">
        <w:rPr>
          <w:rStyle w:val="FontStyle95"/>
          <w:sz w:val="24"/>
          <w:szCs w:val="24"/>
        </w:rPr>
        <w:t>2.2. Организационно-педагогические условия для реализации основной программы</w:t>
      </w:r>
    </w:p>
    <w:p w:rsidR="000A3B61" w:rsidRPr="0078273F" w:rsidRDefault="000A3B61" w:rsidP="0078273F">
      <w:pPr>
        <w:pStyle w:val="Style49"/>
        <w:widowControl/>
        <w:spacing w:before="5" w:line="269" w:lineRule="exact"/>
        <w:rPr>
          <w:rStyle w:val="FontStyle94"/>
          <w:sz w:val="24"/>
          <w:szCs w:val="24"/>
        </w:rPr>
      </w:pPr>
      <w:r w:rsidRPr="0078273F">
        <w:rPr>
          <w:rStyle w:val="FontStyle94"/>
          <w:sz w:val="24"/>
          <w:szCs w:val="24"/>
        </w:rPr>
        <w:t>Формы организации учебного процесса:</w:t>
      </w:r>
    </w:p>
    <w:p w:rsidR="000A3B61" w:rsidRPr="0078273F" w:rsidRDefault="000A3B61" w:rsidP="0078273F">
      <w:pPr>
        <w:pStyle w:val="Style34"/>
        <w:widowControl/>
        <w:spacing w:line="269" w:lineRule="exact"/>
        <w:ind w:right="1152"/>
        <w:jc w:val="both"/>
        <w:rPr>
          <w:rStyle w:val="FontStyle94"/>
          <w:sz w:val="24"/>
          <w:szCs w:val="24"/>
        </w:rPr>
      </w:pPr>
      <w:r w:rsidRPr="0078273F">
        <w:rPr>
          <w:rStyle w:val="FontStyle96"/>
          <w:sz w:val="24"/>
          <w:szCs w:val="24"/>
        </w:rPr>
        <w:t xml:space="preserve">Классно-урочная система с элементами лекционно-семинарских занятий. Учащиеся 10-11-х классов работают в режиме шестидневной учебной недели. </w:t>
      </w:r>
      <w:r w:rsidRPr="0078273F">
        <w:rPr>
          <w:rStyle w:val="FontStyle96"/>
          <w:sz w:val="24"/>
          <w:szCs w:val="24"/>
        </w:rPr>
        <w:lastRenderedPageBreak/>
        <w:t xml:space="preserve">Продолжительность урока 45 минут. Учебный год делится на полугодия. </w:t>
      </w:r>
      <w:r w:rsidRPr="0078273F">
        <w:rPr>
          <w:rStyle w:val="FontStyle94"/>
          <w:sz w:val="24"/>
          <w:szCs w:val="24"/>
        </w:rPr>
        <w:t>Педагогические     технологии:</w:t>
      </w:r>
    </w:p>
    <w:p w:rsidR="000A3B61" w:rsidRPr="0078273F" w:rsidRDefault="000A3B61" w:rsidP="0078273F">
      <w:pPr>
        <w:pStyle w:val="Style58"/>
        <w:widowControl/>
        <w:spacing w:line="269" w:lineRule="exact"/>
        <w:ind w:firstLine="547"/>
        <w:jc w:val="both"/>
        <w:rPr>
          <w:rStyle w:val="FontStyle96"/>
          <w:sz w:val="24"/>
          <w:szCs w:val="24"/>
        </w:rPr>
      </w:pPr>
      <w:r w:rsidRPr="0078273F">
        <w:rPr>
          <w:rStyle w:val="FontStyle96"/>
          <w:sz w:val="24"/>
          <w:szCs w:val="24"/>
        </w:rPr>
        <w:t xml:space="preserve">Основной формой организации обучения является классно-урочная с элементами лекционно-семинарских и курсовых занятий. </w:t>
      </w:r>
      <w:r w:rsidRPr="0078273F">
        <w:rPr>
          <w:rStyle w:val="FontStyle94"/>
          <w:sz w:val="24"/>
          <w:szCs w:val="24"/>
        </w:rPr>
        <w:t xml:space="preserve">Педагогические технологии </w:t>
      </w:r>
      <w:r w:rsidRPr="0078273F">
        <w:rPr>
          <w:rStyle w:val="FontStyle96"/>
          <w:sz w:val="24"/>
          <w:szCs w:val="24"/>
        </w:rPr>
        <w:t>Общей особенностью используемых технологий обучения является ориентация на развитие:</w:t>
      </w:r>
    </w:p>
    <w:p w:rsidR="000A3B61" w:rsidRPr="0078273F" w:rsidRDefault="000A3B61" w:rsidP="00CB2870">
      <w:pPr>
        <w:pStyle w:val="Style13"/>
        <w:widowControl/>
        <w:numPr>
          <w:ilvl w:val="0"/>
          <w:numId w:val="13"/>
        </w:numPr>
        <w:tabs>
          <w:tab w:val="left" w:pos="312"/>
        </w:tabs>
        <w:spacing w:before="48"/>
        <w:rPr>
          <w:rStyle w:val="FontStyle96"/>
          <w:sz w:val="24"/>
          <w:szCs w:val="24"/>
        </w:rPr>
      </w:pPr>
      <w:r w:rsidRPr="0078273F">
        <w:rPr>
          <w:rStyle w:val="FontStyle96"/>
          <w:sz w:val="24"/>
          <w:szCs w:val="24"/>
        </w:rPr>
        <w:t>самостоятельности мышления;</w:t>
      </w:r>
    </w:p>
    <w:p w:rsidR="000A3B61" w:rsidRPr="0078273F" w:rsidRDefault="000A3B61" w:rsidP="00CB2870">
      <w:pPr>
        <w:pStyle w:val="Style13"/>
        <w:widowControl/>
        <w:numPr>
          <w:ilvl w:val="0"/>
          <w:numId w:val="13"/>
        </w:numPr>
        <w:tabs>
          <w:tab w:val="left" w:pos="312"/>
        </w:tabs>
        <w:jc w:val="both"/>
        <w:rPr>
          <w:rStyle w:val="FontStyle96"/>
          <w:sz w:val="24"/>
          <w:szCs w:val="24"/>
        </w:rPr>
      </w:pPr>
      <w:r w:rsidRPr="0078273F">
        <w:rPr>
          <w:rStyle w:val="FontStyle96"/>
          <w:sz w:val="24"/>
          <w:szCs w:val="24"/>
        </w:rPr>
        <w:t>исследовательских умений в практико-ориентированной деятельности;</w:t>
      </w:r>
    </w:p>
    <w:p w:rsidR="000A3B61" w:rsidRPr="0078273F" w:rsidRDefault="000A3B61" w:rsidP="00CB2870">
      <w:pPr>
        <w:pStyle w:val="Style13"/>
        <w:widowControl/>
        <w:numPr>
          <w:ilvl w:val="0"/>
          <w:numId w:val="13"/>
        </w:numPr>
        <w:tabs>
          <w:tab w:val="left" w:pos="312"/>
        </w:tabs>
        <w:jc w:val="both"/>
        <w:rPr>
          <w:rStyle w:val="FontStyle96"/>
          <w:sz w:val="24"/>
          <w:szCs w:val="24"/>
        </w:rPr>
      </w:pPr>
      <w:r w:rsidRPr="0078273F">
        <w:rPr>
          <w:rStyle w:val="FontStyle96"/>
          <w:sz w:val="24"/>
          <w:szCs w:val="24"/>
        </w:rPr>
        <w:t>умения аргументировать свою позицию;</w:t>
      </w:r>
    </w:p>
    <w:p w:rsidR="000A3B61" w:rsidRPr="0078273F" w:rsidRDefault="000A3B61" w:rsidP="00CB2870">
      <w:pPr>
        <w:pStyle w:val="Style13"/>
        <w:widowControl/>
        <w:numPr>
          <w:ilvl w:val="0"/>
          <w:numId w:val="13"/>
        </w:numPr>
        <w:tabs>
          <w:tab w:val="left" w:pos="312"/>
        </w:tabs>
        <w:jc w:val="both"/>
        <w:rPr>
          <w:rStyle w:val="FontStyle96"/>
          <w:sz w:val="24"/>
          <w:szCs w:val="24"/>
        </w:rPr>
      </w:pPr>
      <w:r w:rsidRPr="0078273F">
        <w:rPr>
          <w:rStyle w:val="FontStyle96"/>
          <w:sz w:val="24"/>
          <w:szCs w:val="24"/>
        </w:rPr>
        <w:t>умения публично представлять результаты самостоятельно выполненных творческих работ;</w:t>
      </w:r>
    </w:p>
    <w:p w:rsidR="000A3B61" w:rsidRPr="0078273F" w:rsidRDefault="000A3B61" w:rsidP="00CB2870">
      <w:pPr>
        <w:pStyle w:val="Style13"/>
        <w:widowControl/>
        <w:numPr>
          <w:ilvl w:val="0"/>
          <w:numId w:val="13"/>
        </w:numPr>
        <w:tabs>
          <w:tab w:val="left" w:pos="312"/>
        </w:tabs>
        <w:jc w:val="both"/>
        <w:rPr>
          <w:rStyle w:val="FontStyle96"/>
          <w:sz w:val="24"/>
          <w:szCs w:val="24"/>
        </w:rPr>
      </w:pPr>
      <w:r w:rsidRPr="0078273F">
        <w:rPr>
          <w:rStyle w:val="FontStyle96"/>
          <w:sz w:val="24"/>
          <w:szCs w:val="24"/>
        </w:rPr>
        <w:t>потребности в самообразовании.</w:t>
      </w:r>
    </w:p>
    <w:p w:rsidR="000A3B61" w:rsidRPr="0078273F" w:rsidRDefault="000A3B61" w:rsidP="0078273F">
      <w:pPr>
        <w:pStyle w:val="Style33"/>
        <w:widowControl/>
        <w:spacing w:before="48"/>
        <w:ind w:firstLine="634"/>
        <w:rPr>
          <w:rStyle w:val="FontStyle96"/>
          <w:sz w:val="24"/>
          <w:szCs w:val="24"/>
        </w:rPr>
      </w:pPr>
      <w:r w:rsidRPr="0078273F">
        <w:rPr>
          <w:rStyle w:val="FontStyle96"/>
          <w:sz w:val="24"/>
          <w:szCs w:val="24"/>
        </w:rPr>
        <w:t>Обра</w:t>
      </w:r>
      <w:r w:rsidR="0078273F">
        <w:rPr>
          <w:rStyle w:val="FontStyle96"/>
          <w:sz w:val="24"/>
          <w:szCs w:val="24"/>
        </w:rPr>
        <w:t>зовательный процесс на 3 уровне</w:t>
      </w:r>
      <w:r w:rsidRPr="0078273F">
        <w:rPr>
          <w:rStyle w:val="FontStyle96"/>
          <w:sz w:val="24"/>
          <w:szCs w:val="24"/>
        </w:rPr>
        <w:t xml:space="preserve"> обучения строится на основе принципов личностно-ориентированного подхода. Усилия педагогического коллектива направлены на реализацию индивидуальных образовательных потребностей учащихся и их права выбора уровня освоения образо</w:t>
      </w:r>
      <w:r w:rsidR="0078273F">
        <w:rPr>
          <w:rStyle w:val="FontStyle96"/>
          <w:sz w:val="24"/>
          <w:szCs w:val="24"/>
        </w:rPr>
        <w:t>вательной программы</w:t>
      </w:r>
      <w:r w:rsidRPr="0078273F">
        <w:rPr>
          <w:rStyle w:val="FontStyle96"/>
          <w:sz w:val="24"/>
          <w:szCs w:val="24"/>
        </w:rPr>
        <w:t xml:space="preserve">. В качестве ведущих технологий используются </w:t>
      </w:r>
      <w:r w:rsidRPr="0078273F">
        <w:rPr>
          <w:rStyle w:val="FontStyle94"/>
          <w:sz w:val="24"/>
          <w:szCs w:val="24"/>
        </w:rPr>
        <w:t>традиционные</w:t>
      </w:r>
      <w:r w:rsidR="0078273F">
        <w:rPr>
          <w:rStyle w:val="FontStyle94"/>
          <w:sz w:val="24"/>
          <w:szCs w:val="24"/>
        </w:rPr>
        <w:t xml:space="preserve"> </w:t>
      </w:r>
      <w:r w:rsidRPr="0078273F">
        <w:rPr>
          <w:rStyle w:val="FontStyle94"/>
          <w:sz w:val="24"/>
          <w:szCs w:val="24"/>
        </w:rPr>
        <w:t xml:space="preserve">и инновационные. </w:t>
      </w:r>
      <w:r w:rsidRPr="0078273F">
        <w:rPr>
          <w:rStyle w:val="FontStyle96"/>
          <w:sz w:val="24"/>
          <w:szCs w:val="24"/>
        </w:rPr>
        <w:t>Применение традиционных технологий в сочетании с инновационными технологиями позволяет повысить результативность обучения.</w:t>
      </w:r>
    </w:p>
    <w:p w:rsidR="000A3B61" w:rsidRPr="0078273F" w:rsidRDefault="000A3B61" w:rsidP="0078273F">
      <w:pPr>
        <w:pStyle w:val="Style21"/>
        <w:widowControl/>
        <w:spacing w:line="274" w:lineRule="exact"/>
        <w:ind w:firstLine="523"/>
        <w:rPr>
          <w:rStyle w:val="FontStyle96"/>
          <w:sz w:val="24"/>
          <w:szCs w:val="24"/>
        </w:rPr>
      </w:pPr>
      <w:r w:rsidRPr="0078273F">
        <w:rPr>
          <w:rStyle w:val="FontStyle96"/>
          <w:sz w:val="24"/>
          <w:szCs w:val="24"/>
        </w:rPr>
        <w:t xml:space="preserve">В образовательном процессе 3 </w:t>
      </w:r>
      <w:r w:rsidR="0078273F">
        <w:rPr>
          <w:rStyle w:val="FontStyle96"/>
          <w:sz w:val="24"/>
          <w:szCs w:val="24"/>
        </w:rPr>
        <w:t>уровне</w:t>
      </w:r>
      <w:r w:rsidRPr="0078273F">
        <w:rPr>
          <w:rStyle w:val="FontStyle96"/>
          <w:sz w:val="24"/>
          <w:szCs w:val="24"/>
        </w:rPr>
        <w:t xml:space="preserve"> используются технологии, способствующие образовательному и профессиональному самоопределению, повышению уровня ключевых компетентностей учащихся и подготовке к продолжению образования, освоению ресурсов, адекватных планам на будущее:</w:t>
      </w:r>
    </w:p>
    <w:p w:rsidR="000A3B61" w:rsidRPr="0078273F" w:rsidRDefault="000A3B61" w:rsidP="00CB2870">
      <w:pPr>
        <w:pStyle w:val="Style41"/>
        <w:widowControl/>
        <w:numPr>
          <w:ilvl w:val="0"/>
          <w:numId w:val="14"/>
        </w:numPr>
        <w:tabs>
          <w:tab w:val="left" w:pos="576"/>
        </w:tabs>
        <w:rPr>
          <w:rStyle w:val="FontStyle96"/>
          <w:sz w:val="24"/>
          <w:szCs w:val="24"/>
        </w:rPr>
      </w:pPr>
      <w:r w:rsidRPr="0078273F">
        <w:rPr>
          <w:rStyle w:val="FontStyle96"/>
          <w:sz w:val="24"/>
          <w:szCs w:val="24"/>
        </w:rPr>
        <w:t>формы обучения, используемые в вузе: лекции, семинары, лабораторные практикумы и т.п.</w:t>
      </w:r>
    </w:p>
    <w:p w:rsidR="000A3B61" w:rsidRPr="0078273F" w:rsidRDefault="000A3B61" w:rsidP="00CB2870">
      <w:pPr>
        <w:pStyle w:val="Style41"/>
        <w:widowControl/>
        <w:numPr>
          <w:ilvl w:val="0"/>
          <w:numId w:val="14"/>
        </w:numPr>
        <w:tabs>
          <w:tab w:val="left" w:pos="576"/>
        </w:tabs>
        <w:rPr>
          <w:rStyle w:val="FontStyle96"/>
          <w:sz w:val="24"/>
          <w:szCs w:val="24"/>
        </w:rPr>
      </w:pPr>
      <w:r w:rsidRPr="0078273F">
        <w:rPr>
          <w:rStyle w:val="FontStyle96"/>
          <w:sz w:val="24"/>
          <w:szCs w:val="24"/>
        </w:rPr>
        <w:t>исследовательская деятельность учащихся и презентация полученных результатов;</w:t>
      </w:r>
    </w:p>
    <w:p w:rsidR="000A3B61" w:rsidRPr="0078273F" w:rsidRDefault="000A3B61" w:rsidP="00CB2870">
      <w:pPr>
        <w:pStyle w:val="Style41"/>
        <w:widowControl/>
        <w:numPr>
          <w:ilvl w:val="0"/>
          <w:numId w:val="14"/>
        </w:numPr>
        <w:tabs>
          <w:tab w:val="left" w:pos="576"/>
        </w:tabs>
        <w:rPr>
          <w:rStyle w:val="FontStyle96"/>
          <w:sz w:val="24"/>
          <w:szCs w:val="24"/>
        </w:rPr>
      </w:pPr>
      <w:r w:rsidRPr="0078273F">
        <w:rPr>
          <w:rStyle w:val="FontStyle96"/>
          <w:sz w:val="24"/>
          <w:szCs w:val="24"/>
        </w:rPr>
        <w:t>самостоятельная образовательная деятельность учащихся, как планируемая учителем, так и планируемая самим обучающимся;</w:t>
      </w:r>
    </w:p>
    <w:p w:rsidR="000A3B61" w:rsidRPr="0078273F" w:rsidRDefault="000A3B61" w:rsidP="00CB2870">
      <w:pPr>
        <w:pStyle w:val="Style41"/>
        <w:widowControl/>
        <w:numPr>
          <w:ilvl w:val="0"/>
          <w:numId w:val="14"/>
        </w:numPr>
        <w:tabs>
          <w:tab w:val="left" w:pos="576"/>
        </w:tabs>
        <w:rPr>
          <w:rStyle w:val="FontStyle96"/>
          <w:sz w:val="24"/>
          <w:szCs w:val="24"/>
        </w:rPr>
      </w:pPr>
      <w:r w:rsidRPr="0078273F">
        <w:rPr>
          <w:rStyle w:val="FontStyle96"/>
          <w:sz w:val="24"/>
          <w:szCs w:val="24"/>
        </w:rPr>
        <w:t>индивидуальные формы образовательной деятельности;</w:t>
      </w:r>
    </w:p>
    <w:p w:rsidR="000A3B61" w:rsidRPr="0078273F" w:rsidRDefault="000A3B61" w:rsidP="00CB2870">
      <w:pPr>
        <w:pStyle w:val="Style41"/>
        <w:widowControl/>
        <w:numPr>
          <w:ilvl w:val="0"/>
          <w:numId w:val="14"/>
        </w:numPr>
        <w:tabs>
          <w:tab w:val="left" w:pos="576"/>
        </w:tabs>
        <w:rPr>
          <w:rStyle w:val="FontStyle96"/>
          <w:sz w:val="24"/>
          <w:szCs w:val="24"/>
        </w:rPr>
      </w:pPr>
      <w:r w:rsidRPr="0078273F">
        <w:rPr>
          <w:rStyle w:val="FontStyle96"/>
          <w:sz w:val="24"/>
          <w:szCs w:val="24"/>
        </w:rPr>
        <w:t>повышение уровня организационной и коммуникативной компетентности путем участия в организации научно-практической конференции, самоуправлении.</w:t>
      </w:r>
    </w:p>
    <w:p w:rsidR="000A3B61" w:rsidRPr="0078273F" w:rsidRDefault="000A3B61" w:rsidP="0078273F">
      <w:pPr>
        <w:pStyle w:val="Style48"/>
        <w:widowControl/>
        <w:spacing w:line="274" w:lineRule="exact"/>
        <w:jc w:val="both"/>
        <w:rPr>
          <w:rStyle w:val="FontStyle96"/>
          <w:sz w:val="24"/>
          <w:szCs w:val="24"/>
        </w:rPr>
      </w:pPr>
      <w:r w:rsidRPr="0078273F">
        <w:rPr>
          <w:rStyle w:val="FontStyle96"/>
          <w:sz w:val="24"/>
          <w:szCs w:val="24"/>
        </w:rPr>
        <w:t>Общей чертой используемых в школе технологий обучения является ориентация на развитие:</w:t>
      </w:r>
    </w:p>
    <w:p w:rsidR="000A3B61" w:rsidRPr="0078273F" w:rsidRDefault="000A3B61" w:rsidP="00CB2870">
      <w:pPr>
        <w:pStyle w:val="Style41"/>
        <w:widowControl/>
        <w:numPr>
          <w:ilvl w:val="0"/>
          <w:numId w:val="15"/>
        </w:numPr>
        <w:tabs>
          <w:tab w:val="left" w:pos="691"/>
        </w:tabs>
        <w:rPr>
          <w:rStyle w:val="FontStyle96"/>
          <w:sz w:val="24"/>
          <w:szCs w:val="24"/>
        </w:rPr>
      </w:pPr>
      <w:r w:rsidRPr="0078273F">
        <w:rPr>
          <w:rStyle w:val="FontStyle96"/>
          <w:sz w:val="24"/>
          <w:szCs w:val="24"/>
        </w:rPr>
        <w:t>самостоятельности и креативности мышления;</w:t>
      </w:r>
    </w:p>
    <w:p w:rsidR="000A3B61" w:rsidRPr="0078273F" w:rsidRDefault="000A3B61" w:rsidP="00CB2870">
      <w:pPr>
        <w:pStyle w:val="Style41"/>
        <w:widowControl/>
        <w:numPr>
          <w:ilvl w:val="0"/>
          <w:numId w:val="15"/>
        </w:numPr>
        <w:tabs>
          <w:tab w:val="left" w:pos="691"/>
        </w:tabs>
        <w:rPr>
          <w:rStyle w:val="FontStyle96"/>
          <w:sz w:val="24"/>
          <w:szCs w:val="24"/>
        </w:rPr>
      </w:pPr>
      <w:r w:rsidRPr="0078273F">
        <w:rPr>
          <w:rStyle w:val="FontStyle96"/>
          <w:sz w:val="24"/>
          <w:szCs w:val="24"/>
        </w:rPr>
        <w:t>исследовательских умений в теоретической и научно-практической деятельности;</w:t>
      </w:r>
    </w:p>
    <w:p w:rsidR="000A3B61" w:rsidRPr="0078273F" w:rsidRDefault="000A3B61" w:rsidP="00CB2870">
      <w:pPr>
        <w:pStyle w:val="Style41"/>
        <w:widowControl/>
        <w:numPr>
          <w:ilvl w:val="0"/>
          <w:numId w:val="15"/>
        </w:numPr>
        <w:tabs>
          <w:tab w:val="left" w:pos="691"/>
        </w:tabs>
        <w:rPr>
          <w:rStyle w:val="FontStyle96"/>
          <w:sz w:val="24"/>
          <w:szCs w:val="24"/>
        </w:rPr>
      </w:pPr>
      <w:r w:rsidRPr="0078273F">
        <w:rPr>
          <w:rStyle w:val="FontStyle96"/>
          <w:sz w:val="24"/>
          <w:szCs w:val="24"/>
        </w:rPr>
        <w:t>коммуникативной культуры, т.е. умение участвовать в коллективном поиске, аргументировать свою позицию, публично представлять результаты творческих работ;</w:t>
      </w:r>
    </w:p>
    <w:p w:rsidR="000A3B61" w:rsidRPr="0078273F" w:rsidRDefault="000A3B61" w:rsidP="00CB2870">
      <w:pPr>
        <w:pStyle w:val="Style41"/>
        <w:widowControl/>
        <w:numPr>
          <w:ilvl w:val="0"/>
          <w:numId w:val="15"/>
        </w:numPr>
        <w:tabs>
          <w:tab w:val="left" w:pos="691"/>
        </w:tabs>
        <w:rPr>
          <w:rStyle w:val="FontStyle96"/>
          <w:sz w:val="24"/>
          <w:szCs w:val="24"/>
        </w:rPr>
      </w:pPr>
      <w:r w:rsidRPr="0078273F">
        <w:rPr>
          <w:rStyle w:val="FontStyle96"/>
          <w:sz w:val="24"/>
          <w:szCs w:val="24"/>
        </w:rPr>
        <w:t>умений рефлексии и саморефлексии, волевых качеств;</w:t>
      </w:r>
    </w:p>
    <w:p w:rsidR="000A3B61" w:rsidRPr="0078273F" w:rsidRDefault="000A3B61" w:rsidP="00CB2870">
      <w:pPr>
        <w:pStyle w:val="Style41"/>
        <w:widowControl/>
        <w:numPr>
          <w:ilvl w:val="0"/>
          <w:numId w:val="15"/>
        </w:numPr>
        <w:tabs>
          <w:tab w:val="left" w:pos="691"/>
        </w:tabs>
        <w:rPr>
          <w:rStyle w:val="FontStyle96"/>
          <w:sz w:val="24"/>
          <w:szCs w:val="24"/>
        </w:rPr>
      </w:pPr>
      <w:r w:rsidRPr="0078273F">
        <w:rPr>
          <w:rStyle w:val="FontStyle96"/>
          <w:sz w:val="24"/>
          <w:szCs w:val="24"/>
        </w:rPr>
        <w:t>потребности в непрерывном образовании.</w:t>
      </w:r>
    </w:p>
    <w:p w:rsidR="000A3B61" w:rsidRDefault="000A3B61" w:rsidP="000A3B61">
      <w:pPr>
        <w:pStyle w:val="Style2"/>
        <w:widowControl/>
        <w:spacing w:line="240" w:lineRule="exact"/>
        <w:jc w:val="center"/>
        <w:rPr>
          <w:sz w:val="20"/>
          <w:szCs w:val="20"/>
        </w:rPr>
      </w:pPr>
    </w:p>
    <w:p w:rsidR="000A3B61" w:rsidRDefault="000A3B61" w:rsidP="000A3B61">
      <w:pPr>
        <w:pStyle w:val="Style2"/>
        <w:widowControl/>
        <w:spacing w:line="240" w:lineRule="exact"/>
        <w:jc w:val="center"/>
        <w:rPr>
          <w:sz w:val="20"/>
          <w:szCs w:val="20"/>
        </w:rPr>
      </w:pPr>
    </w:p>
    <w:p w:rsidR="000A3B61" w:rsidRPr="0078273F" w:rsidRDefault="0078273F" w:rsidP="000A3B61">
      <w:pPr>
        <w:pStyle w:val="Style2"/>
        <w:widowControl/>
        <w:spacing w:before="43"/>
        <w:jc w:val="center"/>
        <w:rPr>
          <w:rStyle w:val="FontStyle95"/>
          <w:sz w:val="24"/>
          <w:szCs w:val="24"/>
        </w:rPr>
      </w:pPr>
      <w:r>
        <w:rPr>
          <w:rStyle w:val="FontStyle95"/>
          <w:sz w:val="24"/>
          <w:szCs w:val="24"/>
        </w:rPr>
        <w:t xml:space="preserve">2. </w:t>
      </w:r>
      <w:r w:rsidR="000A3B61" w:rsidRPr="0078273F">
        <w:rPr>
          <w:rStyle w:val="FontStyle95"/>
          <w:sz w:val="24"/>
          <w:szCs w:val="24"/>
        </w:rPr>
        <w:t>3. Промежуточная аттестация учащихся</w:t>
      </w:r>
    </w:p>
    <w:p w:rsidR="000A3B61" w:rsidRPr="0078273F" w:rsidRDefault="000A3B61" w:rsidP="000A3B61">
      <w:pPr>
        <w:pStyle w:val="Style27"/>
        <w:widowControl/>
        <w:spacing w:before="182" w:line="278" w:lineRule="exact"/>
        <w:ind w:firstLine="422"/>
        <w:jc w:val="both"/>
        <w:rPr>
          <w:rStyle w:val="FontStyle96"/>
          <w:sz w:val="24"/>
          <w:szCs w:val="24"/>
        </w:rPr>
      </w:pPr>
      <w:r w:rsidRPr="0078273F">
        <w:rPr>
          <w:rStyle w:val="FontStyle96"/>
          <w:sz w:val="24"/>
          <w:szCs w:val="24"/>
        </w:rPr>
        <w:t>Промежуточная аттестация в 10-11 классах проводится с 15 апреля по 24 мая каждого года без прекращения общеобразовательного процесса. Промежуточная аттестация проводится в виде итоговых работ согласно учебному плану ОУ.</w:t>
      </w:r>
    </w:p>
    <w:p w:rsidR="000A3B61" w:rsidRPr="0078273F" w:rsidRDefault="000A3B61" w:rsidP="000A3B61">
      <w:pPr>
        <w:pStyle w:val="Style61"/>
        <w:widowControl/>
        <w:spacing w:before="240"/>
        <w:jc w:val="left"/>
        <w:rPr>
          <w:rStyle w:val="FontStyle95"/>
          <w:sz w:val="24"/>
          <w:szCs w:val="24"/>
        </w:rPr>
      </w:pPr>
      <w:r w:rsidRPr="0078273F">
        <w:rPr>
          <w:rStyle w:val="FontStyle95"/>
          <w:sz w:val="24"/>
          <w:szCs w:val="24"/>
        </w:rPr>
        <w:t>Проведение государственной (итоговой) аттестации в 11 классах</w:t>
      </w:r>
    </w:p>
    <w:p w:rsidR="000A3B61" w:rsidRPr="0078273F" w:rsidRDefault="000A3B61" w:rsidP="00CB2870">
      <w:pPr>
        <w:pStyle w:val="Style30"/>
        <w:widowControl/>
        <w:numPr>
          <w:ilvl w:val="0"/>
          <w:numId w:val="5"/>
        </w:numPr>
        <w:tabs>
          <w:tab w:val="left" w:pos="547"/>
        </w:tabs>
        <w:spacing w:before="197"/>
        <w:ind w:left="547"/>
        <w:jc w:val="left"/>
        <w:rPr>
          <w:rStyle w:val="FontStyle96"/>
          <w:sz w:val="24"/>
          <w:szCs w:val="24"/>
        </w:rPr>
      </w:pPr>
      <w:r w:rsidRPr="0078273F">
        <w:rPr>
          <w:rStyle w:val="FontStyle96"/>
          <w:sz w:val="24"/>
          <w:szCs w:val="24"/>
        </w:rPr>
        <w:t>Итоговая аттестация в 11 -х классах проводится соответственно срокам и формам, установленным Министерством образования и науки РФ на данный учебный год.</w:t>
      </w:r>
    </w:p>
    <w:p w:rsidR="000A3B61" w:rsidRPr="0078273F" w:rsidRDefault="000A3B61" w:rsidP="00CB2870">
      <w:pPr>
        <w:pStyle w:val="Style30"/>
        <w:widowControl/>
        <w:numPr>
          <w:ilvl w:val="0"/>
          <w:numId w:val="5"/>
        </w:numPr>
        <w:tabs>
          <w:tab w:val="left" w:pos="547"/>
        </w:tabs>
        <w:ind w:left="547"/>
        <w:jc w:val="left"/>
        <w:rPr>
          <w:rStyle w:val="FontStyle96"/>
          <w:sz w:val="24"/>
          <w:szCs w:val="24"/>
        </w:rPr>
      </w:pPr>
      <w:r w:rsidRPr="0078273F">
        <w:rPr>
          <w:rStyle w:val="FontStyle96"/>
          <w:sz w:val="24"/>
          <w:szCs w:val="24"/>
        </w:rPr>
        <w:t>Срок проведения государственной итоговой аттестации выпускников устанавливает: в 11 классах - МО и Н РФ, МО и Н РТ.</w:t>
      </w:r>
    </w:p>
    <w:p w:rsidR="000A3B61" w:rsidRDefault="000A3B61" w:rsidP="000A3B61">
      <w:pPr>
        <w:pStyle w:val="Style37"/>
        <w:widowControl/>
        <w:spacing w:line="240" w:lineRule="exact"/>
        <w:rPr>
          <w:sz w:val="20"/>
          <w:szCs w:val="20"/>
        </w:rPr>
      </w:pPr>
    </w:p>
    <w:p w:rsidR="0078273F" w:rsidRDefault="0078273F" w:rsidP="000A3B61">
      <w:pPr>
        <w:pStyle w:val="Style37"/>
        <w:widowControl/>
        <w:spacing w:before="72"/>
        <w:rPr>
          <w:rStyle w:val="FontStyle95"/>
          <w:sz w:val="24"/>
          <w:szCs w:val="24"/>
        </w:rPr>
      </w:pPr>
    </w:p>
    <w:p w:rsidR="000A3B61" w:rsidRPr="0078273F" w:rsidRDefault="000A3B61" w:rsidP="000A3B61">
      <w:pPr>
        <w:pStyle w:val="Style37"/>
        <w:widowControl/>
        <w:spacing w:before="72"/>
        <w:rPr>
          <w:rStyle w:val="FontStyle95"/>
          <w:sz w:val="24"/>
          <w:szCs w:val="24"/>
        </w:rPr>
      </w:pPr>
      <w:r w:rsidRPr="0078273F">
        <w:rPr>
          <w:rStyle w:val="FontStyle95"/>
          <w:sz w:val="24"/>
          <w:szCs w:val="24"/>
        </w:rPr>
        <w:lastRenderedPageBreak/>
        <w:t>2.4.Содержание учебных программ по отдельным предметам</w:t>
      </w:r>
    </w:p>
    <w:p w:rsidR="0078273F" w:rsidRDefault="000A3B61" w:rsidP="0078273F">
      <w:pPr>
        <w:pStyle w:val="Style21"/>
        <w:widowControl/>
        <w:spacing w:before="197" w:line="274" w:lineRule="exact"/>
        <w:ind w:firstLine="542"/>
        <w:rPr>
          <w:rStyle w:val="FontStyle96"/>
          <w:sz w:val="24"/>
          <w:szCs w:val="24"/>
        </w:rPr>
      </w:pPr>
      <w:r w:rsidRPr="0078273F">
        <w:rPr>
          <w:rStyle w:val="FontStyle96"/>
          <w:sz w:val="24"/>
          <w:szCs w:val="24"/>
        </w:rPr>
        <w:t xml:space="preserve">Основу базовой образовательной программы для III уровня обучения составляет обязательный минимум содержания основных образовательных программ Федерального компонента государственного стандарта основного общего образования, утвержденного приказом МО и Н РФ приказ № 1089 от </w:t>
      </w:r>
      <w:r w:rsidR="0078273F">
        <w:rPr>
          <w:rStyle w:val="FontStyle96"/>
          <w:sz w:val="24"/>
          <w:szCs w:val="24"/>
        </w:rPr>
        <w:t>05.03.2004.(ред. от 23.06.2015)</w:t>
      </w:r>
    </w:p>
    <w:p w:rsidR="000A3B61" w:rsidRPr="0078273F" w:rsidRDefault="000A3B61" w:rsidP="0078273F">
      <w:pPr>
        <w:pStyle w:val="Style21"/>
        <w:widowControl/>
        <w:spacing w:before="197" w:line="274" w:lineRule="exact"/>
        <w:ind w:firstLine="542"/>
        <w:rPr>
          <w:rStyle w:val="FontStyle96"/>
          <w:sz w:val="24"/>
          <w:szCs w:val="24"/>
        </w:rPr>
      </w:pPr>
      <w:r w:rsidRPr="0078273F">
        <w:rPr>
          <w:rStyle w:val="FontStyle96"/>
          <w:sz w:val="24"/>
          <w:szCs w:val="24"/>
        </w:rPr>
        <w:t>Обязательным условием реализации учебных программ является принцип преемственности.</w:t>
      </w:r>
    </w:p>
    <w:p w:rsidR="00ED0812" w:rsidRDefault="000A3B61" w:rsidP="000A68D9">
      <w:pPr>
        <w:pStyle w:val="Style70"/>
        <w:widowControl/>
        <w:spacing w:line="336" w:lineRule="exact"/>
        <w:ind w:right="3072" w:firstLine="0"/>
        <w:rPr>
          <w:rStyle w:val="FontStyle95"/>
          <w:sz w:val="24"/>
          <w:szCs w:val="24"/>
        </w:rPr>
      </w:pPr>
      <w:r w:rsidRPr="0078273F">
        <w:rPr>
          <w:rStyle w:val="FontStyle95"/>
          <w:sz w:val="24"/>
          <w:szCs w:val="24"/>
        </w:rPr>
        <w:t xml:space="preserve">2.4.1. Русский язык </w:t>
      </w:r>
    </w:p>
    <w:p w:rsidR="000A3B61" w:rsidRPr="0078273F" w:rsidRDefault="000A3B61" w:rsidP="000A68D9">
      <w:pPr>
        <w:pStyle w:val="Style70"/>
        <w:widowControl/>
        <w:spacing w:line="336" w:lineRule="exact"/>
        <w:ind w:right="3072" w:firstLine="0"/>
        <w:rPr>
          <w:rStyle w:val="FontStyle95"/>
          <w:sz w:val="24"/>
          <w:szCs w:val="24"/>
        </w:rPr>
      </w:pPr>
      <w:r w:rsidRPr="0078273F">
        <w:rPr>
          <w:rStyle w:val="FontStyle95"/>
          <w:sz w:val="24"/>
          <w:szCs w:val="24"/>
        </w:rPr>
        <w:t>10 класс</w:t>
      </w:r>
    </w:p>
    <w:p w:rsidR="00ED0812" w:rsidRPr="00575F7D" w:rsidRDefault="00ED0812" w:rsidP="00ED0812">
      <w:pPr>
        <w:ind w:right="255"/>
        <w:jc w:val="both"/>
        <w:rPr>
          <w:b/>
        </w:rPr>
      </w:pPr>
      <w:r w:rsidRPr="00575F7D">
        <w:rPr>
          <w:b/>
        </w:rPr>
        <w:t>Введение в курс.</w:t>
      </w:r>
      <w:r>
        <w:rPr>
          <w:b/>
        </w:rPr>
        <w:t xml:space="preserve"> </w:t>
      </w:r>
      <w:r w:rsidRPr="005A7326">
        <w:t>Повторение изученного материала</w:t>
      </w:r>
    </w:p>
    <w:p w:rsidR="00ED0812" w:rsidRPr="00575F7D" w:rsidRDefault="00ED0812" w:rsidP="00ED0812">
      <w:pPr>
        <w:ind w:right="255"/>
        <w:jc w:val="both"/>
        <w:rPr>
          <w:b/>
        </w:rPr>
      </w:pPr>
      <w:r w:rsidRPr="005A7326">
        <w:rPr>
          <w:b/>
        </w:rPr>
        <w:t>Общие сведения  о я</w:t>
      </w:r>
      <w:r>
        <w:rPr>
          <w:b/>
        </w:rPr>
        <w:t xml:space="preserve">зыке  </w:t>
      </w:r>
    </w:p>
    <w:p w:rsidR="00ED0812" w:rsidRPr="00FD64D8" w:rsidRDefault="00ED0812" w:rsidP="00ED0812">
      <w:pPr>
        <w:ind w:right="255"/>
        <w:jc w:val="both"/>
      </w:pPr>
      <w:r w:rsidRPr="00FD64D8">
        <w:t>Русский язык в РФ и в современном мире.</w:t>
      </w:r>
      <w:r>
        <w:t xml:space="preserve"> </w:t>
      </w:r>
      <w:r w:rsidRPr="00FD64D8">
        <w:t>Взаимосвязь языка и культуры.</w:t>
      </w:r>
      <w:r>
        <w:t xml:space="preserve"> </w:t>
      </w:r>
      <w:r w:rsidRPr="00FD64D8">
        <w:t>Язык и речь.</w:t>
      </w:r>
      <w:r>
        <w:t xml:space="preserve"> </w:t>
      </w:r>
      <w:r w:rsidRPr="00FD64D8">
        <w:t>Словари русского языка.</w:t>
      </w:r>
    </w:p>
    <w:p w:rsidR="00ED0812" w:rsidRPr="00FD64D8" w:rsidRDefault="00ED0812" w:rsidP="00ED0812">
      <w:pPr>
        <w:ind w:right="255"/>
        <w:jc w:val="both"/>
      </w:pPr>
      <w:r w:rsidRPr="00FD64D8">
        <w:t>Взаимосвязь единиц языка разных уровней. Единицы языка. Уровни языковой системы.</w:t>
      </w:r>
    </w:p>
    <w:p w:rsidR="00ED0812" w:rsidRPr="00575F7D" w:rsidRDefault="00ED0812" w:rsidP="00ED0812">
      <w:pPr>
        <w:ind w:right="255"/>
        <w:jc w:val="both"/>
        <w:rPr>
          <w:b/>
        </w:rPr>
      </w:pPr>
      <w:r w:rsidRPr="00575F7D">
        <w:rPr>
          <w:b/>
        </w:rPr>
        <w:t xml:space="preserve"> Разделы  науки о языке.    Фонетика.  Орфоэпия. Орфогр</w:t>
      </w:r>
      <w:r>
        <w:rPr>
          <w:b/>
        </w:rPr>
        <w:t xml:space="preserve">афия. </w:t>
      </w:r>
    </w:p>
    <w:p w:rsidR="00ED0812" w:rsidRPr="00FD64D8" w:rsidRDefault="00ED0812" w:rsidP="00ED0812">
      <w:pPr>
        <w:ind w:right="255"/>
        <w:jc w:val="both"/>
      </w:pPr>
      <w:r w:rsidRPr="00FD64D8">
        <w:t>Фонетика.  Обобщающее повторение. Орфоэпия.</w:t>
      </w:r>
      <w:r>
        <w:t xml:space="preserve"> </w:t>
      </w:r>
      <w:r w:rsidRPr="00FD64D8">
        <w:t>Орфоэпические нормы литературного языка.</w:t>
      </w:r>
    </w:p>
    <w:p w:rsidR="00ED0812" w:rsidRPr="00FD64D8" w:rsidRDefault="00ED0812" w:rsidP="00ED0812">
      <w:pPr>
        <w:ind w:right="255"/>
        <w:jc w:val="both"/>
      </w:pPr>
      <w:r w:rsidRPr="00FD64D8">
        <w:t xml:space="preserve">Принципы русской орфографии. </w:t>
      </w:r>
    </w:p>
    <w:p w:rsidR="00ED0812" w:rsidRPr="00575F7D" w:rsidRDefault="00ED0812" w:rsidP="00ED0812">
      <w:pPr>
        <w:ind w:right="255"/>
        <w:jc w:val="both"/>
        <w:rPr>
          <w:b/>
        </w:rPr>
      </w:pPr>
      <w:r>
        <w:rPr>
          <w:b/>
        </w:rPr>
        <w:t xml:space="preserve">   Лексика и фразеология. </w:t>
      </w:r>
    </w:p>
    <w:p w:rsidR="00ED0812" w:rsidRPr="00FD64D8" w:rsidRDefault="00ED0812" w:rsidP="00ED0812">
      <w:pPr>
        <w:ind w:right="255"/>
        <w:jc w:val="both"/>
      </w:pPr>
      <w:r w:rsidRPr="00FD64D8">
        <w:t>Лексическая система русского языка.</w:t>
      </w:r>
      <w:r>
        <w:t xml:space="preserve"> </w:t>
      </w:r>
      <w:r w:rsidRPr="00FD64D8">
        <w:t>Омонимы, паронимы.</w:t>
      </w:r>
      <w:r>
        <w:t xml:space="preserve"> </w:t>
      </w:r>
      <w:r w:rsidRPr="00FD64D8">
        <w:t>Виды синонимов, антонимов.</w:t>
      </w:r>
    </w:p>
    <w:p w:rsidR="00ED0812" w:rsidRPr="00FD64D8" w:rsidRDefault="00ED0812" w:rsidP="00ED0812">
      <w:pPr>
        <w:ind w:right="255"/>
        <w:jc w:val="both"/>
      </w:pPr>
      <w:r w:rsidRPr="00FD64D8">
        <w:t>Русская лексика с точки зрения происхождения, сферы ее употребления</w:t>
      </w:r>
      <w:r>
        <w:t>.</w:t>
      </w:r>
    </w:p>
    <w:p w:rsidR="00ED0812" w:rsidRPr="00FD64D8" w:rsidRDefault="00ED0812" w:rsidP="00ED0812">
      <w:pPr>
        <w:ind w:right="255"/>
        <w:jc w:val="both"/>
      </w:pPr>
      <w:r w:rsidRPr="00FD64D8">
        <w:t>Русская фразеология.</w:t>
      </w:r>
      <w:r>
        <w:t xml:space="preserve"> </w:t>
      </w:r>
      <w:r w:rsidRPr="00FD64D8">
        <w:t>Фразеологические словари.</w:t>
      </w:r>
    </w:p>
    <w:p w:rsidR="00ED0812" w:rsidRDefault="00ED0812" w:rsidP="00ED0812">
      <w:pPr>
        <w:ind w:right="255"/>
        <w:jc w:val="both"/>
      </w:pPr>
      <w:r w:rsidRPr="00FD64D8">
        <w:t>Практик</w:t>
      </w:r>
      <w:r>
        <w:t>ум по теме «Лексика и фразеоло</w:t>
      </w:r>
      <w:r w:rsidRPr="00FD64D8">
        <w:t xml:space="preserve">гия»  в рамках подготовки  к ЕГЭ. </w:t>
      </w:r>
      <w:r>
        <w:t>Комплексный анализ текста.</w:t>
      </w:r>
    </w:p>
    <w:p w:rsidR="00ED0812" w:rsidRPr="00FD64D8" w:rsidRDefault="00ED0812" w:rsidP="00ED0812">
      <w:pPr>
        <w:ind w:right="255"/>
        <w:jc w:val="both"/>
      </w:pPr>
      <w:r w:rsidRPr="00575F7D">
        <w:rPr>
          <w:b/>
        </w:rPr>
        <w:t xml:space="preserve">   Морфеми</w:t>
      </w:r>
      <w:r>
        <w:rPr>
          <w:b/>
        </w:rPr>
        <w:t xml:space="preserve">ка  и  словообразование. </w:t>
      </w:r>
      <w:r w:rsidRPr="00575F7D">
        <w:rPr>
          <w:b/>
        </w:rPr>
        <w:t xml:space="preserve">    </w:t>
      </w:r>
    </w:p>
    <w:p w:rsidR="00ED0812" w:rsidRPr="00FD64D8" w:rsidRDefault="00ED0812" w:rsidP="00ED0812">
      <w:pPr>
        <w:ind w:right="255"/>
        <w:jc w:val="both"/>
      </w:pPr>
      <w:r w:rsidRPr="00FD64D8">
        <w:t>Морфемика и словообразование. Способы словообразования.</w:t>
      </w:r>
    </w:p>
    <w:p w:rsidR="00ED0812" w:rsidRPr="00FD64D8" w:rsidRDefault="00ED0812" w:rsidP="00ED0812">
      <w:pPr>
        <w:ind w:right="255"/>
        <w:jc w:val="both"/>
      </w:pPr>
      <w:r w:rsidRPr="00FD64D8">
        <w:t xml:space="preserve">Практикум по теме «Морфемика и словообразование» </w:t>
      </w:r>
    </w:p>
    <w:p w:rsidR="00ED0812" w:rsidRPr="00FD64D8" w:rsidRDefault="00ED0812" w:rsidP="00ED0812">
      <w:pPr>
        <w:ind w:right="255"/>
        <w:jc w:val="both"/>
      </w:pPr>
      <w:r>
        <w:t xml:space="preserve">Р/р   Подготовка к ЕГЭ </w:t>
      </w:r>
      <w:r w:rsidRPr="00FD64D8">
        <w:t xml:space="preserve"> Подготовка к сочинению – рассуждению по тексту в формате ЕГЭ.</w:t>
      </w:r>
    </w:p>
    <w:p w:rsidR="00ED0812" w:rsidRPr="00575F7D" w:rsidRDefault="00ED0812" w:rsidP="00ED0812">
      <w:pPr>
        <w:ind w:right="255"/>
        <w:jc w:val="both"/>
        <w:rPr>
          <w:b/>
        </w:rPr>
      </w:pPr>
      <w:r>
        <w:rPr>
          <w:b/>
        </w:rPr>
        <w:t xml:space="preserve">   </w:t>
      </w:r>
      <w:r w:rsidRPr="00575F7D">
        <w:rPr>
          <w:b/>
        </w:rPr>
        <w:t xml:space="preserve">  Морфоло</w:t>
      </w:r>
      <w:r>
        <w:rPr>
          <w:b/>
        </w:rPr>
        <w:t xml:space="preserve">гия     и орфография.    </w:t>
      </w:r>
      <w:r w:rsidRPr="00575F7D">
        <w:rPr>
          <w:b/>
        </w:rPr>
        <w:t xml:space="preserve">   </w:t>
      </w:r>
    </w:p>
    <w:p w:rsidR="00ED0812" w:rsidRPr="00FD64D8" w:rsidRDefault="00ED0812" w:rsidP="00ED0812">
      <w:pPr>
        <w:ind w:right="255"/>
        <w:jc w:val="both"/>
      </w:pPr>
      <w:r w:rsidRPr="00FD64D8">
        <w:t>Морфология. Имя существительное.</w:t>
      </w:r>
      <w:r>
        <w:t xml:space="preserve"> </w:t>
      </w:r>
      <w:r w:rsidRPr="00FD64D8">
        <w:t>Лексико-грамматические особенности.</w:t>
      </w:r>
    </w:p>
    <w:p w:rsidR="00ED0812" w:rsidRPr="00FD64D8" w:rsidRDefault="00ED0812" w:rsidP="00ED0812">
      <w:pPr>
        <w:ind w:right="255"/>
        <w:jc w:val="both"/>
      </w:pPr>
      <w:r w:rsidRPr="00FD64D8">
        <w:t>Имя прилагательное.</w:t>
      </w:r>
      <w:r>
        <w:t xml:space="preserve"> </w:t>
      </w:r>
      <w:r w:rsidRPr="00FD64D8">
        <w:t>Лексико-грамматические особенности.</w:t>
      </w:r>
    </w:p>
    <w:p w:rsidR="00ED0812" w:rsidRPr="00FD64D8" w:rsidRDefault="00ED0812" w:rsidP="00ED0812">
      <w:pPr>
        <w:ind w:right="255"/>
        <w:jc w:val="both"/>
      </w:pPr>
      <w:r w:rsidRPr="00FD64D8">
        <w:t>Имя числительное. Лексико-грамматические особенности.</w:t>
      </w:r>
    </w:p>
    <w:p w:rsidR="00ED0812" w:rsidRPr="00FD64D8" w:rsidRDefault="00ED0812" w:rsidP="00ED0812">
      <w:pPr>
        <w:ind w:right="255"/>
        <w:jc w:val="both"/>
      </w:pPr>
      <w:r w:rsidRPr="00FD64D8">
        <w:t>Местоимение.</w:t>
      </w:r>
      <w:r>
        <w:t xml:space="preserve"> </w:t>
      </w:r>
      <w:r w:rsidRPr="00FD64D8">
        <w:t>Лексико-грамматические особенности.</w:t>
      </w:r>
    </w:p>
    <w:p w:rsidR="00ED0812" w:rsidRPr="00FD64D8" w:rsidRDefault="00ED0812" w:rsidP="00ED0812">
      <w:pPr>
        <w:ind w:right="255"/>
        <w:jc w:val="both"/>
      </w:pPr>
      <w:r w:rsidRPr="00FD64D8">
        <w:t>Глагол.</w:t>
      </w:r>
      <w:r>
        <w:t xml:space="preserve"> </w:t>
      </w:r>
      <w:r w:rsidRPr="00FD64D8">
        <w:t>Лексико-грамматические особенности.</w:t>
      </w:r>
      <w:r>
        <w:t xml:space="preserve"> </w:t>
      </w:r>
      <w:r w:rsidRPr="00FD64D8">
        <w:t>Правописание глагола.</w:t>
      </w:r>
    </w:p>
    <w:p w:rsidR="00ED0812" w:rsidRPr="00FD64D8" w:rsidRDefault="00ED0812" w:rsidP="00ED0812">
      <w:pPr>
        <w:ind w:right="255"/>
        <w:jc w:val="both"/>
      </w:pPr>
      <w:r w:rsidRPr="00FD64D8">
        <w:t>Причастие, деепричастие.</w:t>
      </w:r>
      <w:r>
        <w:t xml:space="preserve"> </w:t>
      </w:r>
      <w:r w:rsidRPr="00FD64D8">
        <w:t>Лексико-грамматические особенности.</w:t>
      </w:r>
      <w:r>
        <w:t xml:space="preserve"> </w:t>
      </w:r>
      <w:r w:rsidRPr="00FD64D8">
        <w:t xml:space="preserve">Правописание глагольных форм. </w:t>
      </w:r>
    </w:p>
    <w:p w:rsidR="00ED0812" w:rsidRPr="00FD64D8" w:rsidRDefault="00ED0812" w:rsidP="00ED0812">
      <w:pPr>
        <w:ind w:right="255"/>
        <w:jc w:val="both"/>
      </w:pPr>
      <w:r w:rsidRPr="00FD64D8">
        <w:t>Правописание наречий.</w:t>
      </w:r>
    </w:p>
    <w:p w:rsidR="00ED0812" w:rsidRPr="00FD64D8" w:rsidRDefault="00ED0812" w:rsidP="00ED0812">
      <w:pPr>
        <w:ind w:right="255"/>
        <w:jc w:val="both"/>
      </w:pPr>
      <w:r w:rsidRPr="00FD64D8">
        <w:t>Р/р Обучающее сочинение- рассуждение.</w:t>
      </w:r>
    </w:p>
    <w:p w:rsidR="00ED0812" w:rsidRPr="00FD64D8" w:rsidRDefault="00ED0812" w:rsidP="00ED0812">
      <w:pPr>
        <w:ind w:right="255"/>
        <w:jc w:val="both"/>
      </w:pPr>
      <w:r w:rsidRPr="00FD64D8">
        <w:t>Трудные вопросы правоп</w:t>
      </w:r>
      <w:r>
        <w:t>исания -н-/-нн- в суффиксах существительных</w:t>
      </w:r>
      <w:r w:rsidRPr="00FD64D8">
        <w:t>, прил</w:t>
      </w:r>
      <w:r>
        <w:t>агатель</w:t>
      </w:r>
      <w:r w:rsidRPr="00FD64D8">
        <w:t>ных, наречий.</w:t>
      </w:r>
    </w:p>
    <w:p w:rsidR="00ED0812" w:rsidRPr="00FD64D8" w:rsidRDefault="00ED0812" w:rsidP="00ED0812">
      <w:pPr>
        <w:ind w:right="255"/>
        <w:jc w:val="both"/>
      </w:pPr>
      <w:r w:rsidRPr="00FD64D8">
        <w:t>Служебные части речи. Правописание союзов и предлогов.</w:t>
      </w:r>
    </w:p>
    <w:p w:rsidR="00ED0812" w:rsidRPr="00FD64D8" w:rsidRDefault="00ED0812" w:rsidP="00ED0812">
      <w:pPr>
        <w:ind w:right="255"/>
        <w:jc w:val="both"/>
      </w:pPr>
      <w:r w:rsidRPr="00FD64D8">
        <w:t xml:space="preserve">Правописание </w:t>
      </w:r>
      <w:r w:rsidRPr="00FB3014">
        <w:rPr>
          <w:b/>
          <w:i/>
        </w:rPr>
        <w:t>не</w:t>
      </w:r>
      <w:r w:rsidRPr="00FD64D8">
        <w:t xml:space="preserve"> и </w:t>
      </w:r>
      <w:r w:rsidRPr="00FB3014">
        <w:rPr>
          <w:b/>
          <w:i/>
        </w:rPr>
        <w:t>ни</w:t>
      </w:r>
      <w:r w:rsidRPr="00FB3014">
        <w:rPr>
          <w:b/>
        </w:rPr>
        <w:t xml:space="preserve"> </w:t>
      </w:r>
      <w:r w:rsidRPr="00FD64D8">
        <w:t>с разными частями речи</w:t>
      </w:r>
    </w:p>
    <w:p w:rsidR="00ED0812" w:rsidRPr="00FD64D8" w:rsidRDefault="00ED0812" w:rsidP="00ED0812">
      <w:pPr>
        <w:ind w:right="255"/>
        <w:jc w:val="both"/>
      </w:pPr>
      <w:r w:rsidRPr="00FD64D8">
        <w:t>Употребление Ъ и Ь.</w:t>
      </w:r>
      <w:r>
        <w:t xml:space="preserve"> </w:t>
      </w:r>
      <w:r w:rsidRPr="00FD64D8">
        <w:t>Слитные, раздельные и дефисные написания.</w:t>
      </w:r>
    </w:p>
    <w:p w:rsidR="00ED0812" w:rsidRPr="00575F7D" w:rsidRDefault="00ED0812" w:rsidP="00ED0812">
      <w:pPr>
        <w:ind w:right="255"/>
        <w:jc w:val="both"/>
        <w:rPr>
          <w:b/>
        </w:rPr>
      </w:pPr>
      <w:r>
        <w:rPr>
          <w:b/>
        </w:rPr>
        <w:t xml:space="preserve">        Синтаксис </w:t>
      </w:r>
    </w:p>
    <w:p w:rsidR="00ED0812" w:rsidRPr="00FD64D8" w:rsidRDefault="00ED0812" w:rsidP="00ED0812">
      <w:pPr>
        <w:ind w:right="255"/>
        <w:jc w:val="both"/>
      </w:pPr>
      <w:r w:rsidRPr="00FD64D8">
        <w:t>Синтаксис как раздел языка.</w:t>
      </w:r>
      <w:r>
        <w:t xml:space="preserve"> </w:t>
      </w:r>
      <w:r w:rsidRPr="00FD64D8">
        <w:t>Словосочетание. Простое предложение. Осложненное предложение. Осложненное предложение.</w:t>
      </w:r>
    </w:p>
    <w:p w:rsidR="00ED0812" w:rsidRPr="00FD64D8" w:rsidRDefault="00ED0812" w:rsidP="00ED0812">
      <w:pPr>
        <w:ind w:right="255"/>
        <w:jc w:val="both"/>
      </w:pPr>
      <w:r w:rsidRPr="00FD64D8">
        <w:t xml:space="preserve">Виды </w:t>
      </w:r>
      <w:r>
        <w:t xml:space="preserve">сложных предложений, </w:t>
      </w:r>
      <w:r w:rsidRPr="00FD64D8">
        <w:t xml:space="preserve"> пунктуация в них.</w:t>
      </w:r>
    </w:p>
    <w:p w:rsidR="00ED0812" w:rsidRPr="00FD64D8" w:rsidRDefault="00ED0812" w:rsidP="00ED0812">
      <w:pPr>
        <w:ind w:right="255"/>
        <w:jc w:val="both"/>
      </w:pPr>
      <w:r w:rsidRPr="00FD64D8">
        <w:t>Прямая и косвенная речь. Диалог.</w:t>
      </w:r>
    </w:p>
    <w:p w:rsidR="00ED0812" w:rsidRPr="00FD64D8" w:rsidRDefault="00ED0812" w:rsidP="00ED0812">
      <w:pPr>
        <w:ind w:right="255"/>
        <w:jc w:val="both"/>
      </w:pPr>
      <w:r w:rsidRPr="00FD64D8">
        <w:t>Комплексный анализ текста.</w:t>
      </w:r>
    </w:p>
    <w:p w:rsidR="00ED0812" w:rsidRPr="00FD64D8" w:rsidRDefault="00ED0812" w:rsidP="00ED0812">
      <w:pPr>
        <w:ind w:right="255"/>
        <w:jc w:val="both"/>
      </w:pPr>
      <w:r w:rsidRPr="00FD64D8">
        <w:lastRenderedPageBreak/>
        <w:t>Понятие текста. Виды и средства связи в тексте.</w:t>
      </w:r>
      <w:r>
        <w:t xml:space="preserve"> </w:t>
      </w:r>
      <w:r w:rsidRPr="00FD64D8">
        <w:t>Типы речи.Абзац.Виды сокращения текста.(План, тезисы).</w:t>
      </w:r>
    </w:p>
    <w:p w:rsidR="00ED0812" w:rsidRPr="00FD64D8" w:rsidRDefault="00ED0812" w:rsidP="00ED0812">
      <w:pPr>
        <w:ind w:right="255"/>
        <w:jc w:val="both"/>
      </w:pPr>
      <w:r w:rsidRPr="00FD64D8">
        <w:t>Выписки.</w:t>
      </w:r>
      <w:r>
        <w:t xml:space="preserve"> </w:t>
      </w:r>
      <w:r w:rsidRPr="00FD64D8">
        <w:t>Конспект.</w:t>
      </w:r>
      <w:r>
        <w:t xml:space="preserve"> </w:t>
      </w:r>
      <w:r w:rsidRPr="00FD64D8">
        <w:t>Тематический конспект.</w:t>
      </w:r>
      <w:r>
        <w:t xml:space="preserve"> </w:t>
      </w:r>
      <w:r w:rsidRPr="00FD64D8">
        <w:t>Реферат.</w:t>
      </w:r>
    </w:p>
    <w:p w:rsidR="00ED0812" w:rsidRPr="00FD64D8" w:rsidRDefault="00ED0812" w:rsidP="00ED0812">
      <w:pPr>
        <w:ind w:right="255"/>
        <w:jc w:val="both"/>
      </w:pPr>
      <w:r w:rsidRPr="00FD64D8">
        <w:t>Р/р</w:t>
      </w:r>
      <w:r>
        <w:t xml:space="preserve">. </w:t>
      </w:r>
      <w:r w:rsidRPr="00FD64D8">
        <w:t>Сочинение-рассуждение по прочитанному тексту</w:t>
      </w:r>
      <w:r>
        <w:t>.</w:t>
      </w:r>
      <w:r w:rsidRPr="00FD64D8">
        <w:t xml:space="preserve"> </w:t>
      </w:r>
    </w:p>
    <w:p w:rsidR="00ED0812" w:rsidRPr="00FD64D8" w:rsidRDefault="00ED0812" w:rsidP="00ED0812">
      <w:pPr>
        <w:ind w:right="255"/>
        <w:jc w:val="both"/>
      </w:pPr>
      <w:r w:rsidRPr="00FD64D8">
        <w:t>Аннотация.</w:t>
      </w:r>
      <w:r>
        <w:t xml:space="preserve"> </w:t>
      </w:r>
      <w:r w:rsidRPr="00FD64D8">
        <w:t>Оценка текста.</w:t>
      </w:r>
      <w:r>
        <w:t xml:space="preserve"> </w:t>
      </w:r>
      <w:r w:rsidRPr="00FD64D8">
        <w:t>Рецензия.</w:t>
      </w:r>
    </w:p>
    <w:p w:rsidR="00ED0812" w:rsidRPr="00575F7D" w:rsidRDefault="00ED0812" w:rsidP="00ED0812">
      <w:pPr>
        <w:ind w:right="255"/>
        <w:jc w:val="both"/>
        <w:rPr>
          <w:b/>
        </w:rPr>
      </w:pPr>
      <w:r>
        <w:rPr>
          <w:b/>
        </w:rPr>
        <w:t xml:space="preserve">  </w:t>
      </w:r>
      <w:r w:rsidRPr="00575F7D">
        <w:rPr>
          <w:b/>
        </w:rPr>
        <w:t xml:space="preserve"> Функциональные разновидности русского литературного яз</w:t>
      </w:r>
      <w:r>
        <w:rPr>
          <w:b/>
        </w:rPr>
        <w:t xml:space="preserve">ыка.  Научный стиль речи. </w:t>
      </w:r>
    </w:p>
    <w:p w:rsidR="00ED0812" w:rsidRDefault="00ED0812" w:rsidP="00ED0812">
      <w:pPr>
        <w:ind w:right="255"/>
        <w:jc w:val="both"/>
      </w:pPr>
      <w:r w:rsidRPr="00FD64D8">
        <w:t>Формы существования русского языка.</w:t>
      </w:r>
      <w:r>
        <w:t xml:space="preserve"> </w:t>
      </w:r>
      <w:r w:rsidRPr="00FD64D8">
        <w:t xml:space="preserve">Функциональные стили речи. </w:t>
      </w:r>
    </w:p>
    <w:p w:rsidR="00ED0812" w:rsidRPr="00FD64D8" w:rsidRDefault="00ED0812" w:rsidP="00ED0812">
      <w:pPr>
        <w:ind w:right="255"/>
        <w:jc w:val="both"/>
      </w:pPr>
      <w:r w:rsidRPr="00FD64D8">
        <w:t>Научный стиль.</w:t>
      </w:r>
      <w:r>
        <w:t xml:space="preserve"> </w:t>
      </w:r>
      <w:r w:rsidRPr="00FD64D8">
        <w:t>Лексические особенности научного стиля речи.</w:t>
      </w:r>
    </w:p>
    <w:p w:rsidR="00ED0812" w:rsidRPr="00FD64D8" w:rsidRDefault="00ED0812" w:rsidP="00ED0812">
      <w:pPr>
        <w:ind w:right="255"/>
        <w:jc w:val="both"/>
      </w:pPr>
      <w:r w:rsidRPr="00FD64D8">
        <w:t>Морфологические и синтаксические особенности научного стиля речи.</w:t>
      </w:r>
    </w:p>
    <w:p w:rsidR="00ED0812" w:rsidRPr="00FD64D8" w:rsidRDefault="00ED0812" w:rsidP="00ED0812">
      <w:pPr>
        <w:ind w:right="255"/>
        <w:jc w:val="both"/>
      </w:pPr>
      <w:r w:rsidRPr="00FD64D8">
        <w:t>Практикум в рамках подготовки к ЕГЭ: текст, типы речи, стили речи.</w:t>
      </w:r>
    </w:p>
    <w:p w:rsidR="00ED0812" w:rsidRPr="00FB3014" w:rsidRDefault="00ED0812" w:rsidP="00ED0812">
      <w:pPr>
        <w:jc w:val="both"/>
      </w:pPr>
      <w:r w:rsidRPr="00FB3014">
        <w:t>К/р. Промежуточная аттестационная работа в формате ЕГЭ.</w:t>
      </w:r>
    </w:p>
    <w:p w:rsidR="000A3B61" w:rsidRPr="00FF0371" w:rsidRDefault="000A3B61" w:rsidP="000A3B61">
      <w:pPr>
        <w:pStyle w:val="Style2"/>
        <w:widowControl/>
        <w:spacing w:before="38" w:line="274" w:lineRule="exact"/>
        <w:jc w:val="left"/>
        <w:rPr>
          <w:rStyle w:val="FontStyle95"/>
          <w:sz w:val="24"/>
          <w:szCs w:val="24"/>
        </w:rPr>
      </w:pPr>
      <w:r w:rsidRPr="00FF0371">
        <w:rPr>
          <w:rStyle w:val="FontStyle95"/>
          <w:sz w:val="24"/>
          <w:szCs w:val="24"/>
        </w:rPr>
        <w:t>11 класс</w:t>
      </w:r>
    </w:p>
    <w:p w:rsidR="00B56839" w:rsidRPr="00B56839" w:rsidRDefault="00B56839" w:rsidP="00B56839">
      <w:pPr>
        <w:pStyle w:val="a4"/>
        <w:jc w:val="both"/>
      </w:pPr>
      <w:r w:rsidRPr="00B56839">
        <w:rPr>
          <w:b/>
          <w:bCs/>
        </w:rPr>
        <w:t>Синтаксис</w:t>
      </w:r>
    </w:p>
    <w:p w:rsidR="00B56839" w:rsidRPr="00A05430" w:rsidRDefault="00B56839" w:rsidP="00B56839">
      <w:pPr>
        <w:pStyle w:val="a4"/>
        <w:jc w:val="both"/>
      </w:pPr>
      <w:r w:rsidRPr="00A05430">
        <w:t>Культура речи. Синтаксис-раздел грамматики</w:t>
      </w:r>
    </w:p>
    <w:p w:rsidR="00B56839" w:rsidRPr="00A05430" w:rsidRDefault="00B56839" w:rsidP="00B56839">
      <w:pPr>
        <w:pStyle w:val="a4"/>
        <w:jc w:val="both"/>
      </w:pPr>
      <w:r w:rsidRPr="00A05430">
        <w:t>Синтаксические связи.</w:t>
      </w:r>
    </w:p>
    <w:p w:rsidR="00B56839" w:rsidRPr="00A05430" w:rsidRDefault="00B56839" w:rsidP="00B56839">
      <w:pPr>
        <w:pStyle w:val="a4"/>
        <w:jc w:val="both"/>
      </w:pPr>
      <w:r w:rsidRPr="00A05430">
        <w:t>Текст. Основные признаки текста: смысловая и композиционная целостность, относительная завершенность высказывания. Содержательно-композиционный анализ текста. Способы сцепления предложений- цепная и параллельная связь. Средства связи предложений. Функционально-смысловые типы речи. Стили речи. Сложное синтаксическое целое и абзац.</w:t>
      </w:r>
    </w:p>
    <w:p w:rsidR="00B56839" w:rsidRPr="00A05430" w:rsidRDefault="00B56839" w:rsidP="00B56839">
      <w:pPr>
        <w:pStyle w:val="a4"/>
        <w:jc w:val="both"/>
      </w:pPr>
      <w:r w:rsidRPr="0077660A">
        <w:rPr>
          <w:b/>
        </w:rPr>
        <w:t>Словосочетание.</w:t>
      </w:r>
      <w:r w:rsidRPr="00A05430">
        <w:t xml:space="preserve"> Отличие словосочетания от предложения. Виды,</w:t>
      </w:r>
      <w:r w:rsidRPr="0077660A">
        <w:t xml:space="preserve"> </w:t>
      </w:r>
      <w:r w:rsidRPr="00A05430">
        <w:t>способы и средства подчинительной связи. Основные типы словосочетаний. Нечленимые словосочетания.</w:t>
      </w:r>
    </w:p>
    <w:p w:rsidR="00B56839" w:rsidRPr="00B56839" w:rsidRDefault="00B56839" w:rsidP="00B56839">
      <w:pPr>
        <w:pStyle w:val="a4"/>
        <w:jc w:val="both"/>
      </w:pPr>
      <w:r w:rsidRPr="0077660A">
        <w:rPr>
          <w:b/>
        </w:rPr>
        <w:t>Простое предложение</w:t>
      </w:r>
      <w:r w:rsidRPr="00A05430">
        <w:t xml:space="preserve">. Строение простого предложения. Грамматическое значение простого предложения. </w:t>
      </w:r>
    </w:p>
    <w:p w:rsidR="00B56839" w:rsidRPr="00A52DD6" w:rsidRDefault="00B56839" w:rsidP="00B56839">
      <w:pPr>
        <w:pStyle w:val="a4"/>
        <w:jc w:val="both"/>
      </w:pPr>
      <w:r w:rsidRPr="00A05430">
        <w:t xml:space="preserve">Смысловой центр предложения. Порядок слов в предложении. Виды предложений по цели высказывания. Двусоставные предложения. Главные члены предложения. Способы выражения подлежащего. Типы сказуемых. Тире между подлежащим и сказуемым. Сложные сказуемые. Второстепенные члены предложения. </w:t>
      </w:r>
      <w:r w:rsidRPr="00A52DD6">
        <w:t>Однородные и неоднородные определения.Порядок слов в предложении. Логическое ударение.</w:t>
      </w:r>
    </w:p>
    <w:p w:rsidR="00B56839" w:rsidRPr="00A05430" w:rsidRDefault="00B56839" w:rsidP="00B56839">
      <w:pPr>
        <w:pStyle w:val="a4"/>
        <w:jc w:val="both"/>
      </w:pPr>
      <w:r w:rsidRPr="00A05430">
        <w:t xml:space="preserve">Односоставные предложения. Основные группы односоставных предложений.  Стилистическая характеристика односоставных предложений. Неполные предложения. Нечленимые предложения. </w:t>
      </w:r>
    </w:p>
    <w:p w:rsidR="00B56839" w:rsidRPr="00A05430" w:rsidRDefault="00B56839" w:rsidP="00B56839">
      <w:pPr>
        <w:pStyle w:val="a4"/>
        <w:jc w:val="both"/>
      </w:pPr>
      <w:r w:rsidRPr="00A05430">
        <w:t>Простое предложение осложненного состава. Однородные члены предложения. Осложнение простого предложения однородными членами. Обобщение сведений о пунктуации в предложениях с однородными членами. Обращение. Пунктуация при обращении. Вводные слова и словосочетания. Основные разряды вводных слов и словосочетаний. Вводные предложения. Роль вводных конструкций  в тексте. Обособленные члены предложения. Синтаксическое своеобразие обособленных членов. Обобщение сведений о пунктуации в предложениях с обособленными членами.</w:t>
      </w:r>
      <w:r w:rsidRPr="00A52DD6">
        <w:t xml:space="preserve"> </w:t>
      </w:r>
      <w:r w:rsidRPr="00A05430">
        <w:t>Роль обособленных членов в текстах разного стиля. Синонимия обособленных членов с необособленными и сложными предложениями. Синтаксический разбор простого предложения.</w:t>
      </w:r>
    </w:p>
    <w:p w:rsidR="00B56839" w:rsidRPr="00B56839" w:rsidRDefault="00B56839" w:rsidP="00B56839">
      <w:pPr>
        <w:pStyle w:val="a4"/>
        <w:jc w:val="both"/>
      </w:pPr>
      <w:r w:rsidRPr="0077660A">
        <w:rPr>
          <w:b/>
        </w:rPr>
        <w:t>Сложное предложение.</w:t>
      </w:r>
      <w:r w:rsidRPr="00A05430">
        <w:t xml:space="preserve"> Типы сложных предложений по видам связи:</w:t>
      </w:r>
      <w:r w:rsidRPr="00A52DD6">
        <w:t xml:space="preserve"> </w:t>
      </w:r>
      <w:r w:rsidRPr="00A05430">
        <w:t>союзные, бессоюзные. Синонимия сложных предложений разных типов с простыми предложениями.</w:t>
      </w:r>
    </w:p>
    <w:p w:rsidR="00B56839" w:rsidRPr="00A52DD6" w:rsidRDefault="00B56839" w:rsidP="00B56839">
      <w:pPr>
        <w:pStyle w:val="a4"/>
        <w:jc w:val="both"/>
      </w:pPr>
      <w:r>
        <w:t xml:space="preserve">Сложносочиненные предложения, пунктуация при них. </w:t>
      </w:r>
      <w:r w:rsidRPr="00A05430">
        <w:t xml:space="preserve"> </w:t>
      </w:r>
    </w:p>
    <w:p w:rsidR="00B56839" w:rsidRDefault="00B56839" w:rsidP="00B56839">
      <w:pPr>
        <w:pStyle w:val="a4"/>
        <w:jc w:val="both"/>
      </w:pPr>
      <w:r w:rsidRPr="00A05430">
        <w:t>Сложноподчиненные предложения.  Виды сложноподчиненных предложений по значению.</w:t>
      </w:r>
    </w:p>
    <w:p w:rsidR="00B56839" w:rsidRDefault="00B56839" w:rsidP="00B56839">
      <w:pPr>
        <w:pStyle w:val="a4"/>
        <w:jc w:val="both"/>
      </w:pPr>
      <w:r w:rsidRPr="00A05430">
        <w:t xml:space="preserve">Обобщение сведений о знаках препинания в СПП. СПП с несколькими придаточными. Обобщение сведений о знаках препинания в них. </w:t>
      </w:r>
    </w:p>
    <w:p w:rsidR="00B56839" w:rsidRDefault="00B56839" w:rsidP="00B56839">
      <w:pPr>
        <w:pStyle w:val="a4"/>
        <w:jc w:val="both"/>
      </w:pPr>
      <w:r w:rsidRPr="00A05430">
        <w:t>Бессоюзные сложные предложения. Обобщение сведений о знаках препинания в них. Синонимия БСП и ССП,</w:t>
      </w:r>
      <w:r>
        <w:t xml:space="preserve"> </w:t>
      </w:r>
      <w:r w:rsidRPr="00A05430">
        <w:t xml:space="preserve">СПП. </w:t>
      </w:r>
    </w:p>
    <w:p w:rsidR="00B56839" w:rsidRPr="00A05430" w:rsidRDefault="00B56839" w:rsidP="00B56839">
      <w:pPr>
        <w:pStyle w:val="a4"/>
        <w:jc w:val="both"/>
      </w:pPr>
      <w:r w:rsidRPr="00A05430">
        <w:lastRenderedPageBreak/>
        <w:t xml:space="preserve">Сложные предложения с различными видами связи. Обобщение правил пунктуации  в разных типах  сложных предложений. Период.   </w:t>
      </w:r>
    </w:p>
    <w:p w:rsidR="00B56839" w:rsidRDefault="00B56839" w:rsidP="00B56839">
      <w:pPr>
        <w:pStyle w:val="a4"/>
        <w:jc w:val="both"/>
      </w:pPr>
      <w:r w:rsidRPr="0077660A">
        <w:rPr>
          <w:b/>
        </w:rPr>
        <w:t>Способы передачи чужой речи.</w:t>
      </w:r>
      <w:r w:rsidRPr="00A05430">
        <w:t xml:space="preserve"> Предложения с прямой речью. Предложения с косвенной речью. Способы передачи чужой речи в художественном тексте. Диалог. </w:t>
      </w:r>
      <w:r>
        <w:t xml:space="preserve">Цитаты. </w:t>
      </w:r>
    </w:p>
    <w:p w:rsidR="00B56839" w:rsidRPr="001831D3" w:rsidRDefault="00B56839" w:rsidP="00B56839">
      <w:pPr>
        <w:pStyle w:val="a4"/>
        <w:jc w:val="both"/>
        <w:rPr>
          <w:b/>
        </w:rPr>
      </w:pPr>
      <w:r w:rsidRPr="0077660A">
        <w:rPr>
          <w:b/>
        </w:rPr>
        <w:t>Обобщение повторение изученного.</w:t>
      </w:r>
    </w:p>
    <w:p w:rsidR="000A3B61" w:rsidRPr="00B56839" w:rsidRDefault="000A3B61" w:rsidP="00B56839">
      <w:pPr>
        <w:pStyle w:val="Style34"/>
        <w:widowControl/>
        <w:spacing w:before="5" w:line="274" w:lineRule="exact"/>
        <w:ind w:left="142"/>
        <w:jc w:val="both"/>
        <w:rPr>
          <w:rStyle w:val="FontStyle96"/>
          <w:sz w:val="24"/>
          <w:szCs w:val="24"/>
        </w:rPr>
      </w:pPr>
      <w:r w:rsidRPr="00B56839">
        <w:rPr>
          <w:rStyle w:val="FontStyle96"/>
          <w:sz w:val="24"/>
          <w:szCs w:val="24"/>
        </w:rPr>
        <w:t>Текст. Основные признаки текста. Функционально-смысловые типы речи: повествование, описание, рассуждение. Анализ текстов разных стилей и жанров. Из истории русского языкознания.</w:t>
      </w:r>
    </w:p>
    <w:p w:rsidR="000A3B61" w:rsidRPr="00B56839" w:rsidRDefault="000A3B61" w:rsidP="00B56839">
      <w:pPr>
        <w:pStyle w:val="Style9"/>
        <w:widowControl/>
        <w:spacing w:line="274" w:lineRule="exact"/>
        <w:rPr>
          <w:rStyle w:val="FontStyle96"/>
          <w:sz w:val="24"/>
          <w:szCs w:val="24"/>
        </w:rPr>
      </w:pPr>
      <w:r w:rsidRPr="00B56839">
        <w:rPr>
          <w:rStyle w:val="FontStyle96"/>
          <w:sz w:val="24"/>
          <w:szCs w:val="24"/>
        </w:rPr>
        <w:t>А.А.Шахматов,</w:t>
      </w:r>
      <w:r w:rsidR="00B56839">
        <w:rPr>
          <w:rStyle w:val="FontStyle96"/>
          <w:sz w:val="24"/>
          <w:szCs w:val="24"/>
        </w:rPr>
        <w:t xml:space="preserve"> В.А.Богородицкий,</w:t>
      </w:r>
      <w:r w:rsidRPr="00B56839">
        <w:rPr>
          <w:rStyle w:val="FontStyle96"/>
          <w:sz w:val="24"/>
          <w:szCs w:val="24"/>
        </w:rPr>
        <w:t xml:space="preserve"> Л.В.Щерба, Д.Н.Ушаков, В.В.Виноградов, С.И.Ожегов</w:t>
      </w:r>
    </w:p>
    <w:p w:rsidR="000A3B61" w:rsidRDefault="000A3B61" w:rsidP="000A3B61">
      <w:pPr>
        <w:pStyle w:val="Style60"/>
        <w:widowControl/>
        <w:spacing w:line="240" w:lineRule="exact"/>
        <w:ind w:left="557" w:right="5242"/>
        <w:rPr>
          <w:sz w:val="20"/>
          <w:szCs w:val="20"/>
        </w:rPr>
      </w:pPr>
    </w:p>
    <w:p w:rsidR="000A3B61" w:rsidRPr="00FF0371" w:rsidRDefault="000A3B61" w:rsidP="000A68D9">
      <w:pPr>
        <w:pStyle w:val="Style60"/>
        <w:widowControl/>
        <w:spacing w:before="34"/>
        <w:ind w:right="5242"/>
        <w:jc w:val="both"/>
        <w:rPr>
          <w:rStyle w:val="FontStyle96"/>
          <w:sz w:val="24"/>
          <w:szCs w:val="24"/>
        </w:rPr>
      </w:pPr>
      <w:r w:rsidRPr="00FF0371">
        <w:rPr>
          <w:rStyle w:val="FontStyle95"/>
          <w:sz w:val="24"/>
          <w:szCs w:val="24"/>
        </w:rPr>
        <w:t xml:space="preserve">Литература 10 класс Содержание курса </w:t>
      </w:r>
      <w:r w:rsidR="00FF0371">
        <w:rPr>
          <w:rStyle w:val="FontStyle95"/>
          <w:sz w:val="24"/>
          <w:szCs w:val="24"/>
        </w:rPr>
        <w:t xml:space="preserve">   </w:t>
      </w:r>
      <w:r w:rsidRPr="00FF0371">
        <w:rPr>
          <w:rStyle w:val="FontStyle96"/>
          <w:sz w:val="24"/>
          <w:szCs w:val="24"/>
        </w:rPr>
        <w:t>10 класс</w:t>
      </w:r>
    </w:p>
    <w:p w:rsidR="006C0A89" w:rsidRDefault="006C0A89" w:rsidP="006C0A89">
      <w:pPr>
        <w:shd w:val="clear" w:color="auto" w:fill="FFFFFF"/>
        <w:autoSpaceDE w:val="0"/>
        <w:autoSpaceDN w:val="0"/>
        <w:adjustRightInd w:val="0"/>
        <w:spacing w:line="276" w:lineRule="auto"/>
        <w:ind w:right="1538"/>
        <w:jc w:val="both"/>
        <w:rPr>
          <w:rFonts w:eastAsia="Times New Roman" w:cs="Times New Roman"/>
          <w:spacing w:val="-1"/>
          <w:lang w:val="tt-RU"/>
        </w:rPr>
      </w:pPr>
      <w:r w:rsidRPr="006C0A89">
        <w:rPr>
          <w:rFonts w:eastAsia="Times New Roman" w:cs="Times New Roman"/>
          <w:b/>
          <w:spacing w:val="-1"/>
        </w:rPr>
        <w:t>Александр Сергеевич Пушкин.</w:t>
      </w:r>
      <w:r w:rsidRPr="006C0A89">
        <w:rPr>
          <w:rFonts w:eastAsia="Times New Roman" w:cs="Times New Roman"/>
          <w:spacing w:val="-1"/>
        </w:rPr>
        <w:t xml:space="preserve"> </w:t>
      </w:r>
    </w:p>
    <w:p w:rsidR="006C0A89" w:rsidRPr="006C0A89" w:rsidRDefault="006C0A89" w:rsidP="006C0A89">
      <w:pPr>
        <w:shd w:val="clear" w:color="auto" w:fill="FFFFFF"/>
        <w:autoSpaceDE w:val="0"/>
        <w:autoSpaceDN w:val="0"/>
        <w:adjustRightInd w:val="0"/>
        <w:spacing w:line="276" w:lineRule="auto"/>
        <w:ind w:right="1538"/>
        <w:jc w:val="both"/>
        <w:rPr>
          <w:rFonts w:eastAsia="Times New Roman" w:cs="Times New Roman"/>
        </w:rPr>
      </w:pPr>
      <w:r w:rsidRPr="006C0A89">
        <w:rPr>
          <w:rFonts w:eastAsia="Times New Roman" w:cs="Times New Roman"/>
          <w:bCs/>
          <w:spacing w:val="-1"/>
        </w:rPr>
        <w:t xml:space="preserve">Очерк жизни и творчества. </w:t>
      </w:r>
      <w:r w:rsidRPr="006C0A89">
        <w:rPr>
          <w:rFonts w:eastAsia="Times New Roman" w:cs="Times New Roman"/>
          <w:bCs/>
          <w:spacing w:val="6"/>
        </w:rPr>
        <w:t>Основные мотивы лирики Пушкина.</w:t>
      </w:r>
    </w:p>
    <w:p w:rsidR="006C0A89" w:rsidRPr="006C0A89" w:rsidRDefault="006C0A89" w:rsidP="006C0A89">
      <w:pPr>
        <w:shd w:val="clear" w:color="auto" w:fill="FFFFFF"/>
        <w:autoSpaceDE w:val="0"/>
        <w:autoSpaceDN w:val="0"/>
        <w:adjustRightInd w:val="0"/>
        <w:spacing w:before="2" w:line="276" w:lineRule="auto"/>
        <w:ind w:right="10"/>
        <w:jc w:val="both"/>
        <w:rPr>
          <w:rFonts w:eastAsia="Times New Roman" w:cs="Times New Roman"/>
        </w:rPr>
      </w:pPr>
      <w:r w:rsidRPr="006C0A89">
        <w:rPr>
          <w:rFonts w:eastAsia="Times New Roman" w:cs="Times New Roman"/>
          <w:bCs/>
          <w:spacing w:val="3"/>
        </w:rPr>
        <w:t>Вольнолюбивая лирика.</w:t>
      </w:r>
      <w:r w:rsidRPr="006C0A89">
        <w:rPr>
          <w:rFonts w:eastAsia="Times New Roman" w:cs="Times New Roman"/>
          <w:b/>
          <w:bCs/>
          <w:spacing w:val="3"/>
        </w:rPr>
        <w:t xml:space="preserve"> </w:t>
      </w:r>
      <w:r w:rsidRPr="006C0A89">
        <w:rPr>
          <w:rFonts w:eastAsia="Times New Roman" w:cs="Times New Roman"/>
          <w:b/>
          <w:spacing w:val="3"/>
        </w:rPr>
        <w:t>«Деревня», «К морю».</w:t>
      </w:r>
      <w:r w:rsidRPr="006C0A89">
        <w:rPr>
          <w:rFonts w:eastAsia="Times New Roman" w:cs="Times New Roman"/>
          <w:spacing w:val="3"/>
        </w:rPr>
        <w:t xml:space="preserve"> </w:t>
      </w:r>
      <w:r w:rsidRPr="006C0A89">
        <w:rPr>
          <w:rFonts w:eastAsia="Times New Roman" w:cs="Times New Roman"/>
          <w:bCs/>
          <w:spacing w:val="3"/>
        </w:rPr>
        <w:t xml:space="preserve">Слияние </w:t>
      </w:r>
      <w:r w:rsidRPr="006C0A89">
        <w:rPr>
          <w:rFonts w:eastAsia="Times New Roman" w:cs="Times New Roman"/>
          <w:bCs/>
          <w:spacing w:val="11"/>
        </w:rPr>
        <w:t>личной и гражданской тем.</w:t>
      </w:r>
    </w:p>
    <w:p w:rsidR="006C0A89" w:rsidRPr="006C0A89" w:rsidRDefault="006C0A89" w:rsidP="006C0A89">
      <w:pPr>
        <w:shd w:val="clear" w:color="auto" w:fill="FFFFFF"/>
        <w:autoSpaceDE w:val="0"/>
        <w:autoSpaceDN w:val="0"/>
        <w:adjustRightInd w:val="0"/>
        <w:spacing w:line="276" w:lineRule="auto"/>
        <w:ind w:left="2" w:right="5" w:firstLine="317"/>
        <w:jc w:val="both"/>
        <w:rPr>
          <w:rFonts w:eastAsia="Times New Roman" w:cs="Times New Roman"/>
          <w:b/>
          <w:spacing w:val="6"/>
        </w:rPr>
      </w:pPr>
      <w:r w:rsidRPr="006C0A89">
        <w:rPr>
          <w:rFonts w:eastAsia="Times New Roman" w:cs="Times New Roman"/>
          <w:bCs/>
        </w:rPr>
        <w:t>Философская лирика.</w:t>
      </w:r>
      <w:r w:rsidRPr="006C0A89">
        <w:rPr>
          <w:rFonts w:eastAsia="Times New Roman" w:cs="Times New Roman"/>
          <w:b/>
          <w:bCs/>
        </w:rPr>
        <w:t xml:space="preserve"> </w:t>
      </w:r>
      <w:r w:rsidRPr="006C0A89">
        <w:rPr>
          <w:rFonts w:eastAsia="Times New Roman" w:cs="Times New Roman"/>
          <w:b/>
        </w:rPr>
        <w:t>«Осень», «Вновь я посетил...», «По</w:t>
      </w:r>
      <w:r w:rsidRPr="006C0A89">
        <w:rPr>
          <w:rFonts w:eastAsia="Times New Roman" w:cs="Times New Roman"/>
          <w:b/>
        </w:rPr>
        <w:softHyphen/>
      </w:r>
      <w:r w:rsidRPr="006C0A89">
        <w:rPr>
          <w:rFonts w:eastAsia="Times New Roman" w:cs="Times New Roman"/>
          <w:b/>
          <w:spacing w:val="-1"/>
        </w:rPr>
        <w:t>гасло дневное светило...», «Свободы сеятель пустынный...»,  «Подражание Корану» (</w:t>
      </w:r>
      <w:r w:rsidRPr="006C0A89">
        <w:rPr>
          <w:rFonts w:eastAsia="Times New Roman" w:cs="Times New Roman"/>
          <w:b/>
          <w:spacing w:val="-1"/>
          <w:lang w:val="en-US"/>
        </w:rPr>
        <w:t>IX</w:t>
      </w:r>
      <w:r w:rsidRPr="006C0A89">
        <w:rPr>
          <w:rFonts w:eastAsia="Times New Roman" w:cs="Times New Roman"/>
          <w:b/>
          <w:spacing w:val="-1"/>
        </w:rPr>
        <w:t>. «И путник усталый на Бога роп</w:t>
      </w:r>
      <w:r w:rsidRPr="006C0A89">
        <w:rPr>
          <w:rFonts w:eastAsia="Times New Roman" w:cs="Times New Roman"/>
          <w:b/>
          <w:spacing w:val="-1"/>
        </w:rPr>
        <w:softHyphen/>
        <w:t>тал...»), «Элегия» («Безумных лет угасшее веселье...»), «Я па</w:t>
      </w:r>
      <w:r w:rsidRPr="006C0A89">
        <w:rPr>
          <w:rFonts w:eastAsia="Times New Roman" w:cs="Times New Roman"/>
          <w:b/>
          <w:spacing w:val="-1"/>
        </w:rPr>
        <w:softHyphen/>
      </w:r>
      <w:r w:rsidRPr="006C0A89">
        <w:rPr>
          <w:rFonts w:eastAsia="Times New Roman" w:cs="Times New Roman"/>
          <w:b/>
          <w:spacing w:val="1"/>
        </w:rPr>
        <w:t xml:space="preserve">мятник себе воздвиг нерукотворный...», «Поэт», «Поэту», </w:t>
      </w:r>
      <w:r w:rsidRPr="006C0A89">
        <w:rPr>
          <w:rFonts w:eastAsia="Times New Roman" w:cs="Times New Roman"/>
          <w:b/>
          <w:spacing w:val="-1"/>
        </w:rPr>
        <w:t xml:space="preserve">«Брожу ли я вдоль улиц шумных...», «Отцы пустынники и </w:t>
      </w:r>
      <w:r w:rsidRPr="006C0A89">
        <w:rPr>
          <w:rFonts w:eastAsia="Times New Roman" w:cs="Times New Roman"/>
          <w:b/>
          <w:spacing w:val="2"/>
        </w:rPr>
        <w:t xml:space="preserve">жены непорочны...»,  «Разговор книгопродавца с поэтом», </w:t>
      </w:r>
      <w:r w:rsidRPr="006C0A89">
        <w:rPr>
          <w:rFonts w:eastAsia="Times New Roman" w:cs="Times New Roman"/>
          <w:b/>
          <w:spacing w:val="6"/>
        </w:rPr>
        <w:t xml:space="preserve">«Вольность», «Демон», </w:t>
      </w:r>
    </w:p>
    <w:p w:rsidR="006C0A89" w:rsidRPr="006C0A89" w:rsidRDefault="006C0A89" w:rsidP="006C0A89">
      <w:pPr>
        <w:shd w:val="clear" w:color="auto" w:fill="FFFFFF"/>
        <w:autoSpaceDE w:val="0"/>
        <w:autoSpaceDN w:val="0"/>
        <w:adjustRightInd w:val="0"/>
        <w:spacing w:line="276" w:lineRule="auto"/>
        <w:ind w:left="2" w:right="5" w:firstLine="317"/>
        <w:jc w:val="both"/>
        <w:rPr>
          <w:rFonts w:eastAsia="Times New Roman" w:cs="Times New Roman"/>
        </w:rPr>
      </w:pPr>
      <w:r w:rsidRPr="006C0A89">
        <w:rPr>
          <w:rFonts w:eastAsia="Times New Roman" w:cs="Times New Roman"/>
          <w:b/>
          <w:spacing w:val="6"/>
        </w:rPr>
        <w:t xml:space="preserve">«Сожженное </w:t>
      </w:r>
      <w:r w:rsidRPr="006C0A89">
        <w:rPr>
          <w:rFonts w:eastAsia="Times New Roman" w:cs="Times New Roman"/>
          <w:b/>
          <w:spacing w:val="-1"/>
        </w:rPr>
        <w:t>письмо».</w:t>
      </w:r>
    </w:p>
    <w:p w:rsidR="006C0A89" w:rsidRPr="006C0A89" w:rsidRDefault="006C0A89" w:rsidP="006C0A89">
      <w:pPr>
        <w:shd w:val="clear" w:color="auto" w:fill="FFFFFF"/>
        <w:autoSpaceDE w:val="0"/>
        <w:autoSpaceDN w:val="0"/>
        <w:adjustRightInd w:val="0"/>
        <w:spacing w:line="276" w:lineRule="auto"/>
        <w:ind w:left="7" w:right="7" w:firstLine="314"/>
        <w:jc w:val="both"/>
        <w:rPr>
          <w:rFonts w:eastAsia="Times New Roman" w:cs="Times New Roman"/>
        </w:rPr>
      </w:pPr>
      <w:r w:rsidRPr="006C0A89">
        <w:rPr>
          <w:rFonts w:eastAsia="Times New Roman" w:cs="Times New Roman"/>
          <w:bCs/>
          <w:spacing w:val="7"/>
        </w:rPr>
        <w:t xml:space="preserve">Раздумья поэта о смысле жизни. Утверждение высокого </w:t>
      </w:r>
      <w:r w:rsidRPr="006C0A89">
        <w:rPr>
          <w:rFonts w:eastAsia="Times New Roman" w:cs="Times New Roman"/>
          <w:bCs/>
          <w:spacing w:val="5"/>
        </w:rPr>
        <w:t>предназначения поэта.</w:t>
      </w:r>
    </w:p>
    <w:p w:rsidR="006C0A89" w:rsidRPr="006C0A89" w:rsidRDefault="006C0A89" w:rsidP="006C0A89">
      <w:pPr>
        <w:shd w:val="clear" w:color="auto" w:fill="FFFFFF"/>
        <w:autoSpaceDE w:val="0"/>
        <w:autoSpaceDN w:val="0"/>
        <w:adjustRightInd w:val="0"/>
        <w:spacing w:line="276" w:lineRule="auto"/>
        <w:ind w:left="7" w:right="10" w:firstLine="317"/>
        <w:jc w:val="both"/>
        <w:rPr>
          <w:rFonts w:eastAsia="Times New Roman" w:cs="Times New Roman"/>
        </w:rPr>
      </w:pPr>
      <w:r w:rsidRPr="006C0A89">
        <w:rPr>
          <w:rFonts w:eastAsia="Times New Roman" w:cs="Times New Roman"/>
          <w:bCs/>
          <w:spacing w:val="3"/>
        </w:rPr>
        <w:t>Трагедия</w:t>
      </w:r>
      <w:r w:rsidRPr="006C0A89">
        <w:rPr>
          <w:rFonts w:eastAsia="Times New Roman" w:cs="Times New Roman"/>
          <w:b/>
          <w:bCs/>
          <w:spacing w:val="3"/>
        </w:rPr>
        <w:t xml:space="preserve"> </w:t>
      </w:r>
      <w:r w:rsidRPr="006C0A89">
        <w:rPr>
          <w:rFonts w:eastAsia="Times New Roman" w:cs="Times New Roman"/>
          <w:b/>
          <w:spacing w:val="3"/>
        </w:rPr>
        <w:t>«Борис Годунов».</w:t>
      </w:r>
      <w:r w:rsidRPr="006C0A89">
        <w:rPr>
          <w:rFonts w:eastAsia="Times New Roman" w:cs="Times New Roman"/>
          <w:spacing w:val="3"/>
        </w:rPr>
        <w:t xml:space="preserve"> </w:t>
      </w:r>
      <w:r w:rsidRPr="006C0A89">
        <w:rPr>
          <w:rFonts w:eastAsia="Times New Roman" w:cs="Times New Roman"/>
          <w:bCs/>
          <w:spacing w:val="3"/>
        </w:rPr>
        <w:t xml:space="preserve">Проблема народа и власти в </w:t>
      </w:r>
      <w:r w:rsidRPr="006C0A89">
        <w:rPr>
          <w:rFonts w:eastAsia="Times New Roman" w:cs="Times New Roman"/>
          <w:bCs/>
          <w:spacing w:val="2"/>
        </w:rPr>
        <w:t>трагедии. Царь Борис, его приспешники и противники. Компо</w:t>
      </w:r>
      <w:r w:rsidRPr="006C0A89">
        <w:rPr>
          <w:rFonts w:eastAsia="Times New Roman" w:cs="Times New Roman"/>
          <w:bCs/>
          <w:spacing w:val="2"/>
        </w:rPr>
        <w:softHyphen/>
      </w:r>
      <w:r w:rsidRPr="006C0A89">
        <w:rPr>
          <w:rFonts w:eastAsia="Times New Roman" w:cs="Times New Roman"/>
          <w:bCs/>
          <w:spacing w:val="9"/>
        </w:rPr>
        <w:t>зиция и язык трагедии.;</w:t>
      </w:r>
    </w:p>
    <w:p w:rsidR="006C0A89" w:rsidRPr="006C0A89" w:rsidRDefault="006C0A89" w:rsidP="006C0A89">
      <w:pPr>
        <w:shd w:val="clear" w:color="auto" w:fill="FFFFFF"/>
        <w:autoSpaceDE w:val="0"/>
        <w:autoSpaceDN w:val="0"/>
        <w:adjustRightInd w:val="0"/>
        <w:spacing w:line="276" w:lineRule="auto"/>
        <w:ind w:left="317"/>
        <w:jc w:val="both"/>
        <w:rPr>
          <w:rFonts w:eastAsia="Times New Roman" w:cs="Times New Roman"/>
          <w:bCs/>
          <w:spacing w:val="8"/>
        </w:rPr>
      </w:pPr>
      <w:r w:rsidRPr="006C0A89">
        <w:rPr>
          <w:rFonts w:eastAsia="Times New Roman" w:cs="Times New Roman"/>
          <w:b/>
          <w:bCs/>
          <w:spacing w:val="8"/>
        </w:rPr>
        <w:t>«Медный всадник»</w:t>
      </w:r>
      <w:r w:rsidRPr="006C0A89">
        <w:rPr>
          <w:rFonts w:eastAsia="Times New Roman" w:cs="Times New Roman"/>
          <w:bCs/>
          <w:spacing w:val="8"/>
        </w:rPr>
        <w:t xml:space="preserve"> Изображение исторической воли Петра 1, трагических последствий его деятельности. Бунт Евгения. Сочувствие поэта «маленькому человеку»</w:t>
      </w:r>
    </w:p>
    <w:p w:rsidR="006C0A89" w:rsidRPr="006C0A89" w:rsidRDefault="006C0A89" w:rsidP="006C0A89">
      <w:pPr>
        <w:shd w:val="clear" w:color="auto" w:fill="FFFFFF"/>
        <w:autoSpaceDE w:val="0"/>
        <w:autoSpaceDN w:val="0"/>
        <w:adjustRightInd w:val="0"/>
        <w:spacing w:line="276" w:lineRule="auto"/>
        <w:jc w:val="both"/>
        <w:rPr>
          <w:rFonts w:eastAsia="Times New Roman" w:cs="Times New Roman"/>
          <w:bCs/>
          <w:spacing w:val="8"/>
        </w:rPr>
      </w:pPr>
      <w:r w:rsidRPr="006C0A89">
        <w:rPr>
          <w:rFonts w:eastAsia="Times New Roman" w:cs="Times New Roman"/>
          <w:bCs/>
          <w:spacing w:val="8"/>
        </w:rPr>
        <w:t>А. С. Пушкин и татарская литература</w:t>
      </w:r>
    </w:p>
    <w:p w:rsidR="006C0A89" w:rsidRPr="006C0A89" w:rsidRDefault="006C0A89" w:rsidP="006C0A89">
      <w:pPr>
        <w:shd w:val="clear" w:color="auto" w:fill="FFFFFF"/>
        <w:autoSpaceDE w:val="0"/>
        <w:autoSpaceDN w:val="0"/>
        <w:adjustRightInd w:val="0"/>
        <w:spacing w:before="137" w:line="276" w:lineRule="auto"/>
        <w:ind w:left="300"/>
        <w:jc w:val="both"/>
        <w:rPr>
          <w:rFonts w:eastAsia="Times New Roman" w:cs="Times New Roman"/>
        </w:rPr>
      </w:pPr>
      <w:r w:rsidRPr="006C0A89">
        <w:rPr>
          <w:rFonts w:eastAsia="Times New Roman" w:cs="Times New Roman"/>
          <w:bCs/>
          <w:i/>
          <w:iCs/>
          <w:spacing w:val="7"/>
        </w:rPr>
        <w:t>Для самостоятельного чтения:</w:t>
      </w:r>
    </w:p>
    <w:p w:rsidR="006C0A89" w:rsidRPr="006C0A89" w:rsidRDefault="006C0A89" w:rsidP="006C0A89">
      <w:pPr>
        <w:shd w:val="clear" w:color="auto" w:fill="FFFFFF"/>
        <w:autoSpaceDE w:val="0"/>
        <w:autoSpaceDN w:val="0"/>
        <w:adjustRightInd w:val="0"/>
        <w:spacing w:before="36" w:line="276" w:lineRule="auto"/>
        <w:ind w:left="10" w:right="10" w:firstLine="307"/>
        <w:jc w:val="both"/>
        <w:rPr>
          <w:rFonts w:eastAsia="Times New Roman" w:cs="Times New Roman"/>
        </w:rPr>
      </w:pPr>
      <w:r w:rsidRPr="006C0A89">
        <w:rPr>
          <w:rFonts w:eastAsia="Times New Roman" w:cs="Times New Roman"/>
          <w:bCs/>
          <w:spacing w:val="3"/>
        </w:rPr>
        <w:t>А. С. Пушкин. «Телега жизни», «Храни меня, мой талис</w:t>
      </w:r>
      <w:r w:rsidRPr="006C0A89">
        <w:rPr>
          <w:rFonts w:eastAsia="Times New Roman" w:cs="Times New Roman"/>
          <w:bCs/>
          <w:spacing w:val="3"/>
        </w:rPr>
        <w:softHyphen/>
      </w:r>
      <w:r w:rsidRPr="006C0A89">
        <w:rPr>
          <w:rFonts w:eastAsia="Times New Roman" w:cs="Times New Roman"/>
          <w:bCs/>
          <w:spacing w:val="6"/>
        </w:rPr>
        <w:t>ман», «Поэт и толпа», «Пиковая дама».</w:t>
      </w:r>
    </w:p>
    <w:p w:rsidR="006C0A89" w:rsidRPr="006C0A89" w:rsidRDefault="006C0A89" w:rsidP="006C0A89">
      <w:pPr>
        <w:shd w:val="clear" w:color="auto" w:fill="FFFFFF"/>
        <w:autoSpaceDE w:val="0"/>
        <w:autoSpaceDN w:val="0"/>
        <w:adjustRightInd w:val="0"/>
        <w:spacing w:before="374" w:line="276" w:lineRule="auto"/>
        <w:ind w:left="5" w:right="22" w:firstLine="322"/>
        <w:jc w:val="both"/>
        <w:rPr>
          <w:rFonts w:eastAsia="Times New Roman" w:cs="Times New Roman"/>
        </w:rPr>
      </w:pPr>
      <w:r w:rsidRPr="006C0A89">
        <w:rPr>
          <w:rFonts w:eastAsia="Times New Roman" w:cs="Times New Roman"/>
          <w:b/>
        </w:rPr>
        <w:t>Михаил Юрьевич Лермонтов.</w:t>
      </w:r>
      <w:r w:rsidRPr="006C0A89">
        <w:rPr>
          <w:rFonts w:eastAsia="Times New Roman" w:cs="Times New Roman"/>
        </w:rPr>
        <w:t xml:space="preserve"> </w:t>
      </w:r>
      <w:r w:rsidRPr="006C0A89">
        <w:rPr>
          <w:rFonts w:eastAsia="Times New Roman" w:cs="Times New Roman"/>
          <w:bCs/>
        </w:rPr>
        <w:t xml:space="preserve">Очерк жизни и творчества. </w:t>
      </w:r>
      <w:r w:rsidRPr="006C0A89">
        <w:rPr>
          <w:rFonts w:eastAsia="Times New Roman" w:cs="Times New Roman"/>
          <w:bCs/>
          <w:spacing w:val="4"/>
        </w:rPr>
        <w:t>Основные мотивы поэзии Лермонтова.</w:t>
      </w:r>
    </w:p>
    <w:p w:rsidR="006C0A89" w:rsidRPr="006C0A89" w:rsidRDefault="006C0A89" w:rsidP="006C0A89">
      <w:pPr>
        <w:shd w:val="clear" w:color="auto" w:fill="FFFFFF"/>
        <w:autoSpaceDE w:val="0"/>
        <w:autoSpaceDN w:val="0"/>
        <w:adjustRightInd w:val="0"/>
        <w:spacing w:line="276" w:lineRule="auto"/>
        <w:ind w:left="5" w:firstLine="317"/>
        <w:jc w:val="both"/>
        <w:rPr>
          <w:rFonts w:eastAsia="Times New Roman" w:cs="Times New Roman"/>
        </w:rPr>
      </w:pPr>
      <w:r w:rsidRPr="006C0A89">
        <w:rPr>
          <w:rFonts w:eastAsia="Times New Roman" w:cs="Times New Roman"/>
          <w:bCs/>
          <w:spacing w:val="7"/>
        </w:rPr>
        <w:t xml:space="preserve">Философская лирика. </w:t>
      </w:r>
      <w:r w:rsidRPr="006C0A89">
        <w:rPr>
          <w:rFonts w:eastAsia="Times New Roman" w:cs="Times New Roman"/>
          <w:b/>
          <w:bCs/>
          <w:spacing w:val="7"/>
        </w:rPr>
        <w:t xml:space="preserve">«Дума», </w:t>
      </w:r>
      <w:r w:rsidRPr="006C0A89">
        <w:rPr>
          <w:rFonts w:eastAsia="Times New Roman" w:cs="Times New Roman"/>
          <w:b/>
          <w:spacing w:val="7"/>
        </w:rPr>
        <w:t>«Выхожу один я на до</w:t>
      </w:r>
      <w:r w:rsidRPr="006C0A89">
        <w:rPr>
          <w:rFonts w:eastAsia="Times New Roman" w:cs="Times New Roman"/>
          <w:b/>
          <w:spacing w:val="7"/>
        </w:rPr>
        <w:softHyphen/>
      </w:r>
      <w:r w:rsidRPr="006C0A89">
        <w:rPr>
          <w:rFonts w:eastAsia="Times New Roman" w:cs="Times New Roman"/>
          <w:b/>
          <w:spacing w:val="1"/>
        </w:rPr>
        <w:t xml:space="preserve">рогу...», «Когда волнуется желтеющая нива...», «Гляжу на </w:t>
      </w:r>
      <w:r w:rsidRPr="006C0A89">
        <w:rPr>
          <w:rFonts w:eastAsia="Times New Roman" w:cs="Times New Roman"/>
          <w:b/>
          <w:spacing w:val="-2"/>
        </w:rPr>
        <w:t xml:space="preserve">будущность с боязнью...», «Пророк», «Молитва» («В минуту </w:t>
      </w:r>
      <w:r w:rsidRPr="006C0A89">
        <w:rPr>
          <w:rFonts w:eastAsia="Times New Roman" w:cs="Times New Roman"/>
          <w:b/>
          <w:spacing w:val="-1"/>
        </w:rPr>
        <w:t>жизни трудную...»), «Кинжал», «Молитва» («Я, Матерь Божия, ныне с молитвою»), «Валерик», «Сон», «Нет, я не Бай</w:t>
      </w:r>
      <w:r w:rsidRPr="006C0A89">
        <w:rPr>
          <w:rFonts w:eastAsia="Times New Roman" w:cs="Times New Roman"/>
          <w:b/>
          <w:spacing w:val="3"/>
        </w:rPr>
        <w:t>рон», «Завещание».</w:t>
      </w:r>
    </w:p>
    <w:p w:rsidR="006C0A89" w:rsidRPr="006C0A89" w:rsidRDefault="006C0A89" w:rsidP="006C0A89">
      <w:pPr>
        <w:shd w:val="clear" w:color="auto" w:fill="FFFFFF"/>
        <w:autoSpaceDE w:val="0"/>
        <w:autoSpaceDN w:val="0"/>
        <w:adjustRightInd w:val="0"/>
        <w:spacing w:line="276" w:lineRule="auto"/>
        <w:ind w:left="2" w:right="7" w:firstLine="314"/>
        <w:jc w:val="both"/>
        <w:rPr>
          <w:rFonts w:eastAsia="Times New Roman" w:cs="Times New Roman"/>
        </w:rPr>
      </w:pPr>
      <w:r w:rsidRPr="006C0A89">
        <w:rPr>
          <w:rFonts w:eastAsia="Times New Roman" w:cs="Times New Roman"/>
          <w:bCs/>
          <w:spacing w:val="6"/>
        </w:rPr>
        <w:t xml:space="preserve">Любовь к Родине, народу и природе, раздумья о судьбе </w:t>
      </w:r>
      <w:r w:rsidRPr="006C0A89">
        <w:rPr>
          <w:rFonts w:eastAsia="Times New Roman" w:cs="Times New Roman"/>
          <w:bCs/>
          <w:spacing w:val="2"/>
        </w:rPr>
        <w:t xml:space="preserve">поколения и личности. Мотивы тоски, одиночества, мятежной </w:t>
      </w:r>
      <w:r w:rsidRPr="006C0A89">
        <w:rPr>
          <w:rFonts w:eastAsia="Times New Roman" w:cs="Times New Roman"/>
          <w:bCs/>
          <w:spacing w:val="4"/>
        </w:rPr>
        <w:t>души.</w:t>
      </w:r>
    </w:p>
    <w:p w:rsidR="006C0A89" w:rsidRPr="006C0A89" w:rsidRDefault="006C0A89" w:rsidP="006C0A89">
      <w:pPr>
        <w:shd w:val="clear" w:color="auto" w:fill="FFFFFF"/>
        <w:autoSpaceDE w:val="0"/>
        <w:autoSpaceDN w:val="0"/>
        <w:adjustRightInd w:val="0"/>
        <w:spacing w:line="276" w:lineRule="auto"/>
        <w:ind w:left="319"/>
        <w:jc w:val="both"/>
        <w:rPr>
          <w:rFonts w:eastAsia="Times New Roman" w:cs="Times New Roman"/>
        </w:rPr>
      </w:pPr>
      <w:r w:rsidRPr="006C0A89">
        <w:rPr>
          <w:rFonts w:eastAsia="Times New Roman" w:cs="Times New Roman"/>
          <w:bCs/>
          <w:spacing w:val="5"/>
        </w:rPr>
        <w:t>Лермонтов и Байрон.</w:t>
      </w:r>
    </w:p>
    <w:p w:rsidR="006C0A89" w:rsidRPr="006C0A89" w:rsidRDefault="006C0A89" w:rsidP="006C0A89">
      <w:pPr>
        <w:shd w:val="clear" w:color="auto" w:fill="FFFFFF"/>
        <w:autoSpaceDE w:val="0"/>
        <w:autoSpaceDN w:val="0"/>
        <w:adjustRightInd w:val="0"/>
        <w:spacing w:before="5" w:line="276" w:lineRule="auto"/>
        <w:ind w:left="317"/>
        <w:jc w:val="both"/>
        <w:rPr>
          <w:rFonts w:eastAsia="Times New Roman" w:cs="Times New Roman"/>
          <w:b/>
        </w:rPr>
      </w:pPr>
      <w:r w:rsidRPr="006C0A89">
        <w:rPr>
          <w:rFonts w:eastAsia="Times New Roman" w:cs="Times New Roman"/>
          <w:bCs/>
          <w:spacing w:val="5"/>
        </w:rPr>
        <w:t>Любовная лирика.</w:t>
      </w:r>
      <w:r w:rsidRPr="006C0A89">
        <w:rPr>
          <w:rFonts w:eastAsia="Times New Roman" w:cs="Times New Roman"/>
          <w:b/>
          <w:bCs/>
          <w:spacing w:val="5"/>
        </w:rPr>
        <w:t xml:space="preserve"> </w:t>
      </w:r>
      <w:r w:rsidRPr="006C0A89">
        <w:rPr>
          <w:rFonts w:eastAsia="Times New Roman" w:cs="Times New Roman"/>
          <w:b/>
          <w:spacing w:val="5"/>
        </w:rPr>
        <w:t>«Нет, не тебя так пылко я люблю...»,</w:t>
      </w:r>
      <w:r w:rsidRPr="006C0A89">
        <w:rPr>
          <w:rFonts w:eastAsia="Times New Roman" w:cs="Times New Roman"/>
          <w:b/>
        </w:rPr>
        <w:t xml:space="preserve"> </w:t>
      </w:r>
      <w:r w:rsidRPr="006C0A89">
        <w:rPr>
          <w:rFonts w:eastAsia="Times New Roman" w:cs="Times New Roman"/>
          <w:b/>
          <w:bCs/>
          <w:spacing w:val="1"/>
        </w:rPr>
        <w:t>«Расстались мы: но твой портрет...», «Как небеса, твой взор блистает...», «Они любили друг друга так долго и нежно...».</w:t>
      </w:r>
    </w:p>
    <w:p w:rsidR="006C0A89" w:rsidRPr="006C0A89" w:rsidRDefault="006C0A89" w:rsidP="006C0A89">
      <w:pPr>
        <w:shd w:val="clear" w:color="auto" w:fill="FFFFFF"/>
        <w:autoSpaceDE w:val="0"/>
        <w:autoSpaceDN w:val="0"/>
        <w:adjustRightInd w:val="0"/>
        <w:spacing w:line="276" w:lineRule="auto"/>
        <w:ind w:left="331"/>
        <w:jc w:val="both"/>
        <w:rPr>
          <w:rFonts w:eastAsia="Times New Roman" w:cs="Times New Roman"/>
        </w:rPr>
      </w:pPr>
      <w:r w:rsidRPr="006C0A89">
        <w:rPr>
          <w:rFonts w:eastAsia="Times New Roman" w:cs="Times New Roman"/>
          <w:spacing w:val="7"/>
        </w:rPr>
        <w:t>М. Ю. Лермонтов и татарская литература.</w:t>
      </w:r>
    </w:p>
    <w:p w:rsidR="006C0A89" w:rsidRPr="006C0A89" w:rsidRDefault="006C0A89" w:rsidP="006C0A89">
      <w:pPr>
        <w:shd w:val="clear" w:color="auto" w:fill="FFFFFF"/>
        <w:autoSpaceDE w:val="0"/>
        <w:autoSpaceDN w:val="0"/>
        <w:adjustRightInd w:val="0"/>
        <w:spacing w:before="168" w:line="276" w:lineRule="auto"/>
        <w:ind w:left="331"/>
        <w:jc w:val="both"/>
        <w:rPr>
          <w:rFonts w:eastAsia="Times New Roman" w:cs="Times New Roman"/>
        </w:rPr>
      </w:pPr>
      <w:r w:rsidRPr="006C0A89">
        <w:rPr>
          <w:rFonts w:eastAsia="Times New Roman" w:cs="Times New Roman"/>
          <w:b/>
          <w:bCs/>
          <w:spacing w:val="3"/>
        </w:rPr>
        <w:lastRenderedPageBreak/>
        <w:t xml:space="preserve">Николай Васильевич Гоголь. </w:t>
      </w:r>
      <w:r w:rsidRPr="006C0A89">
        <w:rPr>
          <w:rFonts w:eastAsia="Times New Roman" w:cs="Times New Roman"/>
          <w:spacing w:val="3"/>
        </w:rPr>
        <w:t>Очерк жизни и творчества.</w:t>
      </w:r>
    </w:p>
    <w:p w:rsidR="006C0A89" w:rsidRPr="006C0A89" w:rsidRDefault="006C0A89" w:rsidP="006C0A89">
      <w:pPr>
        <w:shd w:val="clear" w:color="auto" w:fill="FFFFFF"/>
        <w:autoSpaceDE w:val="0"/>
        <w:autoSpaceDN w:val="0"/>
        <w:adjustRightInd w:val="0"/>
        <w:spacing w:line="276" w:lineRule="auto"/>
        <w:ind w:left="7" w:right="2" w:firstLine="341"/>
        <w:jc w:val="both"/>
        <w:rPr>
          <w:rFonts w:eastAsia="Times New Roman" w:cs="Times New Roman"/>
          <w:spacing w:val="5"/>
        </w:rPr>
      </w:pPr>
      <w:r w:rsidRPr="006C0A89">
        <w:rPr>
          <w:rFonts w:eastAsia="Times New Roman" w:cs="Times New Roman"/>
          <w:b/>
          <w:bCs/>
          <w:spacing w:val="3"/>
        </w:rPr>
        <w:t xml:space="preserve">«Петербургские повести». «Невский проспект». </w:t>
      </w:r>
      <w:r w:rsidRPr="006C0A89">
        <w:rPr>
          <w:rFonts w:eastAsia="Times New Roman" w:cs="Times New Roman"/>
          <w:spacing w:val="3"/>
        </w:rPr>
        <w:t>Траги</w:t>
      </w:r>
      <w:r w:rsidRPr="006C0A89">
        <w:rPr>
          <w:rFonts w:eastAsia="Times New Roman" w:cs="Times New Roman"/>
          <w:spacing w:val="3"/>
        </w:rPr>
        <w:softHyphen/>
      </w:r>
      <w:r w:rsidRPr="006C0A89">
        <w:rPr>
          <w:rFonts w:eastAsia="Times New Roman" w:cs="Times New Roman"/>
          <w:spacing w:val="-1"/>
        </w:rPr>
        <w:t xml:space="preserve">ческое и комическое в повестях, реальность и фантастика. Образ </w:t>
      </w:r>
      <w:r w:rsidRPr="006C0A89">
        <w:rPr>
          <w:rFonts w:eastAsia="Times New Roman" w:cs="Times New Roman"/>
          <w:spacing w:val="7"/>
        </w:rPr>
        <w:t>Петербурга как бездушного города. Образ художника Пис</w:t>
      </w:r>
      <w:r w:rsidRPr="006C0A89">
        <w:rPr>
          <w:rFonts w:eastAsia="Times New Roman" w:cs="Times New Roman"/>
          <w:spacing w:val="5"/>
        </w:rPr>
        <w:t>карева.</w:t>
      </w:r>
    </w:p>
    <w:p w:rsidR="006C0A89" w:rsidRPr="006C0A89" w:rsidRDefault="006C0A89" w:rsidP="006C0A89">
      <w:pPr>
        <w:shd w:val="clear" w:color="auto" w:fill="FFFFFF"/>
        <w:autoSpaceDE w:val="0"/>
        <w:autoSpaceDN w:val="0"/>
        <w:adjustRightInd w:val="0"/>
        <w:spacing w:line="276" w:lineRule="auto"/>
        <w:ind w:left="7" w:right="2" w:firstLine="341"/>
        <w:jc w:val="both"/>
        <w:rPr>
          <w:rFonts w:eastAsia="Times New Roman" w:cs="Times New Roman"/>
        </w:rPr>
      </w:pPr>
      <w:r w:rsidRPr="006C0A89">
        <w:rPr>
          <w:rFonts w:eastAsia="Times New Roman" w:cs="Times New Roman"/>
          <w:b/>
          <w:bCs/>
          <w:spacing w:val="3"/>
        </w:rPr>
        <w:t>«Шинель».</w:t>
      </w:r>
      <w:r w:rsidRPr="006C0A89">
        <w:rPr>
          <w:rFonts w:eastAsia="Times New Roman" w:cs="Times New Roman"/>
          <w:bCs/>
          <w:spacing w:val="3"/>
        </w:rPr>
        <w:t xml:space="preserve"> Тема «маленького человека» . Сложность образа Акакия Акакиевича Башмачкина, отношение к нему автора. Образ «значительного лица», развязка повести.  </w:t>
      </w:r>
    </w:p>
    <w:p w:rsidR="006C0A89" w:rsidRPr="006C0A89" w:rsidRDefault="006C0A89" w:rsidP="006C0A89">
      <w:pPr>
        <w:shd w:val="clear" w:color="auto" w:fill="FFFFFF"/>
        <w:autoSpaceDE w:val="0"/>
        <w:autoSpaceDN w:val="0"/>
        <w:adjustRightInd w:val="0"/>
        <w:spacing w:line="276" w:lineRule="auto"/>
        <w:ind w:left="329"/>
        <w:jc w:val="both"/>
        <w:rPr>
          <w:rFonts w:eastAsia="Times New Roman" w:cs="Times New Roman"/>
        </w:rPr>
      </w:pPr>
      <w:r w:rsidRPr="006C0A89">
        <w:rPr>
          <w:rFonts w:eastAsia="Times New Roman" w:cs="Times New Roman"/>
          <w:spacing w:val="8"/>
        </w:rPr>
        <w:t>Н. В. Гоголь и татарская литература.</w:t>
      </w:r>
    </w:p>
    <w:p w:rsidR="006C0A89" w:rsidRPr="006C0A89" w:rsidRDefault="006C0A89" w:rsidP="006C0A89">
      <w:pPr>
        <w:shd w:val="clear" w:color="auto" w:fill="FFFFFF"/>
        <w:tabs>
          <w:tab w:val="left" w:pos="8647"/>
        </w:tabs>
        <w:autoSpaceDE w:val="0"/>
        <w:autoSpaceDN w:val="0"/>
        <w:adjustRightInd w:val="0"/>
        <w:spacing w:before="62" w:line="276" w:lineRule="auto"/>
        <w:ind w:left="329" w:right="1001"/>
        <w:jc w:val="both"/>
        <w:rPr>
          <w:rFonts w:eastAsia="Times New Roman" w:cs="Times New Roman"/>
        </w:rPr>
      </w:pPr>
      <w:r w:rsidRPr="006C0A89">
        <w:rPr>
          <w:rFonts w:eastAsia="Times New Roman" w:cs="Times New Roman"/>
          <w:i/>
          <w:iCs/>
          <w:spacing w:val="5"/>
        </w:rPr>
        <w:t xml:space="preserve">Для самостоятельного чтения: </w:t>
      </w:r>
      <w:r>
        <w:rPr>
          <w:rFonts w:eastAsia="Times New Roman" w:cs="Times New Roman"/>
          <w:spacing w:val="5"/>
        </w:rPr>
        <w:t>Н. В. Гоголь. «Нос»,</w:t>
      </w:r>
      <w:r>
        <w:rPr>
          <w:rFonts w:eastAsia="Times New Roman" w:cs="Times New Roman"/>
          <w:spacing w:val="5"/>
          <w:lang w:val="tt-RU"/>
        </w:rPr>
        <w:t xml:space="preserve"> </w:t>
      </w:r>
      <w:r w:rsidRPr="006C0A89">
        <w:rPr>
          <w:rFonts w:eastAsia="Times New Roman" w:cs="Times New Roman"/>
          <w:spacing w:val="5"/>
        </w:rPr>
        <w:t>«Коляска».</w:t>
      </w:r>
    </w:p>
    <w:p w:rsidR="006C0A89" w:rsidRPr="006C0A89" w:rsidRDefault="006C0A89" w:rsidP="006C0A89">
      <w:pPr>
        <w:shd w:val="clear" w:color="auto" w:fill="FFFFFF"/>
        <w:autoSpaceDE w:val="0"/>
        <w:autoSpaceDN w:val="0"/>
        <w:adjustRightInd w:val="0"/>
        <w:spacing w:before="365" w:line="276" w:lineRule="auto"/>
        <w:ind w:left="1546" w:right="1541"/>
        <w:jc w:val="both"/>
        <w:rPr>
          <w:rFonts w:eastAsia="Times New Roman" w:cs="Times New Roman"/>
        </w:rPr>
      </w:pPr>
      <w:r w:rsidRPr="006C0A89">
        <w:rPr>
          <w:rFonts w:eastAsia="Times New Roman" w:cs="Times New Roman"/>
          <w:b/>
          <w:bCs/>
          <w:spacing w:val="2"/>
        </w:rPr>
        <w:t xml:space="preserve">Русская литература </w:t>
      </w:r>
      <w:r w:rsidRPr="006C0A89">
        <w:rPr>
          <w:rFonts w:eastAsia="Times New Roman" w:cs="Times New Roman"/>
          <w:b/>
          <w:bCs/>
          <w:spacing w:val="1"/>
        </w:rPr>
        <w:t xml:space="preserve">второй половины </w:t>
      </w:r>
      <w:r w:rsidRPr="006C0A89">
        <w:rPr>
          <w:rFonts w:eastAsia="Times New Roman" w:cs="Times New Roman"/>
          <w:b/>
          <w:bCs/>
          <w:spacing w:val="1"/>
          <w:lang w:val="en-US"/>
        </w:rPr>
        <w:t>XIX</w:t>
      </w:r>
      <w:r w:rsidRPr="006C0A89">
        <w:rPr>
          <w:rFonts w:eastAsia="Times New Roman" w:cs="Times New Roman"/>
          <w:b/>
          <w:bCs/>
          <w:spacing w:val="1"/>
        </w:rPr>
        <w:t xml:space="preserve"> века</w:t>
      </w:r>
    </w:p>
    <w:p w:rsidR="006C0A89" w:rsidRPr="006C0A89" w:rsidRDefault="006C0A89" w:rsidP="006C0A89">
      <w:pPr>
        <w:shd w:val="clear" w:color="auto" w:fill="FFFFFF"/>
        <w:autoSpaceDE w:val="0"/>
        <w:autoSpaceDN w:val="0"/>
        <w:adjustRightInd w:val="0"/>
        <w:spacing w:before="190" w:line="276" w:lineRule="auto"/>
        <w:ind w:left="5" w:right="7" w:firstLine="324"/>
        <w:jc w:val="both"/>
        <w:rPr>
          <w:rFonts w:eastAsia="Times New Roman" w:cs="Times New Roman"/>
        </w:rPr>
      </w:pPr>
      <w:r w:rsidRPr="006C0A89">
        <w:rPr>
          <w:rFonts w:eastAsia="Times New Roman" w:cs="Times New Roman"/>
          <w:spacing w:val="3"/>
        </w:rPr>
        <w:t>Введение. Особенности развития русской литературы вто</w:t>
      </w:r>
      <w:r w:rsidRPr="006C0A89">
        <w:rPr>
          <w:rFonts w:eastAsia="Times New Roman" w:cs="Times New Roman"/>
          <w:spacing w:val="3"/>
        </w:rPr>
        <w:softHyphen/>
      </w:r>
      <w:r w:rsidRPr="006C0A89">
        <w:rPr>
          <w:rFonts w:eastAsia="Times New Roman" w:cs="Times New Roman"/>
          <w:spacing w:val="-2"/>
        </w:rPr>
        <w:t xml:space="preserve">рой половины </w:t>
      </w:r>
      <w:r w:rsidRPr="006C0A89">
        <w:rPr>
          <w:rFonts w:eastAsia="Times New Roman" w:cs="Times New Roman"/>
          <w:spacing w:val="-2"/>
          <w:lang w:val="en-US"/>
        </w:rPr>
        <w:t>XIX</w:t>
      </w:r>
      <w:r w:rsidRPr="006C0A89">
        <w:rPr>
          <w:rFonts w:eastAsia="Times New Roman" w:cs="Times New Roman"/>
          <w:spacing w:val="-2"/>
        </w:rPr>
        <w:t xml:space="preserve"> века, ее идейно-художественное своеобразие, </w:t>
      </w:r>
      <w:r w:rsidRPr="006C0A89">
        <w:rPr>
          <w:rFonts w:eastAsia="Times New Roman" w:cs="Times New Roman"/>
          <w:spacing w:val="3"/>
        </w:rPr>
        <w:t>усиление критической направленности. Демократизация лите</w:t>
      </w:r>
      <w:r w:rsidRPr="006C0A89">
        <w:rPr>
          <w:rFonts w:eastAsia="Times New Roman" w:cs="Times New Roman"/>
          <w:spacing w:val="3"/>
        </w:rPr>
        <w:softHyphen/>
      </w:r>
      <w:r w:rsidRPr="006C0A89">
        <w:rPr>
          <w:rFonts w:eastAsia="Times New Roman" w:cs="Times New Roman"/>
          <w:spacing w:val="1"/>
        </w:rPr>
        <w:t>ратуры. Проблема положительного героя в художественной ли</w:t>
      </w:r>
      <w:r w:rsidRPr="006C0A89">
        <w:rPr>
          <w:rFonts w:eastAsia="Times New Roman" w:cs="Times New Roman"/>
          <w:spacing w:val="1"/>
        </w:rPr>
        <w:softHyphen/>
      </w:r>
      <w:r w:rsidRPr="006C0A89">
        <w:rPr>
          <w:rFonts w:eastAsia="Times New Roman" w:cs="Times New Roman"/>
          <w:spacing w:val="7"/>
        </w:rPr>
        <w:t>тературе и критике.</w:t>
      </w:r>
    </w:p>
    <w:p w:rsidR="006C0A89" w:rsidRPr="006C0A89" w:rsidRDefault="006C0A89" w:rsidP="006C0A89">
      <w:pPr>
        <w:shd w:val="clear" w:color="auto" w:fill="FFFFFF"/>
        <w:autoSpaceDE w:val="0"/>
        <w:autoSpaceDN w:val="0"/>
        <w:adjustRightInd w:val="0"/>
        <w:spacing w:before="2" w:line="276" w:lineRule="auto"/>
        <w:ind w:left="5" w:firstLine="322"/>
        <w:jc w:val="both"/>
        <w:rPr>
          <w:rFonts w:eastAsia="Times New Roman" w:cs="Times New Roman"/>
        </w:rPr>
      </w:pPr>
      <w:r w:rsidRPr="006C0A89">
        <w:rPr>
          <w:rFonts w:eastAsia="Times New Roman" w:cs="Times New Roman"/>
          <w:spacing w:val="7"/>
        </w:rPr>
        <w:t xml:space="preserve">Разновидности реализма, течения и «школы», жанровое своеобразие литературы. Литературная критика. Принципы </w:t>
      </w:r>
      <w:r w:rsidRPr="006C0A89">
        <w:rPr>
          <w:rFonts w:eastAsia="Times New Roman" w:cs="Times New Roman"/>
          <w:spacing w:val="3"/>
        </w:rPr>
        <w:t xml:space="preserve">«реальной критики». Теория «искусства для искусства». Роль </w:t>
      </w:r>
      <w:r w:rsidRPr="006C0A89">
        <w:rPr>
          <w:rFonts w:eastAsia="Times New Roman" w:cs="Times New Roman"/>
          <w:spacing w:val="8"/>
        </w:rPr>
        <w:t>журналов в литературной полемике.</w:t>
      </w:r>
    </w:p>
    <w:p w:rsidR="006C0A89" w:rsidRPr="006C0A89" w:rsidRDefault="006C0A89" w:rsidP="006C0A89">
      <w:pPr>
        <w:shd w:val="clear" w:color="auto" w:fill="FFFFFF"/>
        <w:autoSpaceDE w:val="0"/>
        <w:autoSpaceDN w:val="0"/>
        <w:adjustRightInd w:val="0"/>
        <w:spacing w:before="144" w:line="276" w:lineRule="auto"/>
        <w:ind w:left="2" w:right="7" w:firstLine="324"/>
        <w:jc w:val="both"/>
        <w:rPr>
          <w:rFonts w:eastAsia="Times New Roman" w:cs="Times New Roman"/>
        </w:rPr>
      </w:pPr>
      <w:r w:rsidRPr="006C0A89">
        <w:rPr>
          <w:rFonts w:eastAsia="Times New Roman" w:cs="Times New Roman"/>
          <w:b/>
          <w:bCs/>
        </w:rPr>
        <w:t xml:space="preserve">Александр Николаевич Островский. </w:t>
      </w:r>
      <w:r w:rsidRPr="006C0A89">
        <w:rPr>
          <w:rFonts w:eastAsia="Times New Roman" w:cs="Times New Roman"/>
        </w:rPr>
        <w:t>Очерк жизни и твор</w:t>
      </w:r>
      <w:r w:rsidRPr="006C0A89">
        <w:rPr>
          <w:rFonts w:eastAsia="Times New Roman" w:cs="Times New Roman"/>
        </w:rPr>
        <w:softHyphen/>
      </w:r>
      <w:r w:rsidRPr="006C0A89">
        <w:rPr>
          <w:rFonts w:eastAsia="Times New Roman" w:cs="Times New Roman"/>
          <w:spacing w:val="5"/>
        </w:rPr>
        <w:t xml:space="preserve">чества. </w:t>
      </w:r>
      <w:r w:rsidRPr="006C0A89">
        <w:rPr>
          <w:rFonts w:eastAsia="Times New Roman" w:cs="Times New Roman"/>
          <w:b/>
          <w:bCs/>
          <w:spacing w:val="5"/>
        </w:rPr>
        <w:t xml:space="preserve">«Гроза» </w:t>
      </w:r>
      <w:r w:rsidRPr="006C0A89">
        <w:rPr>
          <w:rFonts w:eastAsia="Times New Roman" w:cs="Times New Roman"/>
          <w:spacing w:val="5"/>
        </w:rPr>
        <w:t>(в сокращении). Причины конфликта Кате</w:t>
      </w:r>
      <w:r w:rsidRPr="006C0A89">
        <w:rPr>
          <w:rFonts w:eastAsia="Times New Roman" w:cs="Times New Roman"/>
          <w:spacing w:val="5"/>
        </w:rPr>
        <w:softHyphen/>
      </w:r>
      <w:r w:rsidRPr="006C0A89">
        <w:rPr>
          <w:rFonts w:eastAsia="Times New Roman" w:cs="Times New Roman"/>
          <w:spacing w:val="7"/>
        </w:rPr>
        <w:t>рины с «темным царством». Обличение невежества, само</w:t>
      </w:r>
      <w:r w:rsidRPr="006C0A89">
        <w:rPr>
          <w:rFonts w:eastAsia="Times New Roman" w:cs="Times New Roman"/>
          <w:spacing w:val="7"/>
        </w:rPr>
        <w:softHyphen/>
        <w:t>дурства купцов. Речевая характеристика героев.</w:t>
      </w:r>
    </w:p>
    <w:p w:rsidR="006C0A89" w:rsidRPr="006C0A89" w:rsidRDefault="006C0A89" w:rsidP="006C0A89">
      <w:pPr>
        <w:shd w:val="clear" w:color="auto" w:fill="FFFFFF"/>
        <w:autoSpaceDE w:val="0"/>
        <w:autoSpaceDN w:val="0"/>
        <w:adjustRightInd w:val="0"/>
        <w:spacing w:line="276" w:lineRule="auto"/>
        <w:ind w:left="5" w:right="10" w:firstLine="322"/>
        <w:jc w:val="both"/>
        <w:rPr>
          <w:rFonts w:eastAsia="Times New Roman" w:cs="Times New Roman"/>
        </w:rPr>
      </w:pPr>
      <w:r w:rsidRPr="006C0A89">
        <w:rPr>
          <w:rFonts w:eastAsia="Times New Roman" w:cs="Times New Roman"/>
          <w:spacing w:val="9"/>
        </w:rPr>
        <w:t>Критика: Н. А. Добролюбов. «Луч света в темном цар</w:t>
      </w:r>
      <w:r w:rsidRPr="006C0A89">
        <w:rPr>
          <w:rFonts w:eastAsia="Times New Roman" w:cs="Times New Roman"/>
          <w:spacing w:val="9"/>
        </w:rPr>
        <w:softHyphen/>
      </w:r>
      <w:r w:rsidRPr="006C0A89">
        <w:rPr>
          <w:rFonts w:eastAsia="Times New Roman" w:cs="Times New Roman"/>
        </w:rPr>
        <w:t xml:space="preserve">стве» (в сокращении); Д. И. Писарев. «Мотивы русской драмы» </w:t>
      </w:r>
      <w:r w:rsidRPr="006C0A89">
        <w:rPr>
          <w:rFonts w:eastAsia="Times New Roman" w:cs="Times New Roman"/>
          <w:spacing w:val="5"/>
        </w:rPr>
        <w:t>(в сокращении).</w:t>
      </w:r>
    </w:p>
    <w:p w:rsidR="006C0A89" w:rsidRPr="006C0A89" w:rsidRDefault="006C0A89" w:rsidP="006C0A89">
      <w:pPr>
        <w:shd w:val="clear" w:color="auto" w:fill="FFFFFF"/>
        <w:autoSpaceDE w:val="0"/>
        <w:autoSpaceDN w:val="0"/>
        <w:adjustRightInd w:val="0"/>
        <w:spacing w:before="2" w:line="276" w:lineRule="auto"/>
        <w:ind w:left="319"/>
        <w:jc w:val="both"/>
        <w:rPr>
          <w:rFonts w:eastAsia="Times New Roman" w:cs="Times New Roman"/>
        </w:rPr>
      </w:pPr>
      <w:r w:rsidRPr="006C0A89">
        <w:rPr>
          <w:rFonts w:eastAsia="Times New Roman" w:cs="Times New Roman"/>
          <w:spacing w:val="9"/>
        </w:rPr>
        <w:t>А. Н. Островский и татарская литература.</w:t>
      </w:r>
    </w:p>
    <w:p w:rsidR="006C0A89" w:rsidRPr="006C0A89" w:rsidRDefault="006C0A89" w:rsidP="006C0A89">
      <w:pPr>
        <w:shd w:val="clear" w:color="auto" w:fill="FFFFFF"/>
        <w:autoSpaceDE w:val="0"/>
        <w:autoSpaceDN w:val="0"/>
        <w:adjustRightInd w:val="0"/>
        <w:spacing w:before="46" w:line="276" w:lineRule="auto"/>
        <w:ind w:left="5" w:right="7" w:firstLine="326"/>
        <w:jc w:val="both"/>
        <w:rPr>
          <w:rFonts w:eastAsia="Times New Roman" w:cs="Times New Roman"/>
        </w:rPr>
      </w:pPr>
      <w:r w:rsidRPr="006C0A89">
        <w:rPr>
          <w:rFonts w:eastAsia="Times New Roman" w:cs="Times New Roman"/>
          <w:i/>
          <w:iCs/>
          <w:spacing w:val="3"/>
        </w:rPr>
        <w:t xml:space="preserve">Теория литературы. </w:t>
      </w:r>
      <w:r w:rsidRPr="006C0A89">
        <w:rPr>
          <w:rFonts w:eastAsia="Times New Roman" w:cs="Times New Roman"/>
          <w:spacing w:val="3"/>
        </w:rPr>
        <w:t xml:space="preserve">Понятие о драме (драматургический </w:t>
      </w:r>
      <w:r w:rsidRPr="006C0A89">
        <w:rPr>
          <w:rFonts w:eastAsia="Times New Roman" w:cs="Times New Roman"/>
          <w:spacing w:val="7"/>
        </w:rPr>
        <w:t>конфликт). Речевая характеристика героев.</w:t>
      </w:r>
    </w:p>
    <w:p w:rsidR="006C0A89" w:rsidRPr="006C0A89" w:rsidRDefault="006C0A89" w:rsidP="006C0A89">
      <w:pPr>
        <w:shd w:val="clear" w:color="auto" w:fill="FFFFFF"/>
        <w:autoSpaceDE w:val="0"/>
        <w:autoSpaceDN w:val="0"/>
        <w:adjustRightInd w:val="0"/>
        <w:spacing w:before="34" w:line="276" w:lineRule="auto"/>
        <w:ind w:left="300"/>
        <w:jc w:val="both"/>
        <w:rPr>
          <w:rFonts w:eastAsia="Times New Roman" w:cs="Times New Roman"/>
        </w:rPr>
      </w:pPr>
      <w:r w:rsidRPr="006C0A89">
        <w:rPr>
          <w:rFonts w:eastAsia="Times New Roman" w:cs="Times New Roman"/>
          <w:i/>
          <w:iCs/>
          <w:spacing w:val="7"/>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17"/>
        <w:jc w:val="both"/>
        <w:rPr>
          <w:rFonts w:eastAsia="Times New Roman" w:cs="Times New Roman"/>
        </w:rPr>
      </w:pPr>
      <w:r w:rsidRPr="006C0A89">
        <w:rPr>
          <w:rFonts w:eastAsia="Times New Roman" w:cs="Times New Roman"/>
          <w:spacing w:val="6"/>
        </w:rPr>
        <w:t>А. Н. Островский. «Бесприданница», «Лес» (по выбору).</w:t>
      </w:r>
    </w:p>
    <w:p w:rsidR="006C0A89" w:rsidRPr="006C0A89" w:rsidRDefault="006C0A89" w:rsidP="006C0A89">
      <w:pPr>
        <w:shd w:val="clear" w:color="auto" w:fill="FFFFFF"/>
        <w:autoSpaceDE w:val="0"/>
        <w:autoSpaceDN w:val="0"/>
        <w:adjustRightInd w:val="0"/>
        <w:spacing w:before="168" w:line="276" w:lineRule="auto"/>
        <w:ind w:left="2" w:right="22" w:firstLine="322"/>
        <w:jc w:val="both"/>
        <w:rPr>
          <w:rFonts w:eastAsia="Times New Roman" w:cs="Times New Roman"/>
        </w:rPr>
      </w:pPr>
      <w:r w:rsidRPr="006C0A89">
        <w:rPr>
          <w:rFonts w:eastAsia="Times New Roman" w:cs="Times New Roman"/>
          <w:b/>
          <w:bCs/>
          <w:spacing w:val="-1"/>
        </w:rPr>
        <w:t xml:space="preserve">Иван Александрович Гончаров. </w:t>
      </w:r>
      <w:r w:rsidRPr="006C0A89">
        <w:rPr>
          <w:rFonts w:eastAsia="Times New Roman" w:cs="Times New Roman"/>
          <w:spacing w:val="-1"/>
        </w:rPr>
        <w:t xml:space="preserve">Очерк жизни и творчества. </w:t>
      </w:r>
      <w:r w:rsidRPr="006C0A89">
        <w:rPr>
          <w:rFonts w:eastAsia="Times New Roman" w:cs="Times New Roman"/>
          <w:spacing w:val="2"/>
        </w:rPr>
        <w:t xml:space="preserve">Роман </w:t>
      </w:r>
      <w:r w:rsidRPr="006C0A89">
        <w:rPr>
          <w:rFonts w:eastAsia="Times New Roman" w:cs="Times New Roman"/>
          <w:b/>
          <w:bCs/>
          <w:spacing w:val="2"/>
        </w:rPr>
        <w:t xml:space="preserve">«Обломов» </w:t>
      </w:r>
      <w:r w:rsidRPr="006C0A89">
        <w:rPr>
          <w:rFonts w:eastAsia="Times New Roman" w:cs="Times New Roman"/>
          <w:spacing w:val="2"/>
        </w:rPr>
        <w:t>(главы). Обломов как «тип русской жизни».</w:t>
      </w:r>
    </w:p>
    <w:p w:rsidR="006C0A89" w:rsidRPr="006C0A89" w:rsidRDefault="006C0A89" w:rsidP="006C0A89">
      <w:pPr>
        <w:shd w:val="clear" w:color="auto" w:fill="FFFFFF"/>
        <w:autoSpaceDE w:val="0"/>
        <w:autoSpaceDN w:val="0"/>
        <w:adjustRightInd w:val="0"/>
        <w:spacing w:line="276" w:lineRule="auto"/>
        <w:ind w:left="7" w:right="10"/>
        <w:jc w:val="both"/>
        <w:rPr>
          <w:rFonts w:eastAsia="Times New Roman" w:cs="Times New Roman"/>
        </w:rPr>
      </w:pPr>
      <w:r w:rsidRPr="006C0A89">
        <w:rPr>
          <w:rFonts w:eastAsia="Times New Roman" w:cs="Times New Roman"/>
          <w:spacing w:val="2"/>
        </w:rPr>
        <w:t>Общественно-бытовая среда, окружающая Обломова в Петер</w:t>
      </w:r>
      <w:r w:rsidRPr="006C0A89">
        <w:rPr>
          <w:rFonts w:eastAsia="Times New Roman" w:cs="Times New Roman"/>
          <w:spacing w:val="2"/>
        </w:rPr>
        <w:softHyphen/>
      </w:r>
      <w:r w:rsidRPr="006C0A89">
        <w:rPr>
          <w:rFonts w:eastAsia="Times New Roman" w:cs="Times New Roman"/>
          <w:spacing w:val="3"/>
        </w:rPr>
        <w:t xml:space="preserve">бурге (1 часть). Противоречия в характере героя. Роль других персонажей (Штольц, Ольга, Агафья Матвеевна) в раскрытии </w:t>
      </w:r>
      <w:r w:rsidRPr="006C0A89">
        <w:rPr>
          <w:rFonts w:eastAsia="Times New Roman" w:cs="Times New Roman"/>
          <w:spacing w:val="5"/>
        </w:rPr>
        <w:t>характера Обломова. Вытопись И. А. Гончарова-реалиста.</w:t>
      </w:r>
    </w:p>
    <w:p w:rsidR="006C0A89" w:rsidRPr="006C0A89" w:rsidRDefault="006C0A89" w:rsidP="006C0A89">
      <w:pPr>
        <w:shd w:val="clear" w:color="auto" w:fill="FFFFFF"/>
        <w:autoSpaceDE w:val="0"/>
        <w:autoSpaceDN w:val="0"/>
        <w:adjustRightInd w:val="0"/>
        <w:spacing w:line="276" w:lineRule="auto"/>
        <w:ind w:left="5" w:right="12" w:firstLine="317"/>
        <w:jc w:val="both"/>
        <w:rPr>
          <w:rFonts w:eastAsia="Times New Roman" w:cs="Times New Roman"/>
        </w:rPr>
      </w:pPr>
      <w:r w:rsidRPr="006C0A89">
        <w:rPr>
          <w:rFonts w:eastAsia="Times New Roman" w:cs="Times New Roman"/>
        </w:rPr>
        <w:t>К р и т и к а: Н. А. Добролюбов. «Что такое обломовщина?»; Д. И. Писарев. «Обломов». Роман И. А. Гончарова»; А. В. Дру</w:t>
      </w:r>
      <w:r w:rsidRPr="006C0A89">
        <w:rPr>
          <w:rFonts w:eastAsia="Times New Roman" w:cs="Times New Roman"/>
        </w:rPr>
        <w:softHyphen/>
      </w:r>
      <w:r w:rsidRPr="006C0A89">
        <w:rPr>
          <w:rFonts w:eastAsia="Times New Roman" w:cs="Times New Roman"/>
          <w:spacing w:val="6"/>
        </w:rPr>
        <w:t>жинин. «Обломов». Роман И. А. Гончарова».</w:t>
      </w:r>
    </w:p>
    <w:p w:rsidR="006C0A89" w:rsidRPr="006C0A89" w:rsidRDefault="006C0A89" w:rsidP="006C0A89">
      <w:pPr>
        <w:shd w:val="clear" w:color="auto" w:fill="FFFFFF"/>
        <w:autoSpaceDE w:val="0"/>
        <w:autoSpaceDN w:val="0"/>
        <w:adjustRightInd w:val="0"/>
        <w:spacing w:before="43" w:line="276" w:lineRule="auto"/>
        <w:ind w:left="5" w:right="14" w:firstLine="324"/>
        <w:jc w:val="both"/>
        <w:rPr>
          <w:rFonts w:eastAsia="Times New Roman" w:cs="Times New Roman"/>
        </w:rPr>
      </w:pPr>
      <w:r w:rsidRPr="006C0A89">
        <w:rPr>
          <w:rFonts w:eastAsia="Times New Roman" w:cs="Times New Roman"/>
          <w:i/>
          <w:iCs/>
          <w:spacing w:val="9"/>
        </w:rPr>
        <w:t xml:space="preserve">Теория литературы. </w:t>
      </w:r>
      <w:r w:rsidRPr="006C0A89">
        <w:rPr>
          <w:rFonts w:eastAsia="Times New Roman" w:cs="Times New Roman"/>
          <w:spacing w:val="9"/>
        </w:rPr>
        <w:t>Понятие о романе как жанре эпи</w:t>
      </w:r>
      <w:r w:rsidRPr="006C0A89">
        <w:rPr>
          <w:rFonts w:eastAsia="Times New Roman" w:cs="Times New Roman"/>
          <w:spacing w:val="9"/>
        </w:rPr>
        <w:softHyphen/>
      </w:r>
      <w:r w:rsidRPr="006C0A89">
        <w:rPr>
          <w:rFonts w:eastAsia="Times New Roman" w:cs="Times New Roman"/>
          <w:spacing w:val="3"/>
        </w:rPr>
        <w:t xml:space="preserve">ческого рода литературы. Приемы раскрытия характера (быт, </w:t>
      </w:r>
      <w:r w:rsidRPr="006C0A89">
        <w:rPr>
          <w:rFonts w:eastAsia="Times New Roman" w:cs="Times New Roman"/>
          <w:spacing w:val="7"/>
        </w:rPr>
        <w:t>монолог и другие).</w:t>
      </w:r>
    </w:p>
    <w:p w:rsidR="006C0A89" w:rsidRPr="006C0A89" w:rsidRDefault="006C0A89" w:rsidP="006C0A89">
      <w:pPr>
        <w:shd w:val="clear" w:color="auto" w:fill="FFFFFF"/>
        <w:autoSpaceDE w:val="0"/>
        <w:autoSpaceDN w:val="0"/>
        <w:adjustRightInd w:val="0"/>
        <w:spacing w:before="24" w:line="276" w:lineRule="auto"/>
        <w:ind w:left="302"/>
        <w:jc w:val="both"/>
        <w:rPr>
          <w:rFonts w:eastAsia="Times New Roman" w:cs="Times New Roman"/>
        </w:rPr>
      </w:pPr>
      <w:r w:rsidRPr="006C0A89">
        <w:rPr>
          <w:rFonts w:eastAsia="Times New Roman" w:cs="Times New Roman"/>
          <w:i/>
          <w:iCs/>
          <w:spacing w:val="2"/>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24"/>
        <w:jc w:val="both"/>
        <w:rPr>
          <w:rFonts w:eastAsia="Times New Roman" w:cs="Times New Roman"/>
        </w:rPr>
      </w:pPr>
      <w:r w:rsidRPr="006C0A89">
        <w:rPr>
          <w:rFonts w:eastAsia="Times New Roman" w:cs="Times New Roman"/>
          <w:spacing w:val="6"/>
        </w:rPr>
        <w:t>И. А. Гончаров. Очерки «Фрегат Паллада».</w:t>
      </w:r>
    </w:p>
    <w:p w:rsidR="006C0A89" w:rsidRPr="006C0A89" w:rsidRDefault="006C0A89" w:rsidP="006C0A89">
      <w:pPr>
        <w:shd w:val="clear" w:color="auto" w:fill="FFFFFF"/>
        <w:autoSpaceDE w:val="0"/>
        <w:autoSpaceDN w:val="0"/>
        <w:adjustRightInd w:val="0"/>
        <w:spacing w:before="173" w:line="276" w:lineRule="auto"/>
        <w:ind w:left="5" w:firstLine="317"/>
        <w:jc w:val="both"/>
        <w:rPr>
          <w:rFonts w:eastAsia="Times New Roman" w:cs="Times New Roman"/>
          <w:spacing w:val="7"/>
        </w:rPr>
      </w:pPr>
      <w:r w:rsidRPr="006C0A89">
        <w:rPr>
          <w:rFonts w:eastAsia="Times New Roman" w:cs="Times New Roman"/>
          <w:b/>
          <w:bCs/>
          <w:spacing w:val="-3"/>
        </w:rPr>
        <w:t xml:space="preserve">Иван Сергеевич Тургенев. </w:t>
      </w:r>
      <w:r w:rsidRPr="006C0A89">
        <w:rPr>
          <w:rFonts w:eastAsia="Times New Roman" w:cs="Times New Roman"/>
          <w:spacing w:val="-3"/>
        </w:rPr>
        <w:t xml:space="preserve">Очерк жизни и творчества. Роман </w:t>
      </w:r>
      <w:r w:rsidRPr="006C0A89">
        <w:rPr>
          <w:rFonts w:eastAsia="Times New Roman" w:cs="Times New Roman"/>
          <w:b/>
          <w:bCs/>
          <w:spacing w:val="4"/>
        </w:rPr>
        <w:t xml:space="preserve">«Отцы и дети» </w:t>
      </w:r>
      <w:r w:rsidRPr="006C0A89">
        <w:rPr>
          <w:rFonts w:eastAsia="Times New Roman" w:cs="Times New Roman"/>
          <w:spacing w:val="4"/>
        </w:rPr>
        <w:t xml:space="preserve">(в сокращении). Характер конфликта между </w:t>
      </w:r>
      <w:r w:rsidRPr="006C0A89">
        <w:rPr>
          <w:rFonts w:eastAsia="Times New Roman" w:cs="Times New Roman"/>
          <w:spacing w:val="2"/>
        </w:rPr>
        <w:t xml:space="preserve">«отцами» и «детьми». Базаров: его взгляды и духовный облик. </w:t>
      </w:r>
      <w:r w:rsidRPr="006C0A89">
        <w:rPr>
          <w:rFonts w:eastAsia="Times New Roman" w:cs="Times New Roman"/>
          <w:spacing w:val="3"/>
        </w:rPr>
        <w:t>Базаров и «базаровщина». «Нигилизм» Базарова. Лагерь «от</w:t>
      </w:r>
      <w:r w:rsidRPr="006C0A89">
        <w:rPr>
          <w:rFonts w:eastAsia="Times New Roman" w:cs="Times New Roman"/>
          <w:spacing w:val="3"/>
        </w:rPr>
        <w:softHyphen/>
      </w:r>
      <w:r w:rsidRPr="006C0A89">
        <w:rPr>
          <w:rFonts w:eastAsia="Times New Roman" w:cs="Times New Roman"/>
          <w:spacing w:val="5"/>
        </w:rPr>
        <w:t xml:space="preserve">цов» в изображении Тургенева. «Тайный психологизм» как </w:t>
      </w:r>
      <w:r w:rsidRPr="006C0A89">
        <w:rPr>
          <w:rFonts w:eastAsia="Times New Roman" w:cs="Times New Roman"/>
          <w:spacing w:val="7"/>
        </w:rPr>
        <w:t xml:space="preserve">один из приемов раскрытия </w:t>
      </w:r>
      <w:r w:rsidRPr="006C0A89">
        <w:rPr>
          <w:rFonts w:eastAsia="Times New Roman" w:cs="Times New Roman"/>
          <w:spacing w:val="7"/>
        </w:rPr>
        <w:lastRenderedPageBreak/>
        <w:t>характера героев.</w:t>
      </w:r>
    </w:p>
    <w:p w:rsidR="006C0A89" w:rsidRPr="006C0A89" w:rsidRDefault="006C0A89" w:rsidP="003F1343">
      <w:pPr>
        <w:shd w:val="clear" w:color="auto" w:fill="FFFFFF"/>
        <w:autoSpaceDE w:val="0"/>
        <w:autoSpaceDN w:val="0"/>
        <w:adjustRightInd w:val="0"/>
        <w:spacing w:before="173" w:line="276" w:lineRule="auto"/>
        <w:ind w:left="5"/>
        <w:jc w:val="both"/>
        <w:rPr>
          <w:rFonts w:eastAsia="Times New Roman" w:cs="Times New Roman"/>
        </w:rPr>
      </w:pPr>
      <w:r w:rsidRPr="006C0A89">
        <w:rPr>
          <w:rFonts w:eastAsia="Times New Roman" w:cs="Times New Roman"/>
          <w:b/>
          <w:bCs/>
          <w:spacing w:val="-3"/>
        </w:rPr>
        <w:t>«Первая любовь».</w:t>
      </w:r>
      <w:r w:rsidRPr="006C0A89">
        <w:rPr>
          <w:rFonts w:eastAsia="Times New Roman" w:cs="Times New Roman"/>
        </w:rPr>
        <w:t xml:space="preserve">  «Первая любовь» - любимая повесть писателя. Сюжет повести и ее герои. Роль снов в сюжете. Нравственная проблематика повести. </w:t>
      </w:r>
    </w:p>
    <w:p w:rsidR="006C0A89" w:rsidRPr="006C0A89" w:rsidRDefault="006C0A89" w:rsidP="003F1343">
      <w:pPr>
        <w:shd w:val="clear" w:color="auto" w:fill="FFFFFF"/>
        <w:autoSpaceDE w:val="0"/>
        <w:autoSpaceDN w:val="0"/>
        <w:adjustRightInd w:val="0"/>
        <w:spacing w:line="276" w:lineRule="auto"/>
        <w:ind w:left="7" w:right="19"/>
        <w:jc w:val="both"/>
        <w:rPr>
          <w:rFonts w:eastAsia="Times New Roman" w:cs="Times New Roman"/>
          <w:spacing w:val="3"/>
        </w:rPr>
      </w:pPr>
      <w:r w:rsidRPr="006C0A89">
        <w:rPr>
          <w:rFonts w:eastAsia="Times New Roman" w:cs="Times New Roman"/>
          <w:spacing w:val="9"/>
        </w:rPr>
        <w:t xml:space="preserve">Критика: Д. И. Писарев. «Базаров»; М. А. Антонович. </w:t>
      </w:r>
      <w:r w:rsidRPr="006C0A89">
        <w:rPr>
          <w:rFonts w:eastAsia="Times New Roman" w:cs="Times New Roman"/>
          <w:spacing w:val="3"/>
        </w:rPr>
        <w:t xml:space="preserve">«Асмодей нашего времени»; </w:t>
      </w:r>
    </w:p>
    <w:p w:rsidR="006C0A89" w:rsidRPr="006C0A89" w:rsidRDefault="006C0A89" w:rsidP="006C0A89">
      <w:pPr>
        <w:shd w:val="clear" w:color="auto" w:fill="FFFFFF"/>
        <w:autoSpaceDE w:val="0"/>
        <w:autoSpaceDN w:val="0"/>
        <w:adjustRightInd w:val="0"/>
        <w:spacing w:line="276" w:lineRule="auto"/>
        <w:ind w:left="7" w:right="19" w:firstLine="317"/>
        <w:jc w:val="both"/>
        <w:rPr>
          <w:rFonts w:eastAsia="Times New Roman" w:cs="Times New Roman"/>
        </w:rPr>
      </w:pPr>
      <w:r w:rsidRPr="006C0A89">
        <w:rPr>
          <w:rFonts w:eastAsia="Times New Roman" w:cs="Times New Roman"/>
          <w:spacing w:val="3"/>
        </w:rPr>
        <w:t xml:space="preserve">Н. Н. Страхов. «Отцы и дети» </w:t>
      </w:r>
      <w:r w:rsidRPr="006C0A89">
        <w:rPr>
          <w:rFonts w:eastAsia="Times New Roman" w:cs="Times New Roman"/>
          <w:spacing w:val="2"/>
        </w:rPr>
        <w:t>Тургенева.</w:t>
      </w:r>
    </w:p>
    <w:p w:rsidR="006C0A89" w:rsidRPr="006C0A89" w:rsidRDefault="006C0A89" w:rsidP="006C0A89">
      <w:pPr>
        <w:shd w:val="clear" w:color="auto" w:fill="FFFFFF"/>
        <w:autoSpaceDE w:val="0"/>
        <w:autoSpaceDN w:val="0"/>
        <w:adjustRightInd w:val="0"/>
        <w:spacing w:line="276" w:lineRule="auto"/>
        <w:ind w:left="324"/>
        <w:jc w:val="both"/>
        <w:rPr>
          <w:rFonts w:eastAsia="Times New Roman" w:cs="Times New Roman"/>
        </w:rPr>
      </w:pPr>
      <w:r w:rsidRPr="006C0A89">
        <w:rPr>
          <w:rFonts w:eastAsia="Times New Roman" w:cs="Times New Roman"/>
          <w:spacing w:val="7"/>
        </w:rPr>
        <w:t>И. С. Тургенев и татарская литература.</w:t>
      </w:r>
    </w:p>
    <w:p w:rsidR="006C0A89" w:rsidRPr="006C0A89" w:rsidRDefault="006C0A89" w:rsidP="006C0A89">
      <w:pPr>
        <w:shd w:val="clear" w:color="auto" w:fill="FFFFFF"/>
        <w:autoSpaceDE w:val="0"/>
        <w:autoSpaceDN w:val="0"/>
        <w:adjustRightInd w:val="0"/>
        <w:spacing w:before="22" w:line="276" w:lineRule="auto"/>
        <w:ind w:left="300"/>
        <w:jc w:val="both"/>
        <w:rPr>
          <w:rFonts w:eastAsia="Times New Roman" w:cs="Times New Roman"/>
        </w:rPr>
      </w:pPr>
      <w:r w:rsidRPr="006C0A89">
        <w:rPr>
          <w:rFonts w:eastAsia="Times New Roman" w:cs="Times New Roman"/>
          <w:i/>
          <w:iCs/>
          <w:spacing w:val="2"/>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26"/>
        <w:jc w:val="both"/>
        <w:rPr>
          <w:rFonts w:eastAsia="Times New Roman" w:cs="Times New Roman"/>
        </w:rPr>
      </w:pPr>
      <w:r w:rsidRPr="006C0A89">
        <w:rPr>
          <w:rFonts w:eastAsia="Times New Roman" w:cs="Times New Roman"/>
          <w:spacing w:val="1"/>
        </w:rPr>
        <w:t>И. С. Тургенев. «Дворянское гнездо», «Накануне», «Рудин».</w:t>
      </w:r>
    </w:p>
    <w:p w:rsidR="006C0A89" w:rsidRPr="006C0A89" w:rsidRDefault="006C0A89" w:rsidP="006C0A89">
      <w:pPr>
        <w:shd w:val="clear" w:color="auto" w:fill="FFFFFF"/>
        <w:autoSpaceDE w:val="0"/>
        <w:autoSpaceDN w:val="0"/>
        <w:adjustRightInd w:val="0"/>
        <w:spacing w:before="209" w:line="276" w:lineRule="auto"/>
        <w:ind w:left="2" w:right="5" w:firstLine="322"/>
        <w:jc w:val="both"/>
        <w:rPr>
          <w:rFonts w:eastAsia="Times New Roman" w:cs="Times New Roman"/>
        </w:rPr>
      </w:pPr>
      <w:r w:rsidRPr="006C0A89">
        <w:rPr>
          <w:rFonts w:eastAsia="Times New Roman" w:cs="Times New Roman"/>
          <w:b/>
          <w:bCs/>
          <w:spacing w:val="-2"/>
        </w:rPr>
        <w:t xml:space="preserve">Николай Гаврилович Чернышевский. </w:t>
      </w:r>
      <w:r w:rsidRPr="006C0A89">
        <w:rPr>
          <w:rFonts w:eastAsia="Times New Roman" w:cs="Times New Roman"/>
          <w:spacing w:val="-2"/>
        </w:rPr>
        <w:t>Очерк жизни и твор</w:t>
      </w:r>
      <w:r w:rsidRPr="006C0A89">
        <w:rPr>
          <w:rFonts w:eastAsia="Times New Roman" w:cs="Times New Roman"/>
          <w:spacing w:val="-2"/>
        </w:rPr>
        <w:softHyphen/>
      </w:r>
      <w:r w:rsidRPr="006C0A89">
        <w:rPr>
          <w:rFonts w:eastAsia="Times New Roman" w:cs="Times New Roman"/>
          <w:spacing w:val="1"/>
        </w:rPr>
        <w:t xml:space="preserve">чества. Роман </w:t>
      </w:r>
      <w:r w:rsidRPr="006C0A89">
        <w:rPr>
          <w:rFonts w:eastAsia="Times New Roman" w:cs="Times New Roman"/>
          <w:b/>
          <w:bCs/>
          <w:spacing w:val="1"/>
        </w:rPr>
        <w:t xml:space="preserve">«Что делать?» </w:t>
      </w:r>
      <w:r w:rsidRPr="006C0A89">
        <w:rPr>
          <w:rFonts w:eastAsia="Times New Roman" w:cs="Times New Roman"/>
          <w:spacing w:val="1"/>
        </w:rPr>
        <w:t xml:space="preserve">(Главы). Общий обзор романа с </w:t>
      </w:r>
      <w:r w:rsidRPr="006C0A89">
        <w:rPr>
          <w:rFonts w:eastAsia="Times New Roman" w:cs="Times New Roman"/>
          <w:spacing w:val="2"/>
        </w:rPr>
        <w:t xml:space="preserve">чтением отдельных глав. «Новые люди» в романе. Особенный </w:t>
      </w:r>
      <w:r w:rsidRPr="006C0A89">
        <w:rPr>
          <w:rFonts w:eastAsia="Times New Roman" w:cs="Times New Roman"/>
          <w:spacing w:val="6"/>
        </w:rPr>
        <w:t>человек как воплощение идеала автора.</w:t>
      </w:r>
    </w:p>
    <w:p w:rsidR="006C0A89" w:rsidRPr="006C0A89" w:rsidRDefault="006C0A89" w:rsidP="006C0A89">
      <w:pPr>
        <w:shd w:val="clear" w:color="auto" w:fill="FFFFFF"/>
        <w:autoSpaceDE w:val="0"/>
        <w:autoSpaceDN w:val="0"/>
        <w:adjustRightInd w:val="0"/>
        <w:spacing w:line="276" w:lineRule="auto"/>
        <w:ind w:left="324"/>
        <w:jc w:val="both"/>
        <w:rPr>
          <w:rFonts w:eastAsia="Times New Roman" w:cs="Times New Roman"/>
        </w:rPr>
      </w:pPr>
      <w:r w:rsidRPr="006C0A89">
        <w:rPr>
          <w:rFonts w:eastAsia="Times New Roman" w:cs="Times New Roman"/>
          <w:spacing w:val="15"/>
        </w:rPr>
        <w:t>Критика: Д. И. Писарев. «Мыслящий пролетариат».</w:t>
      </w:r>
    </w:p>
    <w:p w:rsidR="006C0A89" w:rsidRPr="006C0A89" w:rsidRDefault="006C0A89" w:rsidP="006C0A89">
      <w:pPr>
        <w:shd w:val="clear" w:color="auto" w:fill="FFFFFF"/>
        <w:autoSpaceDE w:val="0"/>
        <w:autoSpaceDN w:val="0"/>
        <w:adjustRightInd w:val="0"/>
        <w:spacing w:before="46" w:line="276" w:lineRule="auto"/>
        <w:ind w:left="2" w:right="10" w:firstLine="326"/>
        <w:jc w:val="both"/>
        <w:rPr>
          <w:rFonts w:eastAsia="Times New Roman" w:cs="Times New Roman"/>
        </w:rPr>
      </w:pPr>
      <w:r w:rsidRPr="006C0A89">
        <w:rPr>
          <w:rFonts w:eastAsia="Times New Roman" w:cs="Times New Roman"/>
          <w:i/>
          <w:iCs/>
          <w:spacing w:val="5"/>
        </w:rPr>
        <w:t xml:space="preserve">Теория литературы. </w:t>
      </w:r>
      <w:r w:rsidRPr="006C0A89">
        <w:rPr>
          <w:rFonts w:eastAsia="Times New Roman" w:cs="Times New Roman"/>
          <w:spacing w:val="5"/>
        </w:rPr>
        <w:t xml:space="preserve">Углубление понятия о разных типах </w:t>
      </w:r>
      <w:r w:rsidRPr="006C0A89">
        <w:rPr>
          <w:rFonts w:eastAsia="Times New Roman" w:cs="Times New Roman"/>
          <w:spacing w:val="3"/>
        </w:rPr>
        <w:t>романа: нравственно-психологическом и общественно-психо</w:t>
      </w:r>
      <w:r w:rsidRPr="006C0A89">
        <w:rPr>
          <w:rFonts w:eastAsia="Times New Roman" w:cs="Times New Roman"/>
          <w:spacing w:val="3"/>
        </w:rPr>
        <w:softHyphen/>
      </w:r>
      <w:r w:rsidRPr="006C0A89">
        <w:rPr>
          <w:rFonts w:eastAsia="Times New Roman" w:cs="Times New Roman"/>
          <w:spacing w:val="4"/>
        </w:rPr>
        <w:t>логическом.</w:t>
      </w:r>
    </w:p>
    <w:p w:rsidR="006C0A89" w:rsidRPr="006C0A89" w:rsidRDefault="006C0A89" w:rsidP="006C0A89">
      <w:pPr>
        <w:shd w:val="clear" w:color="auto" w:fill="FFFFFF"/>
        <w:autoSpaceDE w:val="0"/>
        <w:autoSpaceDN w:val="0"/>
        <w:adjustRightInd w:val="0"/>
        <w:spacing w:before="173" w:line="276" w:lineRule="auto"/>
        <w:ind w:right="7" w:firstLine="322"/>
        <w:jc w:val="both"/>
        <w:rPr>
          <w:rFonts w:eastAsia="Times New Roman" w:cs="Times New Roman"/>
        </w:rPr>
      </w:pPr>
      <w:r w:rsidRPr="006C0A89">
        <w:rPr>
          <w:rFonts w:eastAsia="Times New Roman" w:cs="Times New Roman"/>
          <w:b/>
          <w:bCs/>
          <w:spacing w:val="-1"/>
        </w:rPr>
        <w:t xml:space="preserve">Николай Алексеевич Некрасов. </w:t>
      </w:r>
      <w:r w:rsidRPr="006C0A89">
        <w:rPr>
          <w:rFonts w:eastAsia="Times New Roman" w:cs="Times New Roman"/>
          <w:spacing w:val="-1"/>
        </w:rPr>
        <w:t xml:space="preserve">Очерк жизни и творчества. </w:t>
      </w:r>
      <w:r w:rsidRPr="006C0A89">
        <w:rPr>
          <w:rFonts w:eastAsia="Times New Roman" w:cs="Times New Roman"/>
          <w:spacing w:val="3"/>
        </w:rPr>
        <w:t xml:space="preserve">Лирика. </w:t>
      </w:r>
      <w:r w:rsidRPr="006C0A89">
        <w:rPr>
          <w:rFonts w:eastAsia="Times New Roman" w:cs="Times New Roman"/>
          <w:b/>
          <w:bCs/>
          <w:spacing w:val="3"/>
        </w:rPr>
        <w:t xml:space="preserve">«Я не люблю иронии твоей...», «Рыцарь на час», </w:t>
      </w:r>
      <w:r w:rsidRPr="006C0A89">
        <w:rPr>
          <w:rFonts w:eastAsia="Times New Roman" w:cs="Times New Roman"/>
          <w:b/>
          <w:bCs/>
          <w:spacing w:val="-3"/>
        </w:rPr>
        <w:t xml:space="preserve">«Умру я скоро...», «Элегия» </w:t>
      </w:r>
      <w:r w:rsidRPr="006C0A89">
        <w:rPr>
          <w:rFonts w:eastAsia="Times New Roman" w:cs="Times New Roman"/>
          <w:spacing w:val="-3"/>
        </w:rPr>
        <w:t xml:space="preserve">(1874), </w:t>
      </w:r>
      <w:r w:rsidRPr="006C0A89">
        <w:rPr>
          <w:rFonts w:eastAsia="Times New Roman" w:cs="Times New Roman"/>
          <w:b/>
          <w:bCs/>
          <w:spacing w:val="-3"/>
        </w:rPr>
        <w:t xml:space="preserve">«Зине» («Ты еще на жизнь </w:t>
      </w:r>
      <w:r w:rsidRPr="006C0A89">
        <w:rPr>
          <w:rFonts w:eastAsia="Times New Roman" w:cs="Times New Roman"/>
          <w:b/>
          <w:bCs/>
          <w:spacing w:val="-6"/>
        </w:rPr>
        <w:t xml:space="preserve">имеешь право...»), «В дороге», «Надрывается сердце от муки...», </w:t>
      </w:r>
      <w:r w:rsidRPr="006C0A89">
        <w:rPr>
          <w:rFonts w:eastAsia="Times New Roman" w:cs="Times New Roman"/>
          <w:b/>
          <w:bCs/>
          <w:spacing w:val="2"/>
        </w:rPr>
        <w:t>«Душно без счастья и воли...», «Поэт и гражданин», «Бла</w:t>
      </w:r>
      <w:r w:rsidRPr="006C0A89">
        <w:rPr>
          <w:rFonts w:eastAsia="Times New Roman" w:cs="Times New Roman"/>
          <w:b/>
          <w:bCs/>
          <w:spacing w:val="2"/>
        </w:rPr>
        <w:softHyphen/>
      </w:r>
      <w:r w:rsidRPr="006C0A89">
        <w:rPr>
          <w:rFonts w:eastAsia="Times New Roman" w:cs="Times New Roman"/>
          <w:b/>
          <w:bCs/>
        </w:rPr>
        <w:t>жен незлобивый поэт...», «Еду ли ночью по улице темной...»,</w:t>
      </w:r>
      <w:r w:rsidRPr="006C0A89">
        <w:rPr>
          <w:rFonts w:eastAsia="Times New Roman" w:cs="Times New Roman"/>
        </w:rPr>
        <w:t xml:space="preserve"> </w:t>
      </w:r>
      <w:r w:rsidRPr="006C0A89">
        <w:rPr>
          <w:rFonts w:eastAsia="Times New Roman" w:cs="Times New Roman"/>
          <w:b/>
          <w:bCs/>
          <w:spacing w:val="9"/>
        </w:rPr>
        <w:t xml:space="preserve">«О Муза! Я у двери гроба...», «Мы с тобой бестолковые </w:t>
      </w:r>
      <w:r w:rsidRPr="006C0A89">
        <w:rPr>
          <w:rFonts w:eastAsia="Times New Roman" w:cs="Times New Roman"/>
          <w:b/>
          <w:bCs/>
          <w:spacing w:val="1"/>
        </w:rPr>
        <w:t>люди»...», «Музе».</w:t>
      </w:r>
    </w:p>
    <w:p w:rsidR="006C0A89" w:rsidRPr="006C0A89" w:rsidRDefault="006C0A89" w:rsidP="006C0A89">
      <w:pPr>
        <w:shd w:val="clear" w:color="auto" w:fill="FFFFFF"/>
        <w:autoSpaceDE w:val="0"/>
        <w:autoSpaceDN w:val="0"/>
        <w:adjustRightInd w:val="0"/>
        <w:spacing w:line="276" w:lineRule="auto"/>
        <w:ind w:left="5" w:right="12" w:firstLine="319"/>
        <w:jc w:val="both"/>
        <w:rPr>
          <w:rFonts w:eastAsia="Times New Roman" w:cs="Times New Roman"/>
        </w:rPr>
      </w:pPr>
      <w:r w:rsidRPr="006C0A89">
        <w:rPr>
          <w:rFonts w:eastAsia="Times New Roman" w:cs="Times New Roman"/>
          <w:spacing w:val="2"/>
        </w:rPr>
        <w:t>Проповедь, исповедь, покаяние в лирике Некрасова. Тради</w:t>
      </w:r>
      <w:r w:rsidRPr="006C0A89">
        <w:rPr>
          <w:rFonts w:eastAsia="Times New Roman" w:cs="Times New Roman"/>
          <w:spacing w:val="2"/>
        </w:rPr>
        <w:softHyphen/>
      </w:r>
      <w:r w:rsidRPr="006C0A89">
        <w:rPr>
          <w:rFonts w:eastAsia="Times New Roman" w:cs="Times New Roman"/>
          <w:spacing w:val="7"/>
        </w:rPr>
        <w:t>ции русской поэзии и новаторство.</w:t>
      </w:r>
    </w:p>
    <w:p w:rsidR="006C0A89" w:rsidRPr="006C0A89" w:rsidRDefault="006C0A89" w:rsidP="006C0A89">
      <w:pPr>
        <w:shd w:val="clear" w:color="auto" w:fill="FFFFFF"/>
        <w:autoSpaceDE w:val="0"/>
        <w:autoSpaceDN w:val="0"/>
        <w:adjustRightInd w:val="0"/>
        <w:spacing w:line="276" w:lineRule="auto"/>
        <w:ind w:left="2" w:right="5" w:firstLine="341"/>
        <w:jc w:val="both"/>
        <w:rPr>
          <w:rFonts w:eastAsia="Times New Roman" w:cs="Times New Roman"/>
        </w:rPr>
      </w:pPr>
      <w:r w:rsidRPr="006C0A89">
        <w:rPr>
          <w:rFonts w:eastAsia="Times New Roman" w:cs="Times New Roman"/>
          <w:b/>
          <w:spacing w:val="3"/>
        </w:rPr>
        <w:t>«Кому на Руси жить хорошо»</w:t>
      </w:r>
      <w:r w:rsidRPr="006C0A89">
        <w:rPr>
          <w:rFonts w:eastAsia="Times New Roman" w:cs="Times New Roman"/>
          <w:spacing w:val="3"/>
        </w:rPr>
        <w:t xml:space="preserve"> (главы). Часть первая: «Про</w:t>
      </w:r>
      <w:r w:rsidRPr="006C0A89">
        <w:rPr>
          <w:rFonts w:eastAsia="Times New Roman" w:cs="Times New Roman"/>
          <w:spacing w:val="3"/>
        </w:rPr>
        <w:softHyphen/>
      </w:r>
      <w:r w:rsidRPr="006C0A89">
        <w:rPr>
          <w:rFonts w:eastAsia="Times New Roman" w:cs="Times New Roman"/>
          <w:spacing w:val="6"/>
        </w:rPr>
        <w:t xml:space="preserve">лог», гл. </w:t>
      </w:r>
      <w:r w:rsidRPr="006C0A89">
        <w:rPr>
          <w:rFonts w:eastAsia="Times New Roman" w:cs="Times New Roman"/>
          <w:spacing w:val="6"/>
          <w:lang w:val="en-US"/>
        </w:rPr>
        <w:t>II</w:t>
      </w:r>
      <w:r w:rsidRPr="006C0A89">
        <w:rPr>
          <w:rFonts w:eastAsia="Times New Roman" w:cs="Times New Roman"/>
          <w:spacing w:val="6"/>
        </w:rPr>
        <w:t xml:space="preserve"> —«Сельская ярмонка», гл. </w:t>
      </w:r>
      <w:r w:rsidRPr="006C0A89">
        <w:rPr>
          <w:rFonts w:eastAsia="Times New Roman" w:cs="Times New Roman"/>
          <w:spacing w:val="6"/>
          <w:lang w:val="en-US"/>
        </w:rPr>
        <w:t>IV</w:t>
      </w:r>
      <w:r w:rsidRPr="006C0A89">
        <w:rPr>
          <w:rFonts w:eastAsia="Times New Roman" w:cs="Times New Roman"/>
          <w:spacing w:val="6"/>
        </w:rPr>
        <w:t xml:space="preserve">— «Счастливые»; </w:t>
      </w:r>
      <w:r w:rsidRPr="006C0A89">
        <w:rPr>
          <w:rFonts w:eastAsia="Times New Roman" w:cs="Times New Roman"/>
          <w:spacing w:val="2"/>
        </w:rPr>
        <w:t xml:space="preserve">часть третья: «Пролог», гл. 1 — «До замужества», гл. </w:t>
      </w:r>
      <w:r w:rsidRPr="006C0A89">
        <w:rPr>
          <w:rFonts w:eastAsia="Times New Roman" w:cs="Times New Roman"/>
          <w:spacing w:val="2"/>
          <w:lang w:val="en-US"/>
        </w:rPr>
        <w:t>III</w:t>
      </w:r>
      <w:r w:rsidRPr="006C0A89">
        <w:rPr>
          <w:rFonts w:eastAsia="Times New Roman" w:cs="Times New Roman"/>
          <w:spacing w:val="2"/>
        </w:rPr>
        <w:t xml:space="preserve"> — </w:t>
      </w:r>
      <w:r w:rsidRPr="006C0A89">
        <w:rPr>
          <w:rFonts w:eastAsia="Times New Roman" w:cs="Times New Roman"/>
        </w:rPr>
        <w:t xml:space="preserve">«Савелий, богатырь святорусский», гл. </w:t>
      </w:r>
      <w:r w:rsidRPr="006C0A89">
        <w:rPr>
          <w:rFonts w:eastAsia="Times New Roman" w:cs="Times New Roman"/>
          <w:lang w:val="en-US"/>
        </w:rPr>
        <w:t>VIII</w:t>
      </w:r>
      <w:r w:rsidRPr="006C0A89">
        <w:rPr>
          <w:rFonts w:eastAsia="Times New Roman" w:cs="Times New Roman"/>
        </w:rPr>
        <w:t xml:space="preserve"> — «Бабья притча», </w:t>
      </w:r>
      <w:r w:rsidRPr="006C0A89">
        <w:rPr>
          <w:rFonts w:eastAsia="Times New Roman" w:cs="Times New Roman"/>
          <w:spacing w:val="6"/>
        </w:rPr>
        <w:t>«Последыш»; часть вторая: «Пир — на весь мир» («Вступ</w:t>
      </w:r>
      <w:r w:rsidRPr="006C0A89">
        <w:rPr>
          <w:rFonts w:eastAsia="Times New Roman" w:cs="Times New Roman"/>
          <w:spacing w:val="6"/>
        </w:rPr>
        <w:softHyphen/>
      </w:r>
      <w:r w:rsidRPr="006C0A89">
        <w:rPr>
          <w:rFonts w:eastAsia="Times New Roman" w:cs="Times New Roman"/>
          <w:spacing w:val="-3"/>
        </w:rPr>
        <w:t xml:space="preserve">ление»), гл. </w:t>
      </w:r>
      <w:r w:rsidRPr="006C0A89">
        <w:rPr>
          <w:rFonts w:eastAsia="Times New Roman" w:cs="Times New Roman"/>
          <w:spacing w:val="-3"/>
          <w:lang w:val="en-US"/>
        </w:rPr>
        <w:t>I</w:t>
      </w:r>
      <w:r w:rsidRPr="006C0A89">
        <w:rPr>
          <w:rFonts w:eastAsia="Times New Roman" w:cs="Times New Roman"/>
          <w:spacing w:val="-3"/>
        </w:rPr>
        <w:t xml:space="preserve"> — «Горькое время —горькие песни», гл. 4 — «Доб</w:t>
      </w:r>
      <w:r w:rsidRPr="006C0A89">
        <w:rPr>
          <w:rFonts w:eastAsia="Times New Roman" w:cs="Times New Roman"/>
          <w:spacing w:val="-3"/>
        </w:rPr>
        <w:softHyphen/>
      </w:r>
      <w:r w:rsidRPr="006C0A89">
        <w:rPr>
          <w:rFonts w:eastAsia="Times New Roman" w:cs="Times New Roman"/>
          <w:spacing w:val="1"/>
        </w:rPr>
        <w:t>рое время — добрые песни». Замысел поэмы. Народно-поэти</w:t>
      </w:r>
      <w:r w:rsidRPr="006C0A89">
        <w:rPr>
          <w:rFonts w:eastAsia="Times New Roman" w:cs="Times New Roman"/>
          <w:spacing w:val="1"/>
        </w:rPr>
        <w:softHyphen/>
      </w:r>
      <w:r w:rsidRPr="006C0A89">
        <w:rPr>
          <w:rFonts w:eastAsia="Times New Roman" w:cs="Times New Roman"/>
          <w:spacing w:val="2"/>
        </w:rPr>
        <w:t>ческая основа, широта изображения народной жизни, многого</w:t>
      </w:r>
      <w:r w:rsidRPr="006C0A89">
        <w:rPr>
          <w:rFonts w:eastAsia="Times New Roman" w:cs="Times New Roman"/>
          <w:spacing w:val="2"/>
        </w:rPr>
        <w:softHyphen/>
      </w:r>
      <w:r w:rsidRPr="006C0A89">
        <w:rPr>
          <w:rFonts w:eastAsia="Times New Roman" w:cs="Times New Roman"/>
          <w:spacing w:val="7"/>
        </w:rPr>
        <w:t xml:space="preserve">лосие, элементы патетики и юмора, приемы сатирического </w:t>
      </w:r>
      <w:r w:rsidRPr="006C0A89">
        <w:rPr>
          <w:rFonts w:eastAsia="Times New Roman" w:cs="Times New Roman"/>
          <w:spacing w:val="4"/>
        </w:rPr>
        <w:t xml:space="preserve">изображения. Народный характер поэмы. Проблемы счастья, </w:t>
      </w:r>
      <w:r w:rsidRPr="006C0A89">
        <w:rPr>
          <w:rFonts w:eastAsia="Times New Roman" w:cs="Times New Roman"/>
          <w:spacing w:val="6"/>
        </w:rPr>
        <w:t>долга, смысла жизни.</w:t>
      </w:r>
    </w:p>
    <w:p w:rsidR="006C0A89" w:rsidRPr="006C0A89" w:rsidRDefault="006C0A89" w:rsidP="006C0A89">
      <w:pPr>
        <w:shd w:val="clear" w:color="auto" w:fill="FFFFFF"/>
        <w:autoSpaceDE w:val="0"/>
        <w:autoSpaceDN w:val="0"/>
        <w:adjustRightInd w:val="0"/>
        <w:spacing w:line="276" w:lineRule="auto"/>
        <w:ind w:left="324"/>
        <w:jc w:val="both"/>
        <w:rPr>
          <w:rFonts w:eastAsia="Times New Roman" w:cs="Times New Roman"/>
        </w:rPr>
      </w:pPr>
      <w:r w:rsidRPr="006C0A89">
        <w:rPr>
          <w:rFonts w:eastAsia="Times New Roman" w:cs="Times New Roman"/>
          <w:spacing w:val="8"/>
        </w:rPr>
        <w:t>Н. А. Некрасов и татарская литература.</w:t>
      </w:r>
    </w:p>
    <w:p w:rsidR="006C0A89" w:rsidRPr="006C0A89" w:rsidRDefault="006C0A89" w:rsidP="006C0A89">
      <w:pPr>
        <w:shd w:val="clear" w:color="auto" w:fill="FFFFFF"/>
        <w:autoSpaceDE w:val="0"/>
        <w:autoSpaceDN w:val="0"/>
        <w:adjustRightInd w:val="0"/>
        <w:spacing w:before="38" w:line="276" w:lineRule="auto"/>
        <w:ind w:left="5" w:right="5" w:firstLine="326"/>
        <w:jc w:val="both"/>
        <w:rPr>
          <w:rFonts w:eastAsia="Times New Roman" w:cs="Times New Roman"/>
        </w:rPr>
      </w:pPr>
      <w:r w:rsidRPr="006C0A89">
        <w:rPr>
          <w:rFonts w:eastAsia="Times New Roman" w:cs="Times New Roman"/>
          <w:i/>
          <w:iCs/>
          <w:spacing w:val="5"/>
        </w:rPr>
        <w:t xml:space="preserve">Теория литературы. </w:t>
      </w:r>
      <w:r w:rsidRPr="006C0A89">
        <w:rPr>
          <w:rFonts w:eastAsia="Times New Roman" w:cs="Times New Roman"/>
          <w:spacing w:val="5"/>
        </w:rPr>
        <w:t xml:space="preserve">Развитие понятия о поэме как жанре </w:t>
      </w:r>
      <w:r w:rsidRPr="006C0A89">
        <w:rPr>
          <w:rFonts w:eastAsia="Times New Roman" w:cs="Times New Roman"/>
          <w:spacing w:val="3"/>
        </w:rPr>
        <w:t>эпического рода.</w:t>
      </w:r>
    </w:p>
    <w:p w:rsidR="006C0A89" w:rsidRPr="006C0A89" w:rsidRDefault="006C0A89" w:rsidP="006C0A89">
      <w:pPr>
        <w:shd w:val="clear" w:color="auto" w:fill="FFFFFF"/>
        <w:autoSpaceDE w:val="0"/>
        <w:autoSpaceDN w:val="0"/>
        <w:adjustRightInd w:val="0"/>
        <w:spacing w:before="125" w:line="276" w:lineRule="auto"/>
        <w:ind w:left="7" w:right="5" w:firstLine="317"/>
        <w:jc w:val="both"/>
        <w:rPr>
          <w:rFonts w:eastAsia="Times New Roman" w:cs="Times New Roman"/>
        </w:rPr>
      </w:pPr>
      <w:r w:rsidRPr="006C0A89">
        <w:rPr>
          <w:rFonts w:eastAsia="Times New Roman" w:cs="Times New Roman"/>
          <w:b/>
          <w:bCs/>
          <w:spacing w:val="-2"/>
        </w:rPr>
        <w:t xml:space="preserve">Федор Иванович Тютчев. Слово о поэте. Лирика. «Умом </w:t>
      </w:r>
      <w:r w:rsidRPr="006C0A89">
        <w:rPr>
          <w:rFonts w:eastAsia="Times New Roman" w:cs="Times New Roman"/>
          <w:b/>
          <w:bCs/>
          <w:spacing w:val="-1"/>
        </w:rPr>
        <w:t xml:space="preserve">Россию не понять», «День и ночь», «О, вещая душа моя!», </w:t>
      </w:r>
      <w:r w:rsidRPr="006C0A89">
        <w:rPr>
          <w:rFonts w:eastAsia="Times New Roman" w:cs="Times New Roman"/>
          <w:b/>
          <w:bCs/>
          <w:spacing w:val="-3"/>
        </w:rPr>
        <w:t xml:space="preserve">«Осенний вечер», «О, как убийственно мы любим...», «Я очи </w:t>
      </w:r>
      <w:r w:rsidRPr="006C0A89">
        <w:rPr>
          <w:rFonts w:eastAsia="Times New Roman" w:cs="Times New Roman"/>
          <w:b/>
          <w:bCs/>
          <w:spacing w:val="4"/>
        </w:rPr>
        <w:t>знал,— о, эти очи!», «Предопределение».</w:t>
      </w:r>
    </w:p>
    <w:p w:rsidR="006C0A89" w:rsidRPr="006C0A89" w:rsidRDefault="006C0A89" w:rsidP="006C0A89">
      <w:pPr>
        <w:shd w:val="clear" w:color="auto" w:fill="FFFFFF"/>
        <w:autoSpaceDE w:val="0"/>
        <w:autoSpaceDN w:val="0"/>
        <w:adjustRightInd w:val="0"/>
        <w:spacing w:line="276" w:lineRule="auto"/>
        <w:ind w:left="2" w:right="7" w:firstLine="322"/>
        <w:jc w:val="both"/>
        <w:rPr>
          <w:rFonts w:eastAsia="Times New Roman" w:cs="Times New Roman"/>
        </w:rPr>
      </w:pPr>
      <w:r w:rsidRPr="006C0A89">
        <w:rPr>
          <w:rFonts w:eastAsia="Times New Roman" w:cs="Times New Roman"/>
          <w:spacing w:val="8"/>
        </w:rPr>
        <w:t>Своеобразие пейзажа. Параллелизм явлений природы и человеческой жизни. Драма любви.</w:t>
      </w:r>
    </w:p>
    <w:p w:rsidR="006C0A89" w:rsidRPr="006C0A89" w:rsidRDefault="006C0A89" w:rsidP="006C0A89">
      <w:pPr>
        <w:shd w:val="clear" w:color="auto" w:fill="FFFFFF"/>
        <w:autoSpaceDE w:val="0"/>
        <w:autoSpaceDN w:val="0"/>
        <w:adjustRightInd w:val="0"/>
        <w:spacing w:before="125" w:line="276" w:lineRule="auto"/>
        <w:ind w:left="5" w:right="2" w:firstLine="322"/>
        <w:jc w:val="both"/>
        <w:rPr>
          <w:rFonts w:eastAsia="Times New Roman" w:cs="Times New Roman"/>
        </w:rPr>
      </w:pPr>
      <w:r w:rsidRPr="006C0A89">
        <w:rPr>
          <w:rFonts w:eastAsia="Times New Roman" w:cs="Times New Roman"/>
          <w:b/>
          <w:bCs/>
          <w:spacing w:val="-3"/>
        </w:rPr>
        <w:t>Афанасий Афанасьевич Фет. Слово о поэте. Лирика. «Ше</w:t>
      </w:r>
      <w:r w:rsidRPr="006C0A89">
        <w:rPr>
          <w:rFonts w:eastAsia="Times New Roman" w:cs="Times New Roman"/>
          <w:b/>
          <w:bCs/>
          <w:spacing w:val="-3"/>
        </w:rPr>
        <w:softHyphen/>
        <w:t>пот, робкое дыхание...», «Я пришел к тебе с приветом...», «Ка</w:t>
      </w:r>
      <w:r w:rsidRPr="006C0A89">
        <w:rPr>
          <w:rFonts w:eastAsia="Times New Roman" w:cs="Times New Roman"/>
          <w:b/>
          <w:bCs/>
          <w:spacing w:val="-3"/>
        </w:rPr>
        <w:softHyphen/>
      </w:r>
      <w:r w:rsidRPr="006C0A89">
        <w:rPr>
          <w:rFonts w:eastAsia="Times New Roman" w:cs="Times New Roman"/>
          <w:b/>
          <w:bCs/>
          <w:spacing w:val="-1"/>
        </w:rPr>
        <w:t xml:space="preserve">кое счастье: и ночь, и мы одни!», «Что за ночь! Прозрачный </w:t>
      </w:r>
      <w:r w:rsidRPr="006C0A89">
        <w:rPr>
          <w:rFonts w:eastAsia="Times New Roman" w:cs="Times New Roman"/>
          <w:b/>
          <w:bCs/>
          <w:spacing w:val="-2"/>
        </w:rPr>
        <w:t xml:space="preserve">воздух скован...», «Как беден наш язык...», «Певице» («Уноси </w:t>
      </w:r>
      <w:r w:rsidRPr="006C0A89">
        <w:rPr>
          <w:rFonts w:eastAsia="Times New Roman" w:cs="Times New Roman"/>
          <w:b/>
          <w:bCs/>
          <w:spacing w:val="3"/>
        </w:rPr>
        <w:t>мое сердце в звенящую даль...»).</w:t>
      </w:r>
    </w:p>
    <w:p w:rsidR="006C0A89" w:rsidRPr="006C0A89" w:rsidRDefault="006C0A89" w:rsidP="006C0A89">
      <w:pPr>
        <w:shd w:val="clear" w:color="auto" w:fill="FFFFFF"/>
        <w:autoSpaceDE w:val="0"/>
        <w:autoSpaceDN w:val="0"/>
        <w:adjustRightInd w:val="0"/>
        <w:spacing w:line="276" w:lineRule="auto"/>
        <w:ind w:left="7" w:right="17" w:firstLine="322"/>
        <w:jc w:val="both"/>
        <w:rPr>
          <w:rFonts w:eastAsia="Times New Roman" w:cs="Times New Roman"/>
        </w:rPr>
      </w:pPr>
      <w:r w:rsidRPr="006C0A89">
        <w:rPr>
          <w:rFonts w:eastAsia="Times New Roman" w:cs="Times New Roman"/>
          <w:spacing w:val="7"/>
        </w:rPr>
        <w:t xml:space="preserve">Единство внутреннего и внешнего мира в поэзии Фета. </w:t>
      </w:r>
      <w:r w:rsidRPr="006C0A89">
        <w:rPr>
          <w:rFonts w:eastAsia="Times New Roman" w:cs="Times New Roman"/>
          <w:spacing w:val="5"/>
        </w:rPr>
        <w:t>Метафоричность, музыкальность его лирики.</w:t>
      </w:r>
    </w:p>
    <w:p w:rsidR="006C0A89" w:rsidRPr="006C0A89" w:rsidRDefault="006C0A89" w:rsidP="006C0A89">
      <w:pPr>
        <w:shd w:val="clear" w:color="auto" w:fill="FFFFFF"/>
        <w:autoSpaceDE w:val="0"/>
        <w:autoSpaceDN w:val="0"/>
        <w:adjustRightInd w:val="0"/>
        <w:spacing w:before="46" w:line="276" w:lineRule="auto"/>
        <w:ind w:left="10" w:firstLine="322"/>
        <w:jc w:val="both"/>
        <w:rPr>
          <w:rFonts w:eastAsia="Times New Roman" w:cs="Times New Roman"/>
        </w:rPr>
      </w:pPr>
      <w:r w:rsidRPr="006C0A89">
        <w:rPr>
          <w:rFonts w:eastAsia="Times New Roman" w:cs="Times New Roman"/>
          <w:i/>
          <w:iCs/>
          <w:spacing w:val="7"/>
        </w:rPr>
        <w:lastRenderedPageBreak/>
        <w:t xml:space="preserve">Теория литературы. </w:t>
      </w:r>
      <w:r w:rsidRPr="006C0A89">
        <w:rPr>
          <w:rFonts w:eastAsia="Times New Roman" w:cs="Times New Roman"/>
          <w:spacing w:val="7"/>
        </w:rPr>
        <w:t>Понятие о лирике как роде литера</w:t>
      </w:r>
      <w:r w:rsidRPr="006C0A89">
        <w:rPr>
          <w:rFonts w:eastAsia="Times New Roman" w:cs="Times New Roman"/>
          <w:spacing w:val="7"/>
        </w:rPr>
        <w:softHyphen/>
      </w:r>
      <w:r w:rsidRPr="006C0A89">
        <w:rPr>
          <w:rFonts w:eastAsia="Times New Roman" w:cs="Times New Roman"/>
          <w:spacing w:val="5"/>
        </w:rPr>
        <w:t xml:space="preserve">туры, ее жанры, специфика. Метафоричность поэзии. Связь </w:t>
      </w:r>
      <w:r w:rsidRPr="006C0A89">
        <w:rPr>
          <w:rFonts w:eastAsia="Times New Roman" w:cs="Times New Roman"/>
          <w:spacing w:val="7"/>
        </w:rPr>
        <w:t>поэзии и музыки.</w:t>
      </w:r>
    </w:p>
    <w:p w:rsidR="006C0A89" w:rsidRPr="006C0A89" w:rsidRDefault="006C0A89" w:rsidP="006C0A89">
      <w:pPr>
        <w:shd w:val="clear" w:color="auto" w:fill="FFFFFF"/>
        <w:autoSpaceDE w:val="0"/>
        <w:autoSpaceDN w:val="0"/>
        <w:adjustRightInd w:val="0"/>
        <w:spacing w:before="127" w:line="276" w:lineRule="auto"/>
        <w:ind w:left="7" w:right="5" w:firstLine="319"/>
        <w:jc w:val="both"/>
        <w:rPr>
          <w:rFonts w:eastAsia="Times New Roman" w:cs="Times New Roman"/>
        </w:rPr>
      </w:pPr>
      <w:r w:rsidRPr="006C0A89">
        <w:rPr>
          <w:rFonts w:eastAsia="Times New Roman" w:cs="Times New Roman"/>
          <w:b/>
          <w:bCs/>
          <w:spacing w:val="-3"/>
        </w:rPr>
        <w:t xml:space="preserve">Алексей Константинович Толстой. </w:t>
      </w:r>
      <w:r w:rsidRPr="006C0A89">
        <w:rPr>
          <w:rFonts w:eastAsia="Times New Roman" w:cs="Times New Roman"/>
          <w:bCs/>
          <w:spacing w:val="-3"/>
        </w:rPr>
        <w:t>Слово о поэте. Лирика.</w:t>
      </w:r>
      <w:r w:rsidRPr="006C0A89">
        <w:rPr>
          <w:rFonts w:eastAsia="Times New Roman" w:cs="Times New Roman"/>
          <w:b/>
          <w:bCs/>
          <w:spacing w:val="-3"/>
        </w:rPr>
        <w:t xml:space="preserve"> </w:t>
      </w:r>
      <w:r w:rsidRPr="006C0A89">
        <w:rPr>
          <w:rFonts w:eastAsia="Times New Roman" w:cs="Times New Roman"/>
          <w:b/>
          <w:bCs/>
          <w:spacing w:val="-2"/>
        </w:rPr>
        <w:t xml:space="preserve">«Коль любить, так без рассудку...», «Не верь мне, друг, когда, </w:t>
      </w:r>
      <w:r w:rsidRPr="006C0A89">
        <w:rPr>
          <w:rFonts w:eastAsia="Times New Roman" w:cs="Times New Roman"/>
          <w:b/>
          <w:bCs/>
          <w:spacing w:val="-4"/>
        </w:rPr>
        <w:t xml:space="preserve">в избытке горя...», «Осень. Обсыпается весь наш бедный сад», </w:t>
      </w:r>
      <w:r w:rsidRPr="006C0A89">
        <w:rPr>
          <w:rFonts w:eastAsia="Times New Roman" w:cs="Times New Roman"/>
          <w:b/>
          <w:bCs/>
          <w:spacing w:val="-2"/>
        </w:rPr>
        <w:t>«Дождя отшумевшего капли...», «Острою секирою ранена бе</w:t>
      </w:r>
      <w:r w:rsidRPr="006C0A89">
        <w:rPr>
          <w:rFonts w:eastAsia="Times New Roman" w:cs="Times New Roman"/>
          <w:b/>
          <w:bCs/>
          <w:spacing w:val="-2"/>
        </w:rPr>
        <w:softHyphen/>
      </w:r>
      <w:r w:rsidRPr="006C0A89">
        <w:rPr>
          <w:rFonts w:eastAsia="Times New Roman" w:cs="Times New Roman"/>
          <w:b/>
          <w:bCs/>
          <w:spacing w:val="2"/>
        </w:rPr>
        <w:t>реза...», «Прозрачных облаков спокойное движенье...».</w:t>
      </w:r>
    </w:p>
    <w:p w:rsidR="006C0A89" w:rsidRPr="006C0A89" w:rsidRDefault="006C0A89" w:rsidP="006C0A89">
      <w:pPr>
        <w:shd w:val="clear" w:color="auto" w:fill="FFFFFF"/>
        <w:autoSpaceDE w:val="0"/>
        <w:autoSpaceDN w:val="0"/>
        <w:adjustRightInd w:val="0"/>
        <w:spacing w:line="276" w:lineRule="auto"/>
        <w:ind w:left="2" w:right="2" w:firstLine="317"/>
        <w:jc w:val="both"/>
        <w:rPr>
          <w:rFonts w:eastAsia="Times New Roman" w:cs="Times New Roman"/>
        </w:rPr>
      </w:pPr>
      <w:r w:rsidRPr="006C0A89">
        <w:rPr>
          <w:rFonts w:eastAsia="Times New Roman" w:cs="Times New Roman"/>
          <w:spacing w:val="2"/>
        </w:rPr>
        <w:t>Стихи о любви и природе. Воспевание чистоты нравствен</w:t>
      </w:r>
      <w:r w:rsidRPr="006C0A89">
        <w:rPr>
          <w:rFonts w:eastAsia="Times New Roman" w:cs="Times New Roman"/>
          <w:spacing w:val="2"/>
        </w:rPr>
        <w:softHyphen/>
      </w:r>
      <w:r w:rsidRPr="006C0A89">
        <w:rPr>
          <w:rFonts w:eastAsia="Times New Roman" w:cs="Times New Roman"/>
          <w:spacing w:val="5"/>
        </w:rPr>
        <w:t xml:space="preserve">ного чувства, облагораживающего действия любви, красоты </w:t>
      </w:r>
      <w:r w:rsidRPr="006C0A89">
        <w:rPr>
          <w:rFonts w:eastAsia="Times New Roman" w:cs="Times New Roman"/>
          <w:spacing w:val="7"/>
        </w:rPr>
        <w:t>родной природы.</w:t>
      </w:r>
    </w:p>
    <w:p w:rsidR="006C0A89" w:rsidRPr="006C0A89" w:rsidRDefault="006C0A89" w:rsidP="006C0A89">
      <w:pPr>
        <w:shd w:val="clear" w:color="auto" w:fill="FFFFFF"/>
        <w:autoSpaceDE w:val="0"/>
        <w:autoSpaceDN w:val="0"/>
        <w:adjustRightInd w:val="0"/>
        <w:spacing w:before="86" w:line="276" w:lineRule="auto"/>
        <w:ind w:left="5" w:right="10" w:firstLine="314"/>
        <w:jc w:val="both"/>
        <w:rPr>
          <w:rFonts w:eastAsia="Times New Roman" w:cs="Times New Roman"/>
          <w:spacing w:val="8"/>
        </w:rPr>
      </w:pPr>
      <w:r w:rsidRPr="006C0A89">
        <w:rPr>
          <w:rFonts w:eastAsia="Times New Roman" w:cs="Times New Roman"/>
          <w:b/>
          <w:bCs/>
          <w:spacing w:val="2"/>
        </w:rPr>
        <w:t xml:space="preserve">Николай Семенович Лесков. </w:t>
      </w:r>
      <w:r w:rsidRPr="006C0A89">
        <w:rPr>
          <w:rFonts w:eastAsia="Times New Roman" w:cs="Times New Roman"/>
          <w:spacing w:val="2"/>
        </w:rPr>
        <w:t xml:space="preserve">Очерк жизни и творчества. </w:t>
      </w:r>
      <w:r w:rsidRPr="006C0A89">
        <w:rPr>
          <w:rFonts w:eastAsia="Times New Roman" w:cs="Times New Roman"/>
          <w:b/>
          <w:spacing w:val="5"/>
        </w:rPr>
        <w:t>«Однодум».</w:t>
      </w:r>
      <w:r w:rsidRPr="006C0A89">
        <w:rPr>
          <w:rFonts w:eastAsia="Times New Roman" w:cs="Times New Roman"/>
          <w:spacing w:val="5"/>
        </w:rPr>
        <w:t xml:space="preserve"> Сказание о правдоискателях, народных правед</w:t>
      </w:r>
      <w:r w:rsidRPr="006C0A89">
        <w:rPr>
          <w:rFonts w:eastAsia="Times New Roman" w:cs="Times New Roman"/>
          <w:spacing w:val="5"/>
        </w:rPr>
        <w:softHyphen/>
      </w:r>
      <w:r w:rsidRPr="006C0A89">
        <w:rPr>
          <w:rFonts w:eastAsia="Times New Roman" w:cs="Times New Roman"/>
          <w:spacing w:val="3"/>
        </w:rPr>
        <w:t xml:space="preserve">никах. Автор о ежедневном будничном подвиге праведников. </w:t>
      </w:r>
      <w:r w:rsidRPr="006C0A89">
        <w:rPr>
          <w:rFonts w:eastAsia="Times New Roman" w:cs="Times New Roman"/>
          <w:spacing w:val="8"/>
        </w:rPr>
        <w:t>Праведник Рыжов — главный герой рассказа.</w:t>
      </w:r>
    </w:p>
    <w:p w:rsidR="006C0A89" w:rsidRPr="006C0A89" w:rsidRDefault="006C0A89" w:rsidP="006C0A89">
      <w:pPr>
        <w:shd w:val="clear" w:color="auto" w:fill="FFFFFF"/>
        <w:autoSpaceDE w:val="0"/>
        <w:autoSpaceDN w:val="0"/>
        <w:adjustRightInd w:val="0"/>
        <w:spacing w:before="86" w:line="276" w:lineRule="auto"/>
        <w:ind w:left="5" w:right="10" w:firstLine="314"/>
        <w:jc w:val="both"/>
        <w:rPr>
          <w:rFonts w:eastAsia="Times New Roman" w:cs="Times New Roman"/>
        </w:rPr>
      </w:pPr>
      <w:r w:rsidRPr="006C0A89">
        <w:rPr>
          <w:rFonts w:eastAsia="Times New Roman" w:cs="Times New Roman"/>
          <w:b/>
          <w:bCs/>
          <w:spacing w:val="2"/>
        </w:rPr>
        <w:t xml:space="preserve">«Кадетский монастырь». </w:t>
      </w:r>
      <w:r w:rsidRPr="006C0A89">
        <w:rPr>
          <w:rFonts w:eastAsia="Times New Roman" w:cs="Times New Roman"/>
        </w:rPr>
        <w:t>Композиция  рассказа. «Младопитатели» кадетского монастыря: Перский, Бобров, Зеленский, отец архимандрит – праведники, жившие в «глухую пору». Гуманизм рассказа.</w:t>
      </w:r>
    </w:p>
    <w:p w:rsidR="006C0A89" w:rsidRPr="006C0A89" w:rsidRDefault="006C0A89" w:rsidP="006C0A89">
      <w:pPr>
        <w:shd w:val="clear" w:color="auto" w:fill="FFFFFF"/>
        <w:autoSpaceDE w:val="0"/>
        <w:autoSpaceDN w:val="0"/>
        <w:adjustRightInd w:val="0"/>
        <w:spacing w:before="48" w:line="276" w:lineRule="auto"/>
        <w:ind w:left="300"/>
        <w:jc w:val="both"/>
        <w:rPr>
          <w:rFonts w:eastAsia="Times New Roman" w:cs="Times New Roman"/>
        </w:rPr>
      </w:pPr>
      <w:r w:rsidRPr="006C0A89">
        <w:rPr>
          <w:rFonts w:eastAsia="Times New Roman" w:cs="Times New Roman"/>
          <w:i/>
          <w:iCs/>
          <w:spacing w:val="2"/>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7" w:right="7" w:firstLine="312"/>
        <w:jc w:val="both"/>
        <w:rPr>
          <w:rFonts w:eastAsia="Times New Roman" w:cs="Times New Roman"/>
        </w:rPr>
      </w:pPr>
      <w:r w:rsidRPr="006C0A89">
        <w:rPr>
          <w:rFonts w:eastAsia="Times New Roman" w:cs="Times New Roman"/>
          <w:spacing w:val="1"/>
        </w:rPr>
        <w:t>Н. С. Лесков. «Пигмей», «Несмертельный Голован» (по вы</w:t>
      </w:r>
      <w:r w:rsidRPr="006C0A89">
        <w:rPr>
          <w:rFonts w:eastAsia="Times New Roman" w:cs="Times New Roman"/>
          <w:spacing w:val="1"/>
        </w:rPr>
        <w:softHyphen/>
      </w:r>
      <w:r w:rsidRPr="006C0A89">
        <w:rPr>
          <w:rFonts w:eastAsia="Times New Roman" w:cs="Times New Roman"/>
          <w:spacing w:val="-3"/>
        </w:rPr>
        <w:t>бору).</w:t>
      </w:r>
    </w:p>
    <w:p w:rsidR="006C0A89" w:rsidRPr="006C0A89" w:rsidRDefault="006C0A89" w:rsidP="006C0A89">
      <w:pPr>
        <w:shd w:val="clear" w:color="auto" w:fill="FFFFFF"/>
        <w:autoSpaceDE w:val="0"/>
        <w:autoSpaceDN w:val="0"/>
        <w:adjustRightInd w:val="0"/>
        <w:spacing w:before="84" w:line="276" w:lineRule="auto"/>
        <w:ind w:left="2" w:right="5" w:firstLine="319"/>
        <w:jc w:val="both"/>
        <w:rPr>
          <w:rFonts w:eastAsia="Times New Roman" w:cs="Times New Roman"/>
        </w:rPr>
      </w:pPr>
      <w:r w:rsidRPr="006C0A89">
        <w:rPr>
          <w:rFonts w:eastAsia="Times New Roman" w:cs="Times New Roman"/>
          <w:b/>
          <w:bCs/>
          <w:spacing w:val="1"/>
        </w:rPr>
        <w:t xml:space="preserve">Михаил Евграфович Салтыков-Щедрин. </w:t>
      </w:r>
      <w:r w:rsidRPr="006C0A89">
        <w:rPr>
          <w:rFonts w:eastAsia="Times New Roman" w:cs="Times New Roman"/>
          <w:spacing w:val="1"/>
        </w:rPr>
        <w:t xml:space="preserve">Очерк жизни и </w:t>
      </w:r>
      <w:r w:rsidRPr="006C0A89">
        <w:rPr>
          <w:rFonts w:eastAsia="Times New Roman" w:cs="Times New Roman"/>
          <w:spacing w:val="3"/>
        </w:rPr>
        <w:t xml:space="preserve">творчества. </w:t>
      </w:r>
      <w:r w:rsidRPr="006C0A89">
        <w:rPr>
          <w:rFonts w:eastAsia="Times New Roman" w:cs="Times New Roman"/>
          <w:b/>
          <w:spacing w:val="3"/>
        </w:rPr>
        <w:t>«История</w:t>
      </w:r>
      <w:r w:rsidRPr="006C0A89">
        <w:rPr>
          <w:rFonts w:eastAsia="Times New Roman" w:cs="Times New Roman"/>
          <w:spacing w:val="3"/>
        </w:rPr>
        <w:t xml:space="preserve"> </w:t>
      </w:r>
      <w:r w:rsidRPr="006C0A89">
        <w:rPr>
          <w:rFonts w:eastAsia="Times New Roman" w:cs="Times New Roman"/>
          <w:b/>
          <w:bCs/>
          <w:spacing w:val="3"/>
        </w:rPr>
        <w:t xml:space="preserve">одного города» </w:t>
      </w:r>
      <w:r w:rsidRPr="006C0A89">
        <w:rPr>
          <w:rFonts w:eastAsia="Times New Roman" w:cs="Times New Roman"/>
          <w:spacing w:val="3"/>
        </w:rPr>
        <w:t>(обзор с чтением и раз</w:t>
      </w:r>
      <w:r w:rsidRPr="006C0A89">
        <w:rPr>
          <w:rFonts w:eastAsia="Times New Roman" w:cs="Times New Roman"/>
          <w:spacing w:val="3"/>
        </w:rPr>
        <w:softHyphen/>
      </w:r>
      <w:r w:rsidRPr="006C0A89">
        <w:rPr>
          <w:rFonts w:eastAsia="Times New Roman" w:cs="Times New Roman"/>
          <w:spacing w:val="8"/>
        </w:rPr>
        <w:t xml:space="preserve">бором отдельных глав). Своеобразие жанра произведения. </w:t>
      </w:r>
      <w:r w:rsidRPr="006C0A89">
        <w:rPr>
          <w:rFonts w:eastAsia="Times New Roman" w:cs="Times New Roman"/>
          <w:spacing w:val="4"/>
        </w:rPr>
        <w:t>Сатирическое обличение деспотизма, приемы фантазии, гро</w:t>
      </w:r>
      <w:r w:rsidRPr="006C0A89">
        <w:rPr>
          <w:rFonts w:eastAsia="Times New Roman" w:cs="Times New Roman"/>
          <w:spacing w:val="4"/>
        </w:rPr>
        <w:softHyphen/>
      </w:r>
      <w:r w:rsidRPr="006C0A89">
        <w:rPr>
          <w:rFonts w:eastAsia="Times New Roman" w:cs="Times New Roman"/>
          <w:spacing w:val="7"/>
        </w:rPr>
        <w:t>теска, иносказания. Проблема народа и власти.</w:t>
      </w:r>
    </w:p>
    <w:p w:rsidR="006C0A89" w:rsidRPr="006C0A89" w:rsidRDefault="006C0A89" w:rsidP="006C0A89">
      <w:pPr>
        <w:shd w:val="clear" w:color="auto" w:fill="FFFFFF"/>
        <w:autoSpaceDE w:val="0"/>
        <w:autoSpaceDN w:val="0"/>
        <w:adjustRightInd w:val="0"/>
        <w:spacing w:before="24" w:line="276" w:lineRule="auto"/>
        <w:ind w:left="300"/>
        <w:jc w:val="both"/>
        <w:rPr>
          <w:rFonts w:eastAsia="Times New Roman" w:cs="Times New Roman"/>
        </w:rPr>
      </w:pPr>
      <w:r w:rsidRPr="006C0A89">
        <w:rPr>
          <w:rFonts w:eastAsia="Times New Roman" w:cs="Times New Roman"/>
          <w:i/>
          <w:iCs/>
          <w:spacing w:val="2"/>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24"/>
        <w:jc w:val="both"/>
        <w:rPr>
          <w:rFonts w:eastAsia="Times New Roman" w:cs="Times New Roman"/>
        </w:rPr>
      </w:pPr>
      <w:r w:rsidRPr="006C0A89">
        <w:rPr>
          <w:rFonts w:eastAsia="Times New Roman" w:cs="Times New Roman"/>
          <w:spacing w:val="2"/>
        </w:rPr>
        <w:t>М. Е. Салтыков-Щедрин. «История одного города» (главы).</w:t>
      </w:r>
    </w:p>
    <w:p w:rsidR="006C0A89" w:rsidRPr="006C0A89" w:rsidRDefault="006C0A89" w:rsidP="006C0A89">
      <w:pPr>
        <w:shd w:val="clear" w:color="auto" w:fill="FFFFFF"/>
        <w:autoSpaceDE w:val="0"/>
        <w:autoSpaceDN w:val="0"/>
        <w:adjustRightInd w:val="0"/>
        <w:spacing w:before="125" w:line="276" w:lineRule="auto"/>
        <w:ind w:left="2" w:firstLine="319"/>
        <w:jc w:val="both"/>
        <w:rPr>
          <w:rFonts w:eastAsia="Times New Roman" w:cs="Times New Roman"/>
        </w:rPr>
      </w:pPr>
      <w:r w:rsidRPr="006C0A89">
        <w:rPr>
          <w:rFonts w:eastAsia="Times New Roman" w:cs="Times New Roman"/>
          <w:b/>
          <w:bCs/>
          <w:spacing w:val="5"/>
        </w:rPr>
        <w:t xml:space="preserve">Федор Михайлович Достоевский. </w:t>
      </w:r>
      <w:r w:rsidRPr="006C0A89">
        <w:rPr>
          <w:rFonts w:eastAsia="Times New Roman" w:cs="Times New Roman"/>
          <w:spacing w:val="5"/>
        </w:rPr>
        <w:t>Очерк жизни и твор</w:t>
      </w:r>
      <w:r w:rsidRPr="006C0A89">
        <w:rPr>
          <w:rFonts w:eastAsia="Times New Roman" w:cs="Times New Roman"/>
          <w:spacing w:val="5"/>
        </w:rPr>
        <w:softHyphen/>
      </w:r>
      <w:r w:rsidRPr="006C0A89">
        <w:rPr>
          <w:rFonts w:eastAsia="Times New Roman" w:cs="Times New Roman"/>
          <w:spacing w:val="-2"/>
        </w:rPr>
        <w:t xml:space="preserve">чества. Судьба писателя. </w:t>
      </w:r>
      <w:r w:rsidRPr="006C0A89">
        <w:rPr>
          <w:rFonts w:eastAsia="Times New Roman" w:cs="Times New Roman"/>
          <w:b/>
          <w:bCs/>
          <w:spacing w:val="-2"/>
        </w:rPr>
        <w:t xml:space="preserve">«Преступление и наказание» </w:t>
      </w:r>
      <w:r w:rsidRPr="006C0A89">
        <w:rPr>
          <w:rFonts w:eastAsia="Times New Roman" w:cs="Times New Roman"/>
          <w:spacing w:val="-2"/>
        </w:rPr>
        <w:t>(в сокра</w:t>
      </w:r>
      <w:r w:rsidRPr="006C0A89">
        <w:rPr>
          <w:rFonts w:eastAsia="Times New Roman" w:cs="Times New Roman"/>
          <w:spacing w:val="-2"/>
        </w:rPr>
        <w:softHyphen/>
      </w:r>
      <w:r w:rsidRPr="006C0A89">
        <w:rPr>
          <w:rFonts w:eastAsia="Times New Roman" w:cs="Times New Roman"/>
        </w:rPr>
        <w:t>щении). Тема «бедных людей» в романе. Сложность социально-</w:t>
      </w:r>
      <w:r w:rsidRPr="006C0A89">
        <w:rPr>
          <w:rFonts w:eastAsia="Times New Roman" w:cs="Times New Roman"/>
          <w:spacing w:val="3"/>
        </w:rPr>
        <w:t xml:space="preserve">психологического конфликта. Поиск истины, боль за человека </w:t>
      </w:r>
      <w:r w:rsidRPr="006C0A89">
        <w:rPr>
          <w:rFonts w:eastAsia="Times New Roman" w:cs="Times New Roman"/>
          <w:spacing w:val="9"/>
        </w:rPr>
        <w:t xml:space="preserve">как основа авторской позиции. Изображение «маленького </w:t>
      </w:r>
      <w:r w:rsidRPr="006C0A89">
        <w:rPr>
          <w:rFonts w:eastAsia="Times New Roman" w:cs="Times New Roman"/>
          <w:spacing w:val="4"/>
        </w:rPr>
        <w:t>человека».</w:t>
      </w:r>
    </w:p>
    <w:p w:rsidR="006C0A89" w:rsidRPr="006C0A89" w:rsidRDefault="006C0A89" w:rsidP="006C0A89">
      <w:pPr>
        <w:shd w:val="clear" w:color="auto" w:fill="FFFFFF"/>
        <w:autoSpaceDE w:val="0"/>
        <w:autoSpaceDN w:val="0"/>
        <w:adjustRightInd w:val="0"/>
        <w:spacing w:line="276" w:lineRule="auto"/>
        <w:ind w:left="5" w:right="7" w:firstLine="317"/>
        <w:jc w:val="both"/>
        <w:rPr>
          <w:rFonts w:eastAsia="Times New Roman" w:cs="Times New Roman"/>
        </w:rPr>
      </w:pPr>
      <w:r w:rsidRPr="006C0A89">
        <w:rPr>
          <w:rFonts w:eastAsia="Times New Roman" w:cs="Times New Roman"/>
          <w:spacing w:val="5"/>
        </w:rPr>
        <w:t xml:space="preserve">Социальные и философские корни бунта Раскольникова. </w:t>
      </w:r>
      <w:r w:rsidRPr="006C0A89">
        <w:rPr>
          <w:rFonts w:eastAsia="Times New Roman" w:cs="Times New Roman"/>
          <w:spacing w:val="2"/>
        </w:rPr>
        <w:t>Смысл его теории. Проблема вины, наказания, воскресения ге</w:t>
      </w:r>
      <w:r w:rsidRPr="006C0A89">
        <w:rPr>
          <w:rFonts w:eastAsia="Times New Roman" w:cs="Times New Roman"/>
          <w:spacing w:val="2"/>
        </w:rPr>
        <w:softHyphen/>
      </w:r>
      <w:r w:rsidRPr="006C0A89">
        <w:rPr>
          <w:rFonts w:eastAsia="Times New Roman" w:cs="Times New Roman"/>
        </w:rPr>
        <w:t>роев. Соня Мармеладова. Художественное своеобразие романа.</w:t>
      </w:r>
    </w:p>
    <w:p w:rsidR="006C0A89" w:rsidRPr="006C0A89" w:rsidRDefault="006C0A89" w:rsidP="006C0A89">
      <w:pPr>
        <w:shd w:val="clear" w:color="auto" w:fill="FFFFFF"/>
        <w:autoSpaceDE w:val="0"/>
        <w:autoSpaceDN w:val="0"/>
        <w:adjustRightInd w:val="0"/>
        <w:spacing w:before="24" w:line="276" w:lineRule="auto"/>
        <w:ind w:left="298"/>
        <w:jc w:val="both"/>
        <w:rPr>
          <w:rFonts w:eastAsia="Times New Roman" w:cs="Times New Roman"/>
        </w:rPr>
      </w:pPr>
      <w:r w:rsidRPr="006C0A89">
        <w:rPr>
          <w:rFonts w:eastAsia="Times New Roman" w:cs="Times New Roman"/>
          <w:i/>
          <w:iCs/>
          <w:spacing w:val="2"/>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19"/>
        <w:jc w:val="both"/>
        <w:rPr>
          <w:rFonts w:eastAsia="Times New Roman" w:cs="Times New Roman"/>
        </w:rPr>
      </w:pPr>
      <w:r w:rsidRPr="006C0A89">
        <w:rPr>
          <w:rFonts w:eastAsia="Times New Roman" w:cs="Times New Roman"/>
          <w:spacing w:val="6"/>
        </w:rPr>
        <w:t>Ф. М. Достоевский. «Бедные люди», «Белые ночи».</w:t>
      </w:r>
    </w:p>
    <w:p w:rsidR="006C0A89" w:rsidRPr="006C0A89" w:rsidRDefault="006C0A89" w:rsidP="006C0A89">
      <w:pPr>
        <w:shd w:val="clear" w:color="auto" w:fill="FFFFFF"/>
        <w:autoSpaceDE w:val="0"/>
        <w:autoSpaceDN w:val="0"/>
        <w:adjustRightInd w:val="0"/>
        <w:spacing w:before="82" w:line="276" w:lineRule="auto"/>
        <w:ind w:right="2" w:firstLine="319"/>
        <w:jc w:val="both"/>
        <w:rPr>
          <w:rFonts w:eastAsia="Times New Roman" w:cs="Times New Roman"/>
        </w:rPr>
      </w:pPr>
      <w:r w:rsidRPr="006C0A89">
        <w:rPr>
          <w:rFonts w:eastAsia="Times New Roman" w:cs="Times New Roman"/>
          <w:b/>
          <w:bCs/>
          <w:spacing w:val="2"/>
        </w:rPr>
        <w:t xml:space="preserve">Лев Николаевич Толстой. </w:t>
      </w:r>
      <w:r w:rsidRPr="006C0A89">
        <w:rPr>
          <w:rFonts w:eastAsia="Times New Roman" w:cs="Times New Roman"/>
          <w:spacing w:val="2"/>
        </w:rPr>
        <w:t xml:space="preserve">Жизненный и творческий путь </w:t>
      </w:r>
      <w:r w:rsidRPr="006C0A89">
        <w:rPr>
          <w:rFonts w:eastAsia="Times New Roman" w:cs="Times New Roman"/>
        </w:rPr>
        <w:t xml:space="preserve">писателя. Духовные искания в годы юности; начало творческой деятельности; участие в обороне Севастополя; 60-е годы. </w:t>
      </w:r>
      <w:r w:rsidRPr="006C0A89">
        <w:rPr>
          <w:rFonts w:eastAsia="Times New Roman" w:cs="Times New Roman"/>
          <w:b/>
          <w:bCs/>
        </w:rPr>
        <w:t>«Вой</w:t>
      </w:r>
      <w:r w:rsidRPr="006C0A89">
        <w:rPr>
          <w:rFonts w:eastAsia="Times New Roman" w:cs="Times New Roman"/>
          <w:b/>
          <w:bCs/>
        </w:rPr>
        <w:softHyphen/>
      </w:r>
      <w:r w:rsidRPr="006C0A89">
        <w:rPr>
          <w:rFonts w:eastAsia="Times New Roman" w:cs="Times New Roman"/>
          <w:b/>
          <w:bCs/>
          <w:spacing w:val="2"/>
        </w:rPr>
        <w:t xml:space="preserve">на и мир» </w:t>
      </w:r>
      <w:r w:rsidRPr="006C0A89">
        <w:rPr>
          <w:rFonts w:eastAsia="Times New Roman" w:cs="Times New Roman"/>
          <w:spacing w:val="2"/>
        </w:rPr>
        <w:t xml:space="preserve">(в сокращении). Своеобразие жанра романа-эпопеи. </w:t>
      </w:r>
      <w:r w:rsidRPr="006C0A89">
        <w:rPr>
          <w:rFonts w:eastAsia="Times New Roman" w:cs="Times New Roman"/>
          <w:spacing w:val="3"/>
        </w:rPr>
        <w:t>Народ и личность — одна из основных проблем романа. Эле</w:t>
      </w:r>
      <w:r w:rsidRPr="006C0A89">
        <w:rPr>
          <w:rFonts w:eastAsia="Times New Roman" w:cs="Times New Roman"/>
          <w:spacing w:val="3"/>
        </w:rPr>
        <w:softHyphen/>
      </w:r>
      <w:r w:rsidRPr="006C0A89">
        <w:rPr>
          <w:rFonts w:eastAsia="Times New Roman" w:cs="Times New Roman"/>
        </w:rPr>
        <w:t xml:space="preserve">менты семейно-бытовой хроники, социально-психологического </w:t>
      </w:r>
      <w:r w:rsidRPr="006C0A89">
        <w:rPr>
          <w:rFonts w:eastAsia="Times New Roman" w:cs="Times New Roman"/>
          <w:spacing w:val="5"/>
        </w:rPr>
        <w:t xml:space="preserve">и исторического романа. Духовные искания главных героев </w:t>
      </w:r>
      <w:r w:rsidRPr="006C0A89">
        <w:rPr>
          <w:rFonts w:eastAsia="Times New Roman" w:cs="Times New Roman"/>
        </w:rPr>
        <w:t>романа — Андрея Болконского, Пьера Безухова, Наташи Росто</w:t>
      </w:r>
      <w:r w:rsidRPr="006C0A89">
        <w:rPr>
          <w:rFonts w:eastAsia="Times New Roman" w:cs="Times New Roman"/>
        </w:rPr>
        <w:softHyphen/>
      </w:r>
      <w:r w:rsidRPr="006C0A89">
        <w:rPr>
          <w:rFonts w:eastAsia="Times New Roman" w:cs="Times New Roman"/>
          <w:spacing w:val="2"/>
        </w:rPr>
        <w:t>вой, княжны Марьи Болконской. Поиски смысла жизни. Обли</w:t>
      </w:r>
      <w:r w:rsidRPr="006C0A89">
        <w:rPr>
          <w:rFonts w:eastAsia="Times New Roman" w:cs="Times New Roman"/>
          <w:spacing w:val="2"/>
        </w:rPr>
        <w:softHyphen/>
      </w:r>
      <w:r w:rsidRPr="006C0A89">
        <w:rPr>
          <w:rFonts w:eastAsia="Times New Roman" w:cs="Times New Roman"/>
          <w:spacing w:val="3"/>
        </w:rPr>
        <w:t>чение бездуховности, лжепатриотизма бюрократической вер</w:t>
      </w:r>
      <w:r w:rsidRPr="006C0A89">
        <w:rPr>
          <w:rFonts w:eastAsia="Times New Roman" w:cs="Times New Roman"/>
          <w:spacing w:val="3"/>
        </w:rPr>
        <w:softHyphen/>
      </w:r>
      <w:r w:rsidRPr="006C0A89">
        <w:rPr>
          <w:rFonts w:eastAsia="Times New Roman" w:cs="Times New Roman"/>
          <w:spacing w:val="5"/>
        </w:rPr>
        <w:t>хушки и светского общества.</w:t>
      </w:r>
    </w:p>
    <w:p w:rsidR="006C0A89" w:rsidRPr="006C0A89" w:rsidRDefault="006C0A89" w:rsidP="006C0A89">
      <w:pPr>
        <w:shd w:val="clear" w:color="auto" w:fill="FFFFFF"/>
        <w:autoSpaceDE w:val="0"/>
        <w:autoSpaceDN w:val="0"/>
        <w:adjustRightInd w:val="0"/>
        <w:spacing w:line="276" w:lineRule="auto"/>
        <w:ind w:left="10" w:right="7" w:firstLine="341"/>
        <w:jc w:val="both"/>
        <w:rPr>
          <w:rFonts w:eastAsia="Times New Roman" w:cs="Times New Roman"/>
        </w:rPr>
      </w:pPr>
      <w:r w:rsidRPr="006C0A89">
        <w:rPr>
          <w:rFonts w:eastAsia="Times New Roman" w:cs="Times New Roman"/>
          <w:spacing w:val="2"/>
        </w:rPr>
        <w:t>«Мысль народная» и способы ее раскрытия. Кутузов и На</w:t>
      </w:r>
      <w:r w:rsidRPr="006C0A89">
        <w:rPr>
          <w:rFonts w:eastAsia="Times New Roman" w:cs="Times New Roman"/>
          <w:spacing w:val="2"/>
        </w:rPr>
        <w:softHyphen/>
      </w:r>
      <w:r w:rsidRPr="006C0A89">
        <w:rPr>
          <w:rFonts w:eastAsia="Times New Roman" w:cs="Times New Roman"/>
        </w:rPr>
        <w:t xml:space="preserve">полеон. Правдивое изображение войны и основных ее героев — </w:t>
      </w:r>
      <w:r w:rsidRPr="006C0A89">
        <w:rPr>
          <w:rFonts w:eastAsia="Times New Roman" w:cs="Times New Roman"/>
          <w:spacing w:val="3"/>
        </w:rPr>
        <w:t>простых солдат как художественное открытие писателя. Мас</w:t>
      </w:r>
      <w:r w:rsidRPr="006C0A89">
        <w:rPr>
          <w:rFonts w:eastAsia="Times New Roman" w:cs="Times New Roman"/>
          <w:spacing w:val="3"/>
        </w:rPr>
        <w:softHyphen/>
      </w:r>
      <w:r w:rsidRPr="006C0A89">
        <w:rPr>
          <w:rFonts w:eastAsia="Times New Roman" w:cs="Times New Roman"/>
          <w:spacing w:val="5"/>
        </w:rPr>
        <w:t xml:space="preserve">терство изображения батальных сцен. Психологизм романа. </w:t>
      </w:r>
      <w:r w:rsidRPr="006C0A89">
        <w:rPr>
          <w:rFonts w:eastAsia="Times New Roman" w:cs="Times New Roman"/>
          <w:spacing w:val="7"/>
        </w:rPr>
        <w:t>Роль портретных деталей и внутренних монологов.</w:t>
      </w:r>
    </w:p>
    <w:p w:rsidR="006C0A89" w:rsidRPr="006C0A89" w:rsidRDefault="006C0A89" w:rsidP="006C0A89">
      <w:pPr>
        <w:shd w:val="clear" w:color="auto" w:fill="FFFFFF"/>
        <w:autoSpaceDE w:val="0"/>
        <w:autoSpaceDN w:val="0"/>
        <w:adjustRightInd w:val="0"/>
        <w:spacing w:line="276" w:lineRule="auto"/>
        <w:ind w:left="329"/>
        <w:jc w:val="both"/>
        <w:rPr>
          <w:rFonts w:eastAsia="Times New Roman" w:cs="Times New Roman"/>
        </w:rPr>
      </w:pPr>
      <w:r w:rsidRPr="006C0A89">
        <w:rPr>
          <w:rFonts w:eastAsia="Times New Roman" w:cs="Times New Roman"/>
          <w:spacing w:val="4"/>
        </w:rPr>
        <w:t>Мировое значение Л. Толстого.</w:t>
      </w:r>
    </w:p>
    <w:p w:rsidR="006C0A89" w:rsidRPr="006C0A89" w:rsidRDefault="006C0A89" w:rsidP="006C0A89">
      <w:pPr>
        <w:shd w:val="clear" w:color="auto" w:fill="FFFFFF"/>
        <w:autoSpaceDE w:val="0"/>
        <w:autoSpaceDN w:val="0"/>
        <w:adjustRightInd w:val="0"/>
        <w:spacing w:before="43" w:line="276" w:lineRule="auto"/>
        <w:ind w:left="307"/>
        <w:jc w:val="both"/>
        <w:rPr>
          <w:rFonts w:eastAsia="Times New Roman" w:cs="Times New Roman"/>
        </w:rPr>
      </w:pPr>
      <w:r w:rsidRPr="006C0A89">
        <w:rPr>
          <w:rFonts w:eastAsia="Times New Roman" w:cs="Times New Roman"/>
          <w:i/>
          <w:iCs/>
          <w:spacing w:val="7"/>
        </w:rPr>
        <w:lastRenderedPageBreak/>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10" w:right="10" w:firstLine="317"/>
        <w:jc w:val="both"/>
        <w:rPr>
          <w:rFonts w:eastAsia="Times New Roman" w:cs="Times New Roman"/>
        </w:rPr>
      </w:pPr>
      <w:r w:rsidRPr="006C0A89">
        <w:rPr>
          <w:rFonts w:eastAsia="Times New Roman" w:cs="Times New Roman"/>
          <w:spacing w:val="3"/>
        </w:rPr>
        <w:t>Л. Н. Толстой.«Хаджи-Мурат», «Анна Каренина» (по вы</w:t>
      </w:r>
      <w:r w:rsidRPr="006C0A89">
        <w:rPr>
          <w:rFonts w:eastAsia="Times New Roman" w:cs="Times New Roman"/>
          <w:spacing w:val="3"/>
        </w:rPr>
        <w:softHyphen/>
      </w:r>
      <w:r w:rsidRPr="006C0A89">
        <w:rPr>
          <w:rFonts w:eastAsia="Times New Roman" w:cs="Times New Roman"/>
          <w:spacing w:val="-2"/>
        </w:rPr>
        <w:t>бору).</w:t>
      </w:r>
    </w:p>
    <w:p w:rsidR="006C0A89" w:rsidRPr="006C0A89" w:rsidRDefault="006C0A89" w:rsidP="006C0A89">
      <w:pPr>
        <w:shd w:val="clear" w:color="auto" w:fill="FFFFFF"/>
        <w:autoSpaceDE w:val="0"/>
        <w:autoSpaceDN w:val="0"/>
        <w:adjustRightInd w:val="0"/>
        <w:spacing w:before="43" w:line="276" w:lineRule="auto"/>
        <w:ind w:left="10" w:firstLine="317"/>
        <w:jc w:val="both"/>
        <w:rPr>
          <w:rFonts w:eastAsia="Times New Roman" w:cs="Times New Roman"/>
          <w:spacing w:val="8"/>
        </w:rPr>
      </w:pPr>
      <w:r w:rsidRPr="006C0A89">
        <w:rPr>
          <w:rFonts w:eastAsia="Times New Roman" w:cs="Times New Roman"/>
          <w:b/>
          <w:bCs/>
          <w:spacing w:val="2"/>
        </w:rPr>
        <w:t xml:space="preserve">Антон Павлович Чехов. </w:t>
      </w:r>
      <w:r w:rsidRPr="006C0A89">
        <w:rPr>
          <w:rFonts w:eastAsia="Times New Roman" w:cs="Times New Roman"/>
          <w:spacing w:val="2"/>
        </w:rPr>
        <w:t>Очерк жизни и творчества писа</w:t>
      </w:r>
      <w:r w:rsidRPr="006C0A89">
        <w:rPr>
          <w:rFonts w:eastAsia="Times New Roman" w:cs="Times New Roman"/>
          <w:spacing w:val="2"/>
        </w:rPr>
        <w:softHyphen/>
      </w:r>
      <w:r w:rsidRPr="006C0A89">
        <w:rPr>
          <w:rFonts w:eastAsia="Times New Roman" w:cs="Times New Roman"/>
        </w:rPr>
        <w:t xml:space="preserve">теля. </w:t>
      </w:r>
      <w:r w:rsidRPr="006C0A89">
        <w:rPr>
          <w:rFonts w:eastAsia="Times New Roman" w:cs="Times New Roman"/>
          <w:b/>
          <w:bCs/>
        </w:rPr>
        <w:t xml:space="preserve">«Студент». </w:t>
      </w:r>
      <w:r w:rsidRPr="006C0A89">
        <w:rPr>
          <w:rFonts w:eastAsia="Times New Roman" w:cs="Times New Roman"/>
        </w:rPr>
        <w:t xml:space="preserve">Предельная лаконичность, сюжетная простота </w:t>
      </w:r>
      <w:r w:rsidRPr="006C0A89">
        <w:rPr>
          <w:rFonts w:eastAsia="Times New Roman" w:cs="Times New Roman"/>
          <w:spacing w:val="3"/>
        </w:rPr>
        <w:t xml:space="preserve">рассказа, широта обобщения в рассказе. Евангельская легенда </w:t>
      </w:r>
      <w:r w:rsidRPr="006C0A89">
        <w:rPr>
          <w:rFonts w:eastAsia="Times New Roman" w:cs="Times New Roman"/>
          <w:spacing w:val="2"/>
        </w:rPr>
        <w:t xml:space="preserve">о Христе и ее нравственный смысл. Правда и красота как сила, </w:t>
      </w:r>
      <w:r w:rsidRPr="006C0A89">
        <w:rPr>
          <w:rFonts w:eastAsia="Times New Roman" w:cs="Times New Roman"/>
          <w:spacing w:val="8"/>
        </w:rPr>
        <w:t>«направляющая жизнь на Земле».</w:t>
      </w:r>
    </w:p>
    <w:p w:rsidR="006C0A89" w:rsidRPr="006C0A89" w:rsidRDefault="006C0A89" w:rsidP="006C0A89">
      <w:pPr>
        <w:shd w:val="clear" w:color="auto" w:fill="FFFFFF"/>
        <w:autoSpaceDE w:val="0"/>
        <w:autoSpaceDN w:val="0"/>
        <w:adjustRightInd w:val="0"/>
        <w:spacing w:before="43" w:line="276" w:lineRule="auto"/>
        <w:ind w:left="10" w:firstLine="317"/>
        <w:jc w:val="both"/>
        <w:rPr>
          <w:rFonts w:eastAsia="Times New Roman" w:cs="Times New Roman"/>
        </w:rPr>
      </w:pPr>
      <w:r w:rsidRPr="006C0A89">
        <w:rPr>
          <w:rFonts w:eastAsia="Times New Roman" w:cs="Times New Roman"/>
          <w:b/>
          <w:bCs/>
          <w:spacing w:val="2"/>
        </w:rPr>
        <w:t>«Ионыч».</w:t>
      </w:r>
      <w:r w:rsidRPr="006C0A89">
        <w:rPr>
          <w:rFonts w:eastAsia="Times New Roman" w:cs="Times New Roman"/>
        </w:rPr>
        <w:t xml:space="preserve"> Трагизм духовного оскудения личности. Мечта о красоте человеческих чувств и отношений. </w:t>
      </w:r>
    </w:p>
    <w:p w:rsidR="006C0A89" w:rsidRPr="006C0A89" w:rsidRDefault="006C0A89" w:rsidP="006C0A89">
      <w:pPr>
        <w:shd w:val="clear" w:color="auto" w:fill="FFFFFF"/>
        <w:autoSpaceDE w:val="0"/>
        <w:autoSpaceDN w:val="0"/>
        <w:adjustRightInd w:val="0"/>
        <w:spacing w:line="276" w:lineRule="auto"/>
        <w:ind w:left="5" w:right="7" w:firstLine="322"/>
        <w:jc w:val="both"/>
        <w:rPr>
          <w:rFonts w:eastAsia="Times New Roman" w:cs="Times New Roman"/>
        </w:rPr>
      </w:pPr>
      <w:r w:rsidRPr="006C0A89">
        <w:rPr>
          <w:rFonts w:eastAsia="Times New Roman" w:cs="Times New Roman"/>
        </w:rPr>
        <w:t xml:space="preserve">Пьеса </w:t>
      </w:r>
      <w:r w:rsidRPr="006C0A89">
        <w:rPr>
          <w:rFonts w:eastAsia="Times New Roman" w:cs="Times New Roman"/>
          <w:b/>
          <w:bCs/>
        </w:rPr>
        <w:t xml:space="preserve">«Вишневый сад» </w:t>
      </w:r>
      <w:r w:rsidRPr="006C0A89">
        <w:rPr>
          <w:rFonts w:eastAsia="Times New Roman" w:cs="Times New Roman"/>
        </w:rPr>
        <w:t>(в сокращении). Своеобразие конф</w:t>
      </w:r>
      <w:r w:rsidRPr="006C0A89">
        <w:rPr>
          <w:rFonts w:eastAsia="Times New Roman" w:cs="Times New Roman"/>
        </w:rPr>
        <w:softHyphen/>
      </w:r>
      <w:r w:rsidRPr="006C0A89">
        <w:rPr>
          <w:rFonts w:eastAsia="Times New Roman" w:cs="Times New Roman"/>
          <w:spacing w:val="7"/>
        </w:rPr>
        <w:t xml:space="preserve">ликта пьесы. Судьба поместного дворянства. Сложность и </w:t>
      </w:r>
      <w:r w:rsidRPr="006C0A89">
        <w:rPr>
          <w:rFonts w:eastAsia="Times New Roman" w:cs="Times New Roman"/>
          <w:spacing w:val="1"/>
        </w:rPr>
        <w:t>многозначность отношений между героями пьесы. Тема совре</w:t>
      </w:r>
      <w:r w:rsidRPr="006C0A89">
        <w:rPr>
          <w:rFonts w:eastAsia="Times New Roman" w:cs="Times New Roman"/>
          <w:spacing w:val="1"/>
        </w:rPr>
        <w:softHyphen/>
      </w:r>
      <w:r w:rsidRPr="006C0A89">
        <w:rPr>
          <w:rFonts w:eastAsia="Times New Roman" w:cs="Times New Roman"/>
          <w:spacing w:val="5"/>
        </w:rPr>
        <w:t xml:space="preserve">менных хозяев жизни. Мотивы будущего в пьесе. Лиризм и </w:t>
      </w:r>
      <w:r w:rsidRPr="006C0A89">
        <w:rPr>
          <w:rFonts w:eastAsia="Times New Roman" w:cs="Times New Roman"/>
          <w:spacing w:val="8"/>
        </w:rPr>
        <w:t>мягкий юмор Чехова». Смысл названия пьесы.</w:t>
      </w:r>
    </w:p>
    <w:p w:rsidR="006C0A89" w:rsidRPr="006C0A89" w:rsidRDefault="006C0A89" w:rsidP="006C0A89">
      <w:pPr>
        <w:shd w:val="clear" w:color="auto" w:fill="FFFFFF"/>
        <w:autoSpaceDE w:val="0"/>
        <w:autoSpaceDN w:val="0"/>
        <w:adjustRightInd w:val="0"/>
        <w:spacing w:before="41" w:line="276" w:lineRule="auto"/>
        <w:ind w:left="305"/>
        <w:jc w:val="both"/>
        <w:rPr>
          <w:rFonts w:eastAsia="Times New Roman" w:cs="Times New Roman"/>
        </w:rPr>
      </w:pPr>
      <w:r w:rsidRPr="006C0A89">
        <w:rPr>
          <w:rFonts w:eastAsia="Times New Roman" w:cs="Times New Roman"/>
          <w:i/>
          <w:iCs/>
          <w:spacing w:val="8"/>
        </w:rPr>
        <w:t>Для самостоятельного чтения:</w:t>
      </w:r>
    </w:p>
    <w:p w:rsidR="006C0A89" w:rsidRPr="006C0A89" w:rsidRDefault="006C0A89" w:rsidP="003F1343">
      <w:pPr>
        <w:shd w:val="clear" w:color="auto" w:fill="FFFFFF"/>
        <w:autoSpaceDE w:val="0"/>
        <w:autoSpaceDN w:val="0"/>
        <w:adjustRightInd w:val="0"/>
        <w:spacing w:before="2" w:line="276" w:lineRule="auto"/>
        <w:ind w:left="26" w:right="17"/>
        <w:jc w:val="both"/>
        <w:rPr>
          <w:rFonts w:eastAsia="Times New Roman" w:cs="Times New Roman"/>
        </w:rPr>
      </w:pPr>
      <w:r w:rsidRPr="006C0A89">
        <w:rPr>
          <w:rFonts w:eastAsia="Times New Roman" w:cs="Times New Roman"/>
          <w:spacing w:val="2"/>
        </w:rPr>
        <w:t xml:space="preserve">А. П. Чехов. «Скучная история», «В овраге», «Дядя Ваня», </w:t>
      </w:r>
      <w:r w:rsidRPr="006C0A89">
        <w:rPr>
          <w:rFonts w:eastAsia="Times New Roman" w:cs="Times New Roman"/>
          <w:spacing w:val="3"/>
        </w:rPr>
        <w:t>«Три сестры» (по выбору).</w:t>
      </w:r>
    </w:p>
    <w:p w:rsidR="006C0A89" w:rsidRPr="006C0A89" w:rsidRDefault="006C0A89" w:rsidP="006C0A89">
      <w:pPr>
        <w:shd w:val="clear" w:color="auto" w:fill="FFFFFF"/>
        <w:autoSpaceDE w:val="0"/>
        <w:autoSpaceDN w:val="0"/>
        <w:adjustRightInd w:val="0"/>
        <w:spacing w:before="223" w:line="276" w:lineRule="auto"/>
        <w:jc w:val="both"/>
        <w:rPr>
          <w:rFonts w:eastAsia="Times New Roman" w:cs="Times New Roman"/>
          <w:b/>
          <w:bCs/>
          <w:spacing w:val="8"/>
          <w:u w:val="single"/>
        </w:rPr>
      </w:pPr>
      <w:r w:rsidRPr="006C0A89">
        <w:rPr>
          <w:rFonts w:eastAsia="Times New Roman" w:cs="Times New Roman"/>
          <w:b/>
          <w:bCs/>
          <w:spacing w:val="8"/>
        </w:rPr>
        <w:t xml:space="preserve">      </w:t>
      </w:r>
      <w:r w:rsidRPr="006C0A89">
        <w:rPr>
          <w:rFonts w:eastAsia="Times New Roman" w:cs="Times New Roman"/>
          <w:b/>
          <w:bCs/>
          <w:spacing w:val="8"/>
          <w:u w:val="single"/>
        </w:rPr>
        <w:t>Литература народов России.</w:t>
      </w:r>
      <w:r w:rsidRPr="006C0A89">
        <w:rPr>
          <w:rFonts w:eastAsia="Times New Roman" w:cs="Times New Roman"/>
          <w:bCs/>
          <w:spacing w:val="8"/>
        </w:rPr>
        <w:t xml:space="preserve"> Г.Тукай</w:t>
      </w:r>
      <w:r w:rsidRPr="003F1343">
        <w:rPr>
          <w:rFonts w:eastAsia="Times New Roman" w:cs="Times New Roman"/>
          <w:bCs/>
          <w:spacing w:val="8"/>
        </w:rPr>
        <w:t>.</w:t>
      </w:r>
      <w:r w:rsidRPr="006C0A89">
        <w:rPr>
          <w:rFonts w:eastAsia="Times New Roman" w:cs="Times New Roman"/>
          <w:bCs/>
          <w:spacing w:val="8"/>
        </w:rPr>
        <w:t xml:space="preserve"> </w:t>
      </w:r>
    </w:p>
    <w:p w:rsidR="006C0A89" w:rsidRPr="006C0A89" w:rsidRDefault="006C0A89" w:rsidP="006C0A89">
      <w:pPr>
        <w:shd w:val="clear" w:color="auto" w:fill="FFFFFF"/>
        <w:autoSpaceDE w:val="0"/>
        <w:autoSpaceDN w:val="0"/>
        <w:adjustRightInd w:val="0"/>
        <w:spacing w:before="223" w:line="276" w:lineRule="auto"/>
        <w:jc w:val="both"/>
        <w:rPr>
          <w:rFonts w:eastAsia="Times New Roman" w:cs="Times New Roman"/>
          <w:b/>
          <w:bCs/>
          <w:spacing w:val="8"/>
        </w:rPr>
      </w:pPr>
      <w:r w:rsidRPr="006C0A89">
        <w:rPr>
          <w:rFonts w:eastAsia="Times New Roman" w:cs="Times New Roman"/>
          <w:b/>
          <w:bCs/>
          <w:spacing w:val="8"/>
        </w:rPr>
        <w:t>Из зарубежной литературы</w:t>
      </w:r>
    </w:p>
    <w:p w:rsidR="006C0A89" w:rsidRPr="006C0A89" w:rsidRDefault="006C0A89" w:rsidP="006C0A89">
      <w:pPr>
        <w:shd w:val="clear" w:color="auto" w:fill="FFFFFF"/>
        <w:autoSpaceDE w:val="0"/>
        <w:autoSpaceDN w:val="0"/>
        <w:adjustRightInd w:val="0"/>
        <w:jc w:val="both"/>
        <w:rPr>
          <w:rFonts w:eastAsia="Times New Roman" w:cs="Times New Roman"/>
          <w:bCs/>
          <w:spacing w:val="8"/>
        </w:rPr>
      </w:pPr>
      <w:r w:rsidRPr="006C0A89">
        <w:rPr>
          <w:rFonts w:eastAsia="Times New Roman" w:cs="Times New Roman"/>
          <w:b/>
          <w:bCs/>
          <w:spacing w:val="8"/>
        </w:rPr>
        <w:t xml:space="preserve">Мигель де Сервантес Сааведра. </w:t>
      </w:r>
      <w:r w:rsidRPr="006C0A89">
        <w:rPr>
          <w:rFonts w:eastAsia="Times New Roman" w:cs="Times New Roman"/>
          <w:bCs/>
          <w:spacing w:val="8"/>
        </w:rPr>
        <w:t>Слово о писателе.</w:t>
      </w:r>
      <w:r w:rsidRPr="006C0A89">
        <w:rPr>
          <w:rFonts w:eastAsia="Times New Roman" w:cs="Times New Roman"/>
          <w:b/>
          <w:bCs/>
          <w:spacing w:val="8"/>
        </w:rPr>
        <w:t xml:space="preserve"> «Дон Кихот» </w:t>
      </w:r>
      <w:r w:rsidRPr="006C0A89">
        <w:rPr>
          <w:rFonts w:eastAsia="Times New Roman" w:cs="Times New Roman"/>
          <w:bCs/>
          <w:spacing w:val="8"/>
        </w:rPr>
        <w:t xml:space="preserve">(главы). Разлад между воображением героя и реальной жизнью как причина его комических неудач. Трагедия гуманного, благородного, возвышенного духом Дон Кихота, его столкновение с несправедливым и пошлым миром. «Здравый смыл» Санчо Пансы и «безумство Дон Кихота. </w:t>
      </w:r>
    </w:p>
    <w:p w:rsidR="006C0A89" w:rsidRPr="006C0A89" w:rsidRDefault="006C0A89" w:rsidP="006C0A89">
      <w:pPr>
        <w:shd w:val="clear" w:color="auto" w:fill="FFFFFF"/>
        <w:autoSpaceDE w:val="0"/>
        <w:autoSpaceDN w:val="0"/>
        <w:adjustRightInd w:val="0"/>
        <w:jc w:val="both"/>
        <w:rPr>
          <w:rFonts w:eastAsia="Times New Roman" w:cs="Times New Roman"/>
        </w:rPr>
      </w:pPr>
      <w:r w:rsidRPr="006C0A89">
        <w:rPr>
          <w:rFonts w:eastAsia="Times New Roman" w:cs="Times New Roman"/>
          <w:bCs/>
          <w:spacing w:val="8"/>
        </w:rPr>
        <w:t xml:space="preserve">Дон Кихот – вечный образ мировой литературы. </w:t>
      </w:r>
    </w:p>
    <w:p w:rsidR="006C0A89" w:rsidRPr="006C0A89" w:rsidRDefault="006C0A89" w:rsidP="006C0A89">
      <w:pPr>
        <w:shd w:val="clear" w:color="auto" w:fill="FFFFFF"/>
        <w:autoSpaceDE w:val="0"/>
        <w:autoSpaceDN w:val="0"/>
        <w:adjustRightInd w:val="0"/>
        <w:spacing w:before="132" w:line="276" w:lineRule="auto"/>
        <w:ind w:left="324"/>
        <w:jc w:val="both"/>
        <w:rPr>
          <w:rFonts w:eastAsia="Times New Roman" w:cs="Times New Roman"/>
        </w:rPr>
      </w:pPr>
      <w:r w:rsidRPr="006C0A89">
        <w:rPr>
          <w:rFonts w:eastAsia="Times New Roman" w:cs="Times New Roman"/>
          <w:b/>
          <w:bCs/>
          <w:spacing w:val="4"/>
        </w:rPr>
        <w:t xml:space="preserve">Вильям Шекспир. </w:t>
      </w:r>
      <w:r w:rsidRPr="006C0A89">
        <w:rPr>
          <w:rFonts w:eastAsia="Times New Roman" w:cs="Times New Roman"/>
          <w:spacing w:val="4"/>
        </w:rPr>
        <w:t>Очерк жизни и творчества.</w:t>
      </w:r>
    </w:p>
    <w:p w:rsidR="006C0A89" w:rsidRPr="006C0A89" w:rsidRDefault="006C0A89" w:rsidP="006C0A89">
      <w:pPr>
        <w:shd w:val="clear" w:color="auto" w:fill="FFFFFF"/>
        <w:autoSpaceDE w:val="0"/>
        <w:autoSpaceDN w:val="0"/>
        <w:adjustRightInd w:val="0"/>
        <w:spacing w:before="41" w:line="276" w:lineRule="auto"/>
        <w:ind w:left="302"/>
        <w:jc w:val="both"/>
        <w:rPr>
          <w:rFonts w:eastAsia="Times New Roman" w:cs="Times New Roman"/>
        </w:rPr>
      </w:pPr>
      <w:r w:rsidRPr="006C0A89">
        <w:rPr>
          <w:rFonts w:eastAsia="Times New Roman" w:cs="Times New Roman"/>
          <w:i/>
          <w:iCs/>
          <w:spacing w:val="5"/>
        </w:rPr>
        <w:t>Для обсуждения:</w:t>
      </w:r>
    </w:p>
    <w:p w:rsidR="006C0A89" w:rsidRPr="006C0A89" w:rsidRDefault="006C0A89" w:rsidP="006C0A89">
      <w:pPr>
        <w:shd w:val="clear" w:color="auto" w:fill="FFFFFF"/>
        <w:autoSpaceDE w:val="0"/>
        <w:autoSpaceDN w:val="0"/>
        <w:adjustRightInd w:val="0"/>
        <w:spacing w:before="2" w:line="276" w:lineRule="auto"/>
        <w:ind w:left="5" w:right="5" w:firstLine="338"/>
        <w:jc w:val="both"/>
        <w:rPr>
          <w:rFonts w:eastAsia="Times New Roman" w:cs="Times New Roman"/>
        </w:rPr>
      </w:pPr>
      <w:r w:rsidRPr="006C0A89">
        <w:rPr>
          <w:rFonts w:eastAsia="Times New Roman" w:cs="Times New Roman"/>
          <w:b/>
          <w:bCs/>
          <w:spacing w:val="2"/>
        </w:rPr>
        <w:t xml:space="preserve">«Гамлет» </w:t>
      </w:r>
      <w:r w:rsidRPr="006C0A89">
        <w:rPr>
          <w:rFonts w:eastAsia="Times New Roman" w:cs="Times New Roman"/>
          <w:spacing w:val="2"/>
        </w:rPr>
        <w:t xml:space="preserve">(в сокращении). Изображение феодального мира </w:t>
      </w:r>
      <w:r w:rsidRPr="006C0A89">
        <w:rPr>
          <w:rFonts w:eastAsia="Times New Roman" w:cs="Times New Roman"/>
          <w:spacing w:val="11"/>
        </w:rPr>
        <w:t xml:space="preserve">в трагедии. Образ гуманиста Гамлета, размышления героя </w:t>
      </w:r>
      <w:r w:rsidRPr="006C0A89">
        <w:rPr>
          <w:rFonts w:eastAsia="Times New Roman" w:cs="Times New Roman"/>
          <w:spacing w:val="4"/>
        </w:rPr>
        <w:t>о добре и зле, о смысле жизни человека. Реализм шекспиров</w:t>
      </w:r>
      <w:r w:rsidRPr="006C0A89">
        <w:rPr>
          <w:rFonts w:eastAsia="Times New Roman" w:cs="Times New Roman"/>
          <w:spacing w:val="4"/>
        </w:rPr>
        <w:softHyphen/>
      </w:r>
      <w:r w:rsidRPr="006C0A89">
        <w:rPr>
          <w:rFonts w:eastAsia="Times New Roman" w:cs="Times New Roman"/>
          <w:spacing w:val="5"/>
        </w:rPr>
        <w:t xml:space="preserve">ской трагедии. Гамлет как «вечный образ»^ И. С. Тургенев и </w:t>
      </w:r>
      <w:r w:rsidRPr="006C0A89">
        <w:rPr>
          <w:rFonts w:eastAsia="Times New Roman" w:cs="Times New Roman"/>
          <w:spacing w:val="8"/>
        </w:rPr>
        <w:t>В. Г. Белинский о Гамлете.</w:t>
      </w:r>
    </w:p>
    <w:p w:rsidR="006C0A89" w:rsidRPr="006C0A89" w:rsidRDefault="006C0A89" w:rsidP="006C0A89">
      <w:pPr>
        <w:shd w:val="clear" w:color="auto" w:fill="FFFFFF"/>
        <w:autoSpaceDE w:val="0"/>
        <w:autoSpaceDN w:val="0"/>
        <w:adjustRightInd w:val="0"/>
        <w:spacing w:before="34" w:line="276" w:lineRule="auto"/>
        <w:ind w:left="300"/>
        <w:jc w:val="both"/>
        <w:rPr>
          <w:rFonts w:eastAsia="Times New Roman" w:cs="Times New Roman"/>
        </w:rPr>
      </w:pPr>
      <w:r w:rsidRPr="006C0A89">
        <w:rPr>
          <w:rFonts w:eastAsia="Times New Roman" w:cs="Times New Roman"/>
          <w:i/>
          <w:iCs/>
          <w:spacing w:val="7"/>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22"/>
        <w:jc w:val="both"/>
        <w:rPr>
          <w:rFonts w:eastAsia="Times New Roman" w:cs="Times New Roman"/>
        </w:rPr>
      </w:pPr>
      <w:r w:rsidRPr="006C0A89">
        <w:rPr>
          <w:rFonts w:eastAsia="Times New Roman" w:cs="Times New Roman"/>
          <w:spacing w:val="7"/>
        </w:rPr>
        <w:t>В. Шекспир. «Ромео и Джульетта».</w:t>
      </w:r>
    </w:p>
    <w:p w:rsidR="006C0A89" w:rsidRPr="006C0A89" w:rsidRDefault="006C0A89" w:rsidP="006C0A89">
      <w:pPr>
        <w:shd w:val="clear" w:color="auto" w:fill="FFFFFF"/>
        <w:autoSpaceDE w:val="0"/>
        <w:autoSpaceDN w:val="0"/>
        <w:adjustRightInd w:val="0"/>
        <w:spacing w:before="118" w:line="276" w:lineRule="auto"/>
        <w:ind w:left="317"/>
        <w:jc w:val="both"/>
        <w:rPr>
          <w:rFonts w:eastAsia="Times New Roman" w:cs="Times New Roman"/>
        </w:rPr>
      </w:pPr>
      <w:r w:rsidRPr="006C0A89">
        <w:rPr>
          <w:rFonts w:eastAsia="Times New Roman" w:cs="Times New Roman"/>
          <w:b/>
          <w:bCs/>
          <w:spacing w:val="1"/>
        </w:rPr>
        <w:t xml:space="preserve">Джордж Гордон Байрон. </w:t>
      </w:r>
      <w:r w:rsidRPr="006C0A89">
        <w:rPr>
          <w:rFonts w:eastAsia="Times New Roman" w:cs="Times New Roman"/>
          <w:spacing w:val="1"/>
        </w:rPr>
        <w:t>Очерк жизни и творчества поэта.</w:t>
      </w:r>
    </w:p>
    <w:p w:rsidR="006C0A89" w:rsidRPr="006C0A89" w:rsidRDefault="006C0A89" w:rsidP="006C0A89">
      <w:pPr>
        <w:shd w:val="clear" w:color="auto" w:fill="FFFFFF"/>
        <w:autoSpaceDE w:val="0"/>
        <w:autoSpaceDN w:val="0"/>
        <w:adjustRightInd w:val="0"/>
        <w:spacing w:before="38" w:line="276" w:lineRule="auto"/>
        <w:ind w:left="298"/>
        <w:jc w:val="both"/>
        <w:rPr>
          <w:rFonts w:eastAsia="Times New Roman" w:cs="Times New Roman"/>
        </w:rPr>
      </w:pPr>
      <w:r w:rsidRPr="006C0A89">
        <w:rPr>
          <w:rFonts w:eastAsia="Times New Roman" w:cs="Times New Roman"/>
          <w:i/>
          <w:iCs/>
          <w:spacing w:val="5"/>
        </w:rPr>
        <w:t>Для обсуждения:</w:t>
      </w:r>
    </w:p>
    <w:p w:rsidR="006C0A89" w:rsidRPr="006C0A89" w:rsidRDefault="006C0A89" w:rsidP="006C0A89">
      <w:pPr>
        <w:shd w:val="clear" w:color="auto" w:fill="FFFFFF"/>
        <w:autoSpaceDE w:val="0"/>
        <w:autoSpaceDN w:val="0"/>
        <w:adjustRightInd w:val="0"/>
        <w:spacing w:before="2" w:line="276" w:lineRule="auto"/>
        <w:ind w:right="12" w:firstLine="338"/>
        <w:jc w:val="both"/>
        <w:rPr>
          <w:rFonts w:eastAsia="Times New Roman" w:cs="Times New Roman"/>
        </w:rPr>
      </w:pPr>
      <w:r w:rsidRPr="006C0A89">
        <w:rPr>
          <w:rFonts w:eastAsia="Times New Roman" w:cs="Times New Roman"/>
          <w:b/>
          <w:bCs/>
          <w:spacing w:val="1"/>
        </w:rPr>
        <w:t xml:space="preserve">«Корсар» </w:t>
      </w:r>
      <w:r w:rsidRPr="006C0A89">
        <w:rPr>
          <w:rFonts w:eastAsia="Times New Roman" w:cs="Times New Roman"/>
          <w:spacing w:val="1"/>
        </w:rPr>
        <w:t>(в сокращении). Байронический герой. Противо</w:t>
      </w:r>
      <w:r w:rsidRPr="006C0A89">
        <w:rPr>
          <w:rFonts w:eastAsia="Times New Roman" w:cs="Times New Roman"/>
          <w:spacing w:val="1"/>
        </w:rPr>
        <w:softHyphen/>
      </w:r>
      <w:r w:rsidRPr="006C0A89">
        <w:rPr>
          <w:rFonts w:eastAsia="Times New Roman" w:cs="Times New Roman"/>
          <w:spacing w:val="4"/>
        </w:rPr>
        <w:t>речивость характера Конрада; индивидуализм, порывы могу</w:t>
      </w:r>
      <w:r w:rsidRPr="006C0A89">
        <w:rPr>
          <w:rFonts w:eastAsia="Times New Roman" w:cs="Times New Roman"/>
          <w:spacing w:val="4"/>
        </w:rPr>
        <w:softHyphen/>
      </w:r>
      <w:r w:rsidRPr="006C0A89">
        <w:rPr>
          <w:rFonts w:eastAsia="Times New Roman" w:cs="Times New Roman"/>
          <w:spacing w:val="3"/>
        </w:rPr>
        <w:t>чего духа. Особенности стиля поэта (портрет, жест, местный колорит).</w:t>
      </w:r>
    </w:p>
    <w:p w:rsidR="006C0A89" w:rsidRPr="006C0A89" w:rsidRDefault="006C0A89" w:rsidP="006C0A89">
      <w:pPr>
        <w:shd w:val="clear" w:color="auto" w:fill="FFFFFF"/>
        <w:autoSpaceDE w:val="0"/>
        <w:autoSpaceDN w:val="0"/>
        <w:adjustRightInd w:val="0"/>
        <w:spacing w:line="276" w:lineRule="auto"/>
        <w:ind w:left="334" w:right="2160"/>
        <w:jc w:val="both"/>
        <w:rPr>
          <w:rFonts w:eastAsia="Times New Roman" w:cs="Times New Roman"/>
          <w:i/>
          <w:iCs/>
          <w:spacing w:val="7"/>
        </w:rPr>
      </w:pPr>
      <w:r w:rsidRPr="006C0A89">
        <w:rPr>
          <w:rFonts w:eastAsia="Times New Roman" w:cs="Times New Roman"/>
          <w:i/>
          <w:iCs/>
          <w:spacing w:val="7"/>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34" w:right="2160"/>
        <w:jc w:val="both"/>
        <w:rPr>
          <w:rFonts w:eastAsia="Times New Roman" w:cs="Times New Roman"/>
        </w:rPr>
      </w:pPr>
      <w:r w:rsidRPr="006C0A89">
        <w:rPr>
          <w:rFonts w:eastAsia="Times New Roman" w:cs="Times New Roman"/>
          <w:i/>
          <w:iCs/>
          <w:spacing w:val="7"/>
        </w:rPr>
        <w:t xml:space="preserve"> </w:t>
      </w:r>
      <w:r w:rsidRPr="006C0A89">
        <w:rPr>
          <w:rFonts w:eastAsia="Times New Roman" w:cs="Times New Roman"/>
          <w:spacing w:val="2"/>
        </w:rPr>
        <w:t>«Паломничество Чайльда-Гарольда».</w:t>
      </w:r>
    </w:p>
    <w:p w:rsidR="006C0A89" w:rsidRPr="006C0A89" w:rsidRDefault="006C0A89" w:rsidP="006C0A89">
      <w:pPr>
        <w:shd w:val="clear" w:color="auto" w:fill="FFFFFF"/>
        <w:autoSpaceDE w:val="0"/>
        <w:autoSpaceDN w:val="0"/>
        <w:adjustRightInd w:val="0"/>
        <w:spacing w:before="106" w:line="276" w:lineRule="auto"/>
        <w:ind w:left="5" w:right="17" w:firstLine="312"/>
        <w:jc w:val="both"/>
        <w:rPr>
          <w:rFonts w:eastAsia="Times New Roman" w:cs="Times New Roman"/>
        </w:rPr>
      </w:pPr>
      <w:r w:rsidRPr="006C0A89">
        <w:rPr>
          <w:rFonts w:eastAsia="Times New Roman" w:cs="Times New Roman"/>
          <w:b/>
          <w:bCs/>
          <w:spacing w:val="9"/>
        </w:rPr>
        <w:t xml:space="preserve">Иоганн Вольфганг Гете. </w:t>
      </w:r>
      <w:r w:rsidRPr="006C0A89">
        <w:rPr>
          <w:rFonts w:eastAsia="Times New Roman" w:cs="Times New Roman"/>
          <w:spacing w:val="9"/>
        </w:rPr>
        <w:t xml:space="preserve">Краткие сведения о жизни и </w:t>
      </w:r>
      <w:r w:rsidRPr="006C0A89">
        <w:rPr>
          <w:rFonts w:eastAsia="Times New Roman" w:cs="Times New Roman"/>
          <w:spacing w:val="3"/>
        </w:rPr>
        <w:t>творчестве поэта.</w:t>
      </w:r>
    </w:p>
    <w:p w:rsidR="006C0A89" w:rsidRPr="006C0A89" w:rsidRDefault="006C0A89" w:rsidP="006C0A89">
      <w:pPr>
        <w:shd w:val="clear" w:color="auto" w:fill="FFFFFF"/>
        <w:autoSpaceDE w:val="0"/>
        <w:autoSpaceDN w:val="0"/>
        <w:adjustRightInd w:val="0"/>
        <w:spacing w:before="17" w:line="276" w:lineRule="auto"/>
        <w:ind w:left="298"/>
        <w:jc w:val="both"/>
        <w:rPr>
          <w:rFonts w:eastAsia="Times New Roman" w:cs="Times New Roman"/>
        </w:rPr>
      </w:pPr>
      <w:r w:rsidRPr="006C0A89">
        <w:rPr>
          <w:rFonts w:eastAsia="Times New Roman" w:cs="Times New Roman"/>
          <w:i/>
          <w:iCs/>
          <w:spacing w:val="5"/>
        </w:rPr>
        <w:t>Для обсуждения:</w:t>
      </w:r>
    </w:p>
    <w:p w:rsidR="006C0A89" w:rsidRPr="006C0A89" w:rsidRDefault="006C0A89" w:rsidP="006C0A89">
      <w:pPr>
        <w:shd w:val="clear" w:color="auto" w:fill="FFFFFF"/>
        <w:autoSpaceDE w:val="0"/>
        <w:autoSpaceDN w:val="0"/>
        <w:adjustRightInd w:val="0"/>
        <w:spacing w:line="276" w:lineRule="auto"/>
        <w:ind w:right="14" w:firstLine="338"/>
        <w:jc w:val="both"/>
        <w:rPr>
          <w:rFonts w:eastAsia="Times New Roman" w:cs="Times New Roman"/>
        </w:rPr>
      </w:pPr>
      <w:r w:rsidRPr="006C0A89">
        <w:rPr>
          <w:rFonts w:eastAsia="Times New Roman" w:cs="Times New Roman"/>
          <w:b/>
          <w:bCs/>
          <w:spacing w:val="-3"/>
        </w:rPr>
        <w:t xml:space="preserve">«Фауст» («Пролог на небесах», </w:t>
      </w:r>
      <w:r w:rsidRPr="006C0A89">
        <w:rPr>
          <w:rFonts w:eastAsia="Times New Roman" w:cs="Times New Roman"/>
          <w:spacing w:val="-3"/>
        </w:rPr>
        <w:t xml:space="preserve">сцены из 1 части по выбору). </w:t>
      </w:r>
      <w:r w:rsidRPr="006C0A89">
        <w:rPr>
          <w:rFonts w:eastAsia="Times New Roman" w:cs="Times New Roman"/>
          <w:spacing w:val="3"/>
        </w:rPr>
        <w:t xml:space="preserve">Смысл жизни, назначение человека — центральная проблема </w:t>
      </w:r>
      <w:r w:rsidRPr="006C0A89">
        <w:rPr>
          <w:rFonts w:eastAsia="Times New Roman" w:cs="Times New Roman"/>
          <w:spacing w:val="8"/>
        </w:rPr>
        <w:t>трагедии, ее связь с композицией произведения. Компози</w:t>
      </w:r>
      <w:r w:rsidRPr="006C0A89">
        <w:rPr>
          <w:rFonts w:eastAsia="Times New Roman" w:cs="Times New Roman"/>
          <w:spacing w:val="8"/>
        </w:rPr>
        <w:softHyphen/>
      </w:r>
      <w:r w:rsidRPr="006C0A89">
        <w:rPr>
          <w:rFonts w:eastAsia="Times New Roman" w:cs="Times New Roman"/>
          <w:spacing w:val="2"/>
        </w:rPr>
        <w:t xml:space="preserve">ционная роль «Пролога на небесах». Основные этапы искания </w:t>
      </w:r>
      <w:r w:rsidRPr="006C0A89">
        <w:rPr>
          <w:rFonts w:eastAsia="Times New Roman" w:cs="Times New Roman"/>
          <w:spacing w:val="4"/>
        </w:rPr>
        <w:t>Фауста. Образы Мефистофеля, Маргариты.</w:t>
      </w:r>
    </w:p>
    <w:p w:rsidR="006C0A89" w:rsidRPr="006C0A89" w:rsidRDefault="006C0A89" w:rsidP="006C0A89">
      <w:pPr>
        <w:shd w:val="clear" w:color="auto" w:fill="FFFFFF"/>
        <w:autoSpaceDE w:val="0"/>
        <w:autoSpaceDN w:val="0"/>
        <w:adjustRightInd w:val="0"/>
        <w:spacing w:before="127" w:line="276" w:lineRule="auto"/>
        <w:ind w:left="5" w:right="14" w:firstLine="314"/>
        <w:jc w:val="both"/>
        <w:rPr>
          <w:rFonts w:eastAsia="Times New Roman" w:cs="Times New Roman"/>
        </w:rPr>
      </w:pPr>
      <w:r w:rsidRPr="006C0A89">
        <w:rPr>
          <w:rFonts w:eastAsia="Times New Roman" w:cs="Times New Roman"/>
          <w:b/>
          <w:bCs/>
          <w:spacing w:val="1"/>
        </w:rPr>
        <w:lastRenderedPageBreak/>
        <w:t xml:space="preserve">Оноре де Бальзак. </w:t>
      </w:r>
      <w:r w:rsidRPr="006C0A89">
        <w:rPr>
          <w:rFonts w:eastAsia="Times New Roman" w:cs="Times New Roman"/>
          <w:spacing w:val="1"/>
        </w:rPr>
        <w:t xml:space="preserve">Краткие сведения о жизни и творчестве </w:t>
      </w:r>
      <w:r w:rsidRPr="006C0A89">
        <w:rPr>
          <w:rFonts w:eastAsia="Times New Roman" w:cs="Times New Roman"/>
          <w:spacing w:val="3"/>
        </w:rPr>
        <w:t>писателя. Творчество Бальзака — вершина французского кри</w:t>
      </w:r>
      <w:r w:rsidRPr="006C0A89">
        <w:rPr>
          <w:rFonts w:eastAsia="Times New Roman" w:cs="Times New Roman"/>
          <w:spacing w:val="3"/>
        </w:rPr>
        <w:softHyphen/>
      </w:r>
      <w:r w:rsidRPr="006C0A89">
        <w:rPr>
          <w:rFonts w:eastAsia="Times New Roman" w:cs="Times New Roman"/>
          <w:spacing w:val="5"/>
        </w:rPr>
        <w:t>тического реализма.</w:t>
      </w:r>
    </w:p>
    <w:p w:rsidR="006C0A89" w:rsidRPr="006C0A89" w:rsidRDefault="006C0A89" w:rsidP="006C0A89">
      <w:pPr>
        <w:shd w:val="clear" w:color="auto" w:fill="FFFFFF"/>
        <w:autoSpaceDE w:val="0"/>
        <w:autoSpaceDN w:val="0"/>
        <w:adjustRightInd w:val="0"/>
        <w:spacing w:before="41" w:line="276" w:lineRule="auto"/>
        <w:ind w:left="300"/>
        <w:jc w:val="both"/>
        <w:rPr>
          <w:rFonts w:eastAsia="Times New Roman" w:cs="Times New Roman"/>
          <w:spacing w:val="1"/>
        </w:rPr>
      </w:pPr>
      <w:r w:rsidRPr="006C0A89">
        <w:rPr>
          <w:rFonts w:eastAsia="Times New Roman" w:cs="Times New Roman"/>
          <w:i/>
          <w:iCs/>
          <w:spacing w:val="5"/>
        </w:rPr>
        <w:t>Для обсуждения:</w:t>
      </w:r>
      <w:r w:rsidRPr="006C0A89">
        <w:rPr>
          <w:rFonts w:eastAsia="Times New Roman" w:cs="Times New Roman"/>
          <w:spacing w:val="1"/>
        </w:rPr>
        <w:t xml:space="preserve"> </w:t>
      </w:r>
    </w:p>
    <w:p w:rsidR="006C0A89" w:rsidRPr="006C0A89" w:rsidRDefault="006C0A89" w:rsidP="006C0A89">
      <w:pPr>
        <w:shd w:val="clear" w:color="auto" w:fill="FFFFFF"/>
        <w:autoSpaceDE w:val="0"/>
        <w:autoSpaceDN w:val="0"/>
        <w:adjustRightInd w:val="0"/>
        <w:spacing w:before="41" w:line="276" w:lineRule="auto"/>
        <w:ind w:left="300"/>
        <w:jc w:val="both"/>
        <w:rPr>
          <w:rFonts w:eastAsia="Times New Roman" w:cs="Times New Roman"/>
        </w:rPr>
      </w:pPr>
      <w:r w:rsidRPr="006C0A89">
        <w:rPr>
          <w:rFonts w:eastAsia="Times New Roman" w:cs="Times New Roman"/>
          <w:b/>
          <w:spacing w:val="1"/>
        </w:rPr>
        <w:t xml:space="preserve">«Евгения Гранде» </w:t>
      </w:r>
      <w:r w:rsidRPr="006C0A89">
        <w:rPr>
          <w:rFonts w:eastAsia="Times New Roman" w:cs="Times New Roman"/>
          <w:spacing w:val="1"/>
        </w:rPr>
        <w:t xml:space="preserve">(в сокращ.).  драма женщины в творчестве Бальзака. Крушение романтических устремлений. Гибель естественного начала под давлением денежных отношений. </w:t>
      </w:r>
    </w:p>
    <w:p w:rsidR="006C0A89" w:rsidRPr="006C0A89" w:rsidRDefault="006C0A89" w:rsidP="006C0A89">
      <w:pPr>
        <w:shd w:val="clear" w:color="auto" w:fill="FFFFFF"/>
        <w:autoSpaceDE w:val="0"/>
        <w:autoSpaceDN w:val="0"/>
        <w:adjustRightInd w:val="0"/>
        <w:spacing w:before="38" w:line="276" w:lineRule="auto"/>
        <w:ind w:left="300"/>
        <w:jc w:val="both"/>
        <w:rPr>
          <w:rFonts w:eastAsia="Times New Roman" w:cs="Times New Roman"/>
          <w:b/>
          <w:i/>
        </w:rPr>
      </w:pPr>
      <w:r w:rsidRPr="006C0A89">
        <w:rPr>
          <w:rFonts w:eastAsia="Times New Roman" w:cs="Times New Roman"/>
          <w:b/>
          <w:i/>
          <w:iCs/>
          <w:spacing w:val="7"/>
        </w:rPr>
        <w:t>Для самостоятельного чтения:</w:t>
      </w:r>
    </w:p>
    <w:p w:rsidR="006C0A89" w:rsidRPr="006C0A89" w:rsidRDefault="006C0A89" w:rsidP="006C0A89">
      <w:pPr>
        <w:shd w:val="clear" w:color="auto" w:fill="FFFFFF"/>
        <w:autoSpaceDE w:val="0"/>
        <w:autoSpaceDN w:val="0"/>
        <w:adjustRightInd w:val="0"/>
        <w:spacing w:line="276" w:lineRule="auto"/>
        <w:ind w:left="324"/>
        <w:jc w:val="both"/>
        <w:rPr>
          <w:rFonts w:eastAsia="Times New Roman" w:cs="Times New Roman"/>
          <w:b/>
          <w:bCs/>
          <w:spacing w:val="1"/>
        </w:rPr>
      </w:pPr>
      <w:r w:rsidRPr="006C0A89">
        <w:rPr>
          <w:rFonts w:eastAsia="Times New Roman" w:cs="Times New Roman"/>
          <w:spacing w:val="1"/>
        </w:rPr>
        <w:t>О.де Бальзак.</w:t>
      </w:r>
      <w:r w:rsidRPr="006C0A89">
        <w:rPr>
          <w:rFonts w:eastAsia="Times New Roman" w:cs="Times New Roman"/>
          <w:b/>
          <w:bCs/>
          <w:spacing w:val="1"/>
        </w:rPr>
        <w:t xml:space="preserve"> </w:t>
      </w:r>
      <w:r w:rsidRPr="006C0A89">
        <w:rPr>
          <w:rFonts w:eastAsia="Times New Roman" w:cs="Times New Roman"/>
          <w:bCs/>
          <w:spacing w:val="1"/>
        </w:rPr>
        <w:t>«Гобсек».</w:t>
      </w:r>
      <w:r w:rsidRPr="006C0A89">
        <w:rPr>
          <w:rFonts w:eastAsia="Times New Roman" w:cs="Times New Roman"/>
          <w:b/>
          <w:bCs/>
          <w:spacing w:val="1"/>
        </w:rPr>
        <w:t xml:space="preserve"> </w:t>
      </w:r>
    </w:p>
    <w:p w:rsidR="000A3B61" w:rsidRPr="006C0A89" w:rsidRDefault="000A3B61" w:rsidP="006C0A89">
      <w:pPr>
        <w:pStyle w:val="Style69"/>
        <w:widowControl/>
        <w:spacing w:line="240" w:lineRule="exact"/>
        <w:ind w:right="3379" w:firstLine="0"/>
        <w:jc w:val="both"/>
        <w:rPr>
          <w:lang w:val="tt-RU"/>
        </w:rPr>
      </w:pPr>
    </w:p>
    <w:p w:rsidR="000A3B61" w:rsidRPr="00FF0371" w:rsidRDefault="000A3B61" w:rsidP="00FF0371">
      <w:pPr>
        <w:pStyle w:val="Style69"/>
        <w:widowControl/>
        <w:spacing w:before="43"/>
        <w:ind w:right="3379" w:firstLine="142"/>
        <w:rPr>
          <w:rStyle w:val="FontStyle95"/>
          <w:sz w:val="24"/>
          <w:szCs w:val="24"/>
        </w:rPr>
      </w:pPr>
      <w:r w:rsidRPr="00FF0371">
        <w:rPr>
          <w:rStyle w:val="FontStyle95"/>
          <w:sz w:val="24"/>
          <w:szCs w:val="24"/>
        </w:rPr>
        <w:t>11 класс Содержание курса Русская литерату</w:t>
      </w:r>
      <w:r w:rsidR="00FF0371">
        <w:rPr>
          <w:rStyle w:val="FontStyle95"/>
          <w:sz w:val="24"/>
          <w:szCs w:val="24"/>
        </w:rPr>
        <w:t>ра XX</w:t>
      </w:r>
      <w:r w:rsidRPr="00FF0371">
        <w:rPr>
          <w:rStyle w:val="FontStyle95"/>
          <w:sz w:val="24"/>
          <w:szCs w:val="24"/>
        </w:rPr>
        <w:t>в.</w:t>
      </w:r>
    </w:p>
    <w:p w:rsidR="00BB0056" w:rsidRPr="007746D7" w:rsidRDefault="00BB0056" w:rsidP="00BB0056">
      <w:pPr>
        <w:jc w:val="both"/>
        <w:rPr>
          <w:b/>
          <w:w w:val="112"/>
        </w:rPr>
      </w:pPr>
      <w:r w:rsidRPr="007746D7">
        <w:rPr>
          <w:b/>
          <w:w w:val="116"/>
        </w:rPr>
        <w:t xml:space="preserve">Русская </w:t>
      </w:r>
      <w:r w:rsidRPr="007746D7">
        <w:rPr>
          <w:b/>
          <w:w w:val="112"/>
        </w:rPr>
        <w:t>литература начала ХХ века.</w:t>
      </w:r>
    </w:p>
    <w:p w:rsidR="00BB0056" w:rsidRPr="00013952" w:rsidRDefault="00BB0056" w:rsidP="00BB0056">
      <w:pPr>
        <w:jc w:val="both"/>
        <w:rPr>
          <w:w w:val="108"/>
        </w:rPr>
      </w:pPr>
      <w:r w:rsidRPr="00013952">
        <w:t>Дальнейшее</w:t>
      </w:r>
      <w:r w:rsidRPr="00013952">
        <w:rPr>
          <w:w w:val="157"/>
        </w:rPr>
        <w:t xml:space="preserve"> </w:t>
      </w:r>
      <w:r w:rsidRPr="00013952">
        <w:rPr>
          <w:w w:val="108"/>
        </w:rPr>
        <w:t xml:space="preserve">развитие традиций русской литературы XIX </w:t>
      </w:r>
      <w:r w:rsidRPr="00013952">
        <w:t xml:space="preserve">века. Новаторство </w:t>
      </w:r>
      <w:r w:rsidRPr="00013952">
        <w:rPr>
          <w:w w:val="108"/>
        </w:rPr>
        <w:t>литературы начала ХХ века. Острота постановки</w:t>
      </w:r>
      <w:r w:rsidRPr="00013952">
        <w:t xml:space="preserve"> </w:t>
      </w:r>
      <w:r w:rsidRPr="00013952">
        <w:rPr>
          <w:w w:val="108"/>
        </w:rPr>
        <w:t xml:space="preserve">важнейших вопросов о роли литературы и искусства. </w:t>
      </w:r>
    </w:p>
    <w:p w:rsidR="00BB0056" w:rsidRPr="00013952" w:rsidRDefault="00BB0056" w:rsidP="00BB0056">
      <w:pPr>
        <w:jc w:val="both"/>
        <w:rPr>
          <w:b/>
          <w:w w:val="112"/>
        </w:rPr>
      </w:pPr>
      <w:r w:rsidRPr="00013952">
        <w:rPr>
          <w:b/>
          <w:w w:val="112"/>
        </w:rPr>
        <w:t>Проза начала ХХ века.</w:t>
      </w:r>
    </w:p>
    <w:p w:rsidR="00BB0056" w:rsidRPr="00013952" w:rsidRDefault="00BB0056" w:rsidP="00BB0056">
      <w:pPr>
        <w:jc w:val="both"/>
        <w:rPr>
          <w:w w:val="108"/>
        </w:rPr>
      </w:pPr>
      <w:r w:rsidRPr="00013952">
        <w:rPr>
          <w:b/>
        </w:rPr>
        <w:t>Иван Алексеевич</w:t>
      </w:r>
      <w:r w:rsidRPr="00013952">
        <w:rPr>
          <w:b/>
          <w:w w:val="108"/>
        </w:rPr>
        <w:t xml:space="preserve"> Бунин</w:t>
      </w:r>
      <w:r w:rsidRPr="00013952">
        <w:rPr>
          <w:w w:val="108"/>
        </w:rPr>
        <w:t xml:space="preserve">. Очерк жизни и творчества. Судьба </w:t>
      </w:r>
      <w:r w:rsidRPr="00013952">
        <w:t>писателя. П</w:t>
      </w:r>
      <w:r w:rsidRPr="00013952">
        <w:rPr>
          <w:w w:val="108"/>
        </w:rPr>
        <w:t xml:space="preserve">роза. «Господин из Caн-Франциско». Предчувствие катастрофических потрясений в канун Первой мировой войны. </w:t>
      </w:r>
      <w:r w:rsidRPr="00013952">
        <w:t xml:space="preserve">Социальные  </w:t>
      </w:r>
      <w:r w:rsidRPr="00013952">
        <w:rPr>
          <w:w w:val="108"/>
        </w:rPr>
        <w:t xml:space="preserve">контрасты и бездуховность накопительства. </w:t>
      </w:r>
    </w:p>
    <w:p w:rsidR="00BB0056" w:rsidRPr="00013952" w:rsidRDefault="00BB0056" w:rsidP="00BB0056">
      <w:pPr>
        <w:jc w:val="both"/>
        <w:rPr>
          <w:w w:val="108"/>
        </w:rPr>
      </w:pPr>
      <w:r w:rsidRPr="00013952">
        <w:rPr>
          <w:w w:val="108"/>
        </w:rPr>
        <w:t>Для обсуждения:</w:t>
      </w:r>
      <w:r w:rsidRPr="00013952">
        <w:rPr>
          <w:i/>
          <w:iCs/>
          <w:w w:val="105"/>
        </w:rPr>
        <w:t xml:space="preserve"> </w:t>
      </w:r>
    </w:p>
    <w:p w:rsidR="00BB0056" w:rsidRPr="00013952" w:rsidRDefault="00BB0056" w:rsidP="00BB0056">
      <w:pPr>
        <w:jc w:val="both"/>
        <w:rPr>
          <w:w w:val="108"/>
        </w:rPr>
      </w:pPr>
      <w:r w:rsidRPr="00013952">
        <w:t xml:space="preserve">«Ворон».  </w:t>
      </w:r>
      <w:r w:rsidRPr="00013952">
        <w:rPr>
          <w:w w:val="108"/>
        </w:rPr>
        <w:t xml:space="preserve">Тема первой любви. Изображение быта и нравов семьи губернского чиновника. Образ Елены Николаевны. Трагическая судьба двух влюбленных. </w:t>
      </w:r>
    </w:p>
    <w:p w:rsidR="00BB0056" w:rsidRPr="00013952" w:rsidRDefault="00BB0056" w:rsidP="00BB0056">
      <w:pPr>
        <w:jc w:val="both"/>
        <w:rPr>
          <w:w w:val="108"/>
        </w:rPr>
      </w:pPr>
      <w:r w:rsidRPr="00013952">
        <w:rPr>
          <w:i/>
          <w:w w:val="108"/>
        </w:rPr>
        <w:t xml:space="preserve">Для </w:t>
      </w:r>
      <w:r w:rsidRPr="00013952">
        <w:rPr>
          <w:i/>
          <w:w w:val="113"/>
        </w:rPr>
        <w:t xml:space="preserve"> </w:t>
      </w:r>
      <w:r w:rsidRPr="00013952">
        <w:rPr>
          <w:i/>
          <w:iCs/>
          <w:w w:val="105"/>
        </w:rPr>
        <w:t xml:space="preserve">самостоятельного чтения: </w:t>
      </w:r>
    </w:p>
    <w:p w:rsidR="00BB0056" w:rsidRPr="00013952" w:rsidRDefault="00BB0056" w:rsidP="00BB0056">
      <w:pPr>
        <w:jc w:val="both"/>
        <w:rPr>
          <w:w w:val="108"/>
        </w:rPr>
      </w:pPr>
      <w:r w:rsidRPr="00013952">
        <w:rPr>
          <w:w w:val="108"/>
        </w:rPr>
        <w:t xml:space="preserve">И. Л. Бунин. «Легкое дыхание», «Темные </w:t>
      </w:r>
      <w:r w:rsidRPr="00013952">
        <w:rPr>
          <w:w w:val="109"/>
        </w:rPr>
        <w:t xml:space="preserve">аллеи», </w:t>
      </w:r>
      <w:r w:rsidRPr="00013952">
        <w:rPr>
          <w:w w:val="108"/>
        </w:rPr>
        <w:t>« Митина любовь»</w:t>
      </w:r>
      <w:r w:rsidRPr="00013952">
        <w:t xml:space="preserve"> </w:t>
      </w:r>
      <w:r w:rsidRPr="00013952">
        <w:rPr>
          <w:w w:val="108"/>
        </w:rPr>
        <w:t xml:space="preserve">(по выбору). </w:t>
      </w:r>
    </w:p>
    <w:p w:rsidR="00BB0056" w:rsidRPr="00013952" w:rsidRDefault="00BB0056" w:rsidP="00BB0056">
      <w:pPr>
        <w:jc w:val="both"/>
        <w:rPr>
          <w:w w:val="108"/>
        </w:rPr>
      </w:pPr>
      <w:r w:rsidRPr="00013952">
        <w:rPr>
          <w:b/>
          <w:w w:val="108"/>
        </w:rPr>
        <w:t>Александр Иванович Куприн.</w:t>
      </w:r>
      <w:r w:rsidRPr="00013952">
        <w:rPr>
          <w:w w:val="108"/>
        </w:rPr>
        <w:t xml:space="preserve"> Очерк жизни и творчества. </w:t>
      </w:r>
      <w:r w:rsidRPr="00013952">
        <w:t xml:space="preserve">Судьба </w:t>
      </w:r>
      <w:r w:rsidRPr="00013952">
        <w:rPr>
          <w:w w:val="108"/>
        </w:rPr>
        <w:t>писателя. «Олеся» (в сок</w:t>
      </w:r>
      <w:r w:rsidRPr="00013952">
        <w:rPr>
          <w:w w:val="115"/>
        </w:rPr>
        <w:t>ращ</w:t>
      </w:r>
      <w:r>
        <w:rPr>
          <w:w w:val="115"/>
        </w:rPr>
        <w:t>ении)</w:t>
      </w:r>
      <w:r w:rsidRPr="00013952">
        <w:rPr>
          <w:w w:val="115"/>
        </w:rPr>
        <w:t xml:space="preserve">, </w:t>
      </w:r>
      <w:r w:rsidRPr="00013952">
        <w:rPr>
          <w:w w:val="108"/>
        </w:rPr>
        <w:t xml:space="preserve">Поэтическое изображение </w:t>
      </w:r>
      <w:r w:rsidRPr="00013952">
        <w:t xml:space="preserve"> </w:t>
      </w:r>
      <w:r w:rsidRPr="00013952">
        <w:rPr>
          <w:w w:val="108"/>
        </w:rPr>
        <w:t xml:space="preserve">природы; богатство духовного мира героини; трагическая </w:t>
      </w:r>
      <w:r w:rsidRPr="00013952">
        <w:t xml:space="preserve">\ </w:t>
      </w:r>
      <w:r w:rsidRPr="00013952">
        <w:rPr>
          <w:w w:val="108"/>
        </w:rPr>
        <w:t xml:space="preserve">судьба Олеси. </w:t>
      </w:r>
    </w:p>
    <w:p w:rsidR="00BB0056" w:rsidRPr="00013952" w:rsidRDefault="00BB0056" w:rsidP="00BB0056">
      <w:pPr>
        <w:jc w:val="both"/>
        <w:rPr>
          <w:i/>
          <w:iCs/>
          <w:w w:val="105"/>
        </w:rPr>
      </w:pPr>
      <w:r w:rsidRPr="00013952">
        <w:rPr>
          <w:i/>
          <w:w w:val="105"/>
        </w:rPr>
        <w:t>Для</w:t>
      </w:r>
      <w:r w:rsidRPr="00013952">
        <w:rPr>
          <w:w w:val="105"/>
        </w:rPr>
        <w:t xml:space="preserve"> </w:t>
      </w:r>
      <w:r w:rsidRPr="00013952">
        <w:rPr>
          <w:i/>
          <w:iCs/>
          <w:w w:val="105"/>
        </w:rPr>
        <w:t xml:space="preserve">обсуждения: </w:t>
      </w:r>
    </w:p>
    <w:p w:rsidR="00BB0056" w:rsidRPr="00013952" w:rsidRDefault="00BB0056" w:rsidP="00BB0056">
      <w:pPr>
        <w:jc w:val="both"/>
        <w:rPr>
          <w:w w:val="108"/>
        </w:rPr>
      </w:pPr>
      <w:r w:rsidRPr="00013952">
        <w:rPr>
          <w:w w:val="109"/>
        </w:rPr>
        <w:t xml:space="preserve">-«Гранатовый </w:t>
      </w:r>
      <w:r w:rsidRPr="00013952">
        <w:rPr>
          <w:w w:val="108"/>
        </w:rPr>
        <w:t xml:space="preserve">браслет» (в сокращении). Смысл споров о </w:t>
      </w:r>
      <w:r w:rsidRPr="00013952">
        <w:t xml:space="preserve">сильной </w:t>
      </w:r>
      <w:r w:rsidRPr="00013952">
        <w:rPr>
          <w:w w:val="108"/>
        </w:rPr>
        <w:t xml:space="preserve">и бескорыстной любви, </w:t>
      </w:r>
      <w:r w:rsidRPr="00013952">
        <w:rPr>
          <w:w w:val="115"/>
        </w:rPr>
        <w:t xml:space="preserve">трагическая </w:t>
      </w:r>
      <w:r w:rsidRPr="00013952">
        <w:rPr>
          <w:w w:val="108"/>
        </w:rPr>
        <w:t xml:space="preserve">история любви </w:t>
      </w:r>
      <w:r w:rsidRPr="00013952">
        <w:rPr>
          <w:w w:val="65"/>
        </w:rPr>
        <w:t xml:space="preserve">  </w:t>
      </w:r>
      <w:r w:rsidRPr="00013952">
        <w:rPr>
          <w:w w:val="108"/>
        </w:rPr>
        <w:t xml:space="preserve">Желткова; тема социального неравенства в повести. </w:t>
      </w:r>
    </w:p>
    <w:p w:rsidR="00BB0056" w:rsidRPr="00D46BA6" w:rsidRDefault="00BB0056" w:rsidP="00BB0056">
      <w:pPr>
        <w:jc w:val="both"/>
        <w:rPr>
          <w:i/>
          <w:w w:val="105"/>
        </w:rPr>
      </w:pPr>
      <w:r w:rsidRPr="00D46BA6">
        <w:rPr>
          <w:i/>
        </w:rPr>
        <w:t>Для</w:t>
      </w:r>
      <w:r w:rsidRPr="00D46BA6">
        <w:rPr>
          <w:i/>
          <w:w w:val="67"/>
          <w:sz w:val="16"/>
          <w:szCs w:val="16"/>
        </w:rPr>
        <w:t xml:space="preserve"> </w:t>
      </w:r>
      <w:r w:rsidRPr="00D46BA6">
        <w:rPr>
          <w:i/>
          <w:w w:val="105"/>
        </w:rPr>
        <w:t xml:space="preserve">самостоятельного чтения: </w:t>
      </w:r>
    </w:p>
    <w:p w:rsidR="00BB0056" w:rsidRDefault="00BB0056" w:rsidP="00BB0056">
      <w:pPr>
        <w:jc w:val="both"/>
        <w:rPr>
          <w:w w:val="129"/>
          <w:sz w:val="17"/>
          <w:szCs w:val="17"/>
        </w:rPr>
      </w:pPr>
      <w:r w:rsidRPr="00D46BA6">
        <w:rPr>
          <w:b/>
          <w:w w:val="108"/>
        </w:rPr>
        <w:t>А. И. Куприн</w:t>
      </w:r>
      <w:r>
        <w:rPr>
          <w:w w:val="108"/>
        </w:rPr>
        <w:t xml:space="preserve">. «Листрогоны», «Гамбринус», «Поединок» </w:t>
      </w:r>
      <w:r w:rsidRPr="00013952">
        <w:t>(по выбору)</w:t>
      </w:r>
      <w:r w:rsidRPr="00013952">
        <w:rPr>
          <w:w w:val="129"/>
        </w:rPr>
        <w:t>,</w:t>
      </w:r>
      <w:r>
        <w:rPr>
          <w:w w:val="129"/>
          <w:sz w:val="17"/>
          <w:szCs w:val="17"/>
        </w:rPr>
        <w:t xml:space="preserve"> </w:t>
      </w:r>
    </w:p>
    <w:p w:rsidR="00BB0056" w:rsidRDefault="00BB0056" w:rsidP="00BB0056">
      <w:pPr>
        <w:jc w:val="both"/>
        <w:rPr>
          <w:w w:val="108"/>
        </w:rPr>
      </w:pPr>
      <w:r>
        <w:rPr>
          <w:w w:val="108"/>
        </w:rPr>
        <w:t xml:space="preserve">Леонид Николаевич Андреев. Очерк жизни и творчества писателя. </w:t>
      </w:r>
    </w:p>
    <w:p w:rsidR="00BB0056" w:rsidRDefault="00BB0056" w:rsidP="00BB0056">
      <w:pPr>
        <w:jc w:val="both"/>
        <w:rPr>
          <w:w w:val="105"/>
        </w:rPr>
      </w:pPr>
      <w:r>
        <w:rPr>
          <w:w w:val="105"/>
        </w:rPr>
        <w:t xml:space="preserve">Для обсуждения: </w:t>
      </w:r>
    </w:p>
    <w:p w:rsidR="00BB0056" w:rsidRDefault="00BB0056" w:rsidP="00BB0056">
      <w:pPr>
        <w:jc w:val="both"/>
        <w:rPr>
          <w:w w:val="108"/>
        </w:rPr>
      </w:pPr>
      <w:r>
        <w:rPr>
          <w:w w:val="161"/>
          <w:sz w:val="18"/>
          <w:szCs w:val="18"/>
        </w:rPr>
        <w:t>Р</w:t>
      </w:r>
      <w:r>
        <w:rPr>
          <w:w w:val="108"/>
        </w:rPr>
        <w:t xml:space="preserve">ассказы «Предстояла кража», «Ангелочек». </w:t>
      </w:r>
    </w:p>
    <w:p w:rsidR="00BB0056" w:rsidRDefault="00BB0056" w:rsidP="00BB0056">
      <w:pPr>
        <w:jc w:val="both"/>
        <w:rPr>
          <w:w w:val="108"/>
        </w:rPr>
      </w:pPr>
      <w:r>
        <w:rPr>
          <w:sz w:val="18"/>
          <w:szCs w:val="18"/>
        </w:rPr>
        <w:t>М</w:t>
      </w:r>
      <w:r>
        <w:rPr>
          <w:w w:val="108"/>
        </w:rPr>
        <w:t>аксимальная обобщенность в изображении человеческих судеб.</w:t>
      </w:r>
      <w:r>
        <w:rPr>
          <w:w w:val="117"/>
          <w:sz w:val="13"/>
          <w:szCs w:val="13"/>
        </w:rPr>
        <w:t xml:space="preserve"> </w:t>
      </w:r>
      <w:r>
        <w:rPr>
          <w:w w:val="108"/>
        </w:rPr>
        <w:t>Экспрессивные средства выразительности. Гуманисти</w:t>
      </w:r>
      <w:r>
        <w:rPr>
          <w:w w:val="108"/>
        </w:rPr>
        <w:softHyphen/>
        <w:t xml:space="preserve">ческий пафос произведений. </w:t>
      </w:r>
    </w:p>
    <w:p w:rsidR="00BB0056" w:rsidRPr="00236E6C" w:rsidRDefault="00BB0056" w:rsidP="00BB0056">
      <w:pPr>
        <w:jc w:val="both"/>
        <w:rPr>
          <w:i/>
          <w:sz w:val="21"/>
          <w:szCs w:val="21"/>
        </w:rPr>
      </w:pPr>
      <w:r w:rsidRPr="00236E6C">
        <w:rPr>
          <w:i/>
        </w:rPr>
        <w:t>Для самостоятельного</w:t>
      </w:r>
      <w:r w:rsidRPr="00236E6C">
        <w:rPr>
          <w:i/>
          <w:sz w:val="21"/>
          <w:szCs w:val="21"/>
        </w:rPr>
        <w:t xml:space="preserve"> чтения: </w:t>
      </w:r>
    </w:p>
    <w:p w:rsidR="00BB0056" w:rsidRPr="00236E6C" w:rsidRDefault="00BB0056" w:rsidP="00BB0056">
      <w:pPr>
        <w:jc w:val="both"/>
        <w:rPr>
          <w:i/>
          <w:w w:val="106"/>
        </w:rPr>
      </w:pPr>
      <w:r w:rsidRPr="00236E6C">
        <w:rPr>
          <w:b/>
          <w:i/>
          <w:w w:val="108"/>
          <w:sz w:val="22"/>
          <w:szCs w:val="22"/>
        </w:rPr>
        <w:t xml:space="preserve">Л. </w:t>
      </w:r>
      <w:r w:rsidRPr="00236E6C">
        <w:rPr>
          <w:b/>
          <w:i/>
          <w:w w:val="106"/>
        </w:rPr>
        <w:t>Н. Андреев.</w:t>
      </w:r>
      <w:r w:rsidRPr="00236E6C">
        <w:rPr>
          <w:i/>
          <w:w w:val="106"/>
        </w:rPr>
        <w:t xml:space="preserve"> «Друг», «Большой шлем» (по выбору). </w:t>
      </w:r>
    </w:p>
    <w:p w:rsidR="00BB0056" w:rsidRPr="00013952" w:rsidRDefault="00BB0056" w:rsidP="00BB0056">
      <w:pPr>
        <w:jc w:val="both"/>
        <w:rPr>
          <w:w w:val="106"/>
        </w:rPr>
      </w:pPr>
      <w:r w:rsidRPr="00D46BA6">
        <w:rPr>
          <w:b/>
          <w:w w:val="106"/>
        </w:rPr>
        <w:t>Максим Горький.</w:t>
      </w:r>
      <w:r w:rsidRPr="00013952">
        <w:rPr>
          <w:w w:val="106"/>
        </w:rPr>
        <w:t xml:space="preserve"> Краткий</w:t>
      </w:r>
      <w:r w:rsidRPr="00D46BA6">
        <w:rPr>
          <w:w w:val="106"/>
        </w:rPr>
        <w:t xml:space="preserve"> очерк жизни и творчества. Лич</w:t>
      </w:r>
      <w:r w:rsidRPr="00013952">
        <w:rPr>
          <w:w w:val="106"/>
        </w:rPr>
        <w:t xml:space="preserve">ность писателя. </w:t>
      </w:r>
    </w:p>
    <w:p w:rsidR="00BB0056" w:rsidRPr="00013952" w:rsidRDefault="00BB0056" w:rsidP="00BB0056">
      <w:pPr>
        <w:jc w:val="both"/>
        <w:rPr>
          <w:w w:val="106"/>
        </w:rPr>
      </w:pPr>
      <w:r w:rsidRPr="00236E6C">
        <w:rPr>
          <w:b/>
          <w:w w:val="106"/>
        </w:rPr>
        <w:t>«Старуха Изергиль»</w:t>
      </w:r>
      <w:r w:rsidRPr="00013952">
        <w:rPr>
          <w:w w:val="106"/>
        </w:rPr>
        <w:t xml:space="preserve"> (в сокращении). Ранние романтические рассказы писателя. Композиция рассказа. Легенда о Ларре. Легенда о Данко. Воспевание подвига</w:t>
      </w:r>
      <w:r w:rsidRPr="00D46BA6">
        <w:rPr>
          <w:w w:val="106"/>
        </w:rPr>
        <w:t xml:space="preserve"> во имя счастья людей. Символик</w:t>
      </w:r>
      <w:r w:rsidRPr="00013952">
        <w:rPr>
          <w:w w:val="106"/>
        </w:rPr>
        <w:t>о-аллегорически</w:t>
      </w:r>
      <w:r w:rsidRPr="00D46BA6">
        <w:rPr>
          <w:w w:val="106"/>
        </w:rPr>
        <w:t>й смысл образа. Образ старухи Из</w:t>
      </w:r>
      <w:r w:rsidRPr="00013952">
        <w:rPr>
          <w:w w:val="106"/>
        </w:rPr>
        <w:t>ер</w:t>
      </w:r>
      <w:r w:rsidRPr="00013952">
        <w:rPr>
          <w:w w:val="106"/>
        </w:rPr>
        <w:softHyphen/>
        <w:t xml:space="preserve">гиль. Эмоциональность и красочность языка. </w:t>
      </w:r>
    </w:p>
    <w:p w:rsidR="00BB0056" w:rsidRPr="00013952" w:rsidRDefault="00BB0056" w:rsidP="00BB0056">
      <w:pPr>
        <w:jc w:val="both"/>
        <w:rPr>
          <w:w w:val="106"/>
        </w:rPr>
      </w:pPr>
      <w:r w:rsidRPr="00013952">
        <w:rPr>
          <w:w w:val="106"/>
        </w:rPr>
        <w:t>«На дне» (в сокращении) как социально-философская дра</w:t>
      </w:r>
      <w:r w:rsidRPr="00013952">
        <w:rPr>
          <w:w w:val="106"/>
        </w:rPr>
        <w:softHyphen/>
        <w:t>ма. Трагизм судеб людей «дна». Спор о назначении человека. Композиция пьесы. Авторская позиция</w:t>
      </w:r>
      <w:r w:rsidRPr="00D46BA6">
        <w:rPr>
          <w:w w:val="106"/>
        </w:rPr>
        <w:t xml:space="preserve"> в драме. Новаторство Горького-</w:t>
      </w:r>
      <w:r w:rsidRPr="00013952">
        <w:rPr>
          <w:w w:val="106"/>
        </w:rPr>
        <w:t xml:space="preserve">драматурга. </w:t>
      </w:r>
    </w:p>
    <w:p w:rsidR="00BB0056" w:rsidRPr="00236E6C" w:rsidRDefault="00BB0056" w:rsidP="00BB0056">
      <w:pPr>
        <w:jc w:val="both"/>
        <w:rPr>
          <w:i/>
          <w:iCs/>
        </w:rPr>
      </w:pPr>
      <w:r w:rsidRPr="00236E6C">
        <w:rPr>
          <w:i/>
          <w:iCs/>
        </w:rPr>
        <w:t xml:space="preserve">Для самостоятельного чтения: </w:t>
      </w:r>
    </w:p>
    <w:p w:rsidR="00BB0056" w:rsidRPr="00236E6C" w:rsidRDefault="00BB0056" w:rsidP="00BB0056">
      <w:pPr>
        <w:jc w:val="both"/>
        <w:rPr>
          <w:i/>
          <w:w w:val="106"/>
          <w:lang w:bidi="he-IL"/>
        </w:rPr>
      </w:pPr>
      <w:r w:rsidRPr="00236E6C">
        <w:rPr>
          <w:b/>
          <w:i/>
          <w:w w:val="123"/>
        </w:rPr>
        <w:t>М</w:t>
      </w:r>
      <w:r w:rsidRPr="00236E6C">
        <w:rPr>
          <w:b/>
          <w:i/>
          <w:w w:val="123"/>
          <w:lang w:bidi="he-IL"/>
        </w:rPr>
        <w:t xml:space="preserve">. </w:t>
      </w:r>
      <w:r w:rsidRPr="00236E6C">
        <w:rPr>
          <w:b/>
          <w:i/>
          <w:w w:val="106"/>
          <w:lang w:bidi="he-IL"/>
        </w:rPr>
        <w:t>Горький.</w:t>
      </w:r>
      <w:r w:rsidRPr="00236E6C">
        <w:rPr>
          <w:i/>
          <w:w w:val="106"/>
          <w:lang w:bidi="he-IL"/>
        </w:rPr>
        <w:t xml:space="preserve"> «Фома Гордеев», «Дело Артамоновых » (по </w:t>
      </w:r>
      <w:r w:rsidRPr="00236E6C">
        <w:rPr>
          <w:i/>
          <w:w w:val="106"/>
        </w:rPr>
        <w:t xml:space="preserve">выбору). </w:t>
      </w:r>
    </w:p>
    <w:p w:rsidR="00BB0056" w:rsidRPr="0034081F" w:rsidRDefault="00BB0056" w:rsidP="00BB0056">
      <w:pPr>
        <w:jc w:val="both"/>
        <w:rPr>
          <w:b/>
          <w:w w:val="112"/>
        </w:rPr>
      </w:pPr>
      <w:r w:rsidRPr="0034081F">
        <w:rPr>
          <w:b/>
          <w:w w:val="112"/>
        </w:rPr>
        <w:t>«Серебряный век» русской поэзии</w:t>
      </w:r>
    </w:p>
    <w:p w:rsidR="00BB0056" w:rsidRPr="00571409" w:rsidRDefault="00BB0056" w:rsidP="00BB0056">
      <w:pPr>
        <w:jc w:val="both"/>
        <w:rPr>
          <w:w w:val="106"/>
        </w:rPr>
      </w:pPr>
      <w:r w:rsidRPr="00571409">
        <w:rPr>
          <w:w w:val="106"/>
        </w:rPr>
        <w:lastRenderedPageBreak/>
        <w:t>Общая характеристика поэзии «серебряного века»; пробле</w:t>
      </w:r>
      <w:r w:rsidRPr="00571409">
        <w:rPr>
          <w:w w:val="106"/>
        </w:rPr>
        <w:softHyphen/>
        <w:t xml:space="preserve">ма традиций и новаторства в литературе разных направлений и формы ее разрешения в творчестве реалистов, символистов, акмеистов, футуристов. </w:t>
      </w:r>
    </w:p>
    <w:p w:rsidR="00BB0056" w:rsidRPr="00571409" w:rsidRDefault="00BB0056" w:rsidP="00BB0056">
      <w:pPr>
        <w:jc w:val="both"/>
        <w:rPr>
          <w:w w:val="106"/>
        </w:rPr>
      </w:pPr>
      <w:r w:rsidRPr="0034081F">
        <w:rPr>
          <w:b/>
          <w:w w:val="106"/>
        </w:rPr>
        <w:t>Валерий Яковлевич Брюсов.</w:t>
      </w:r>
      <w:r w:rsidRPr="00571409">
        <w:rPr>
          <w:w w:val="106"/>
        </w:rPr>
        <w:t xml:space="preserve"> Очерк жизни и творчества. «Грядущие гунны», «Творчество», «Юному поэту», «Камен</w:t>
      </w:r>
      <w:r w:rsidRPr="00571409">
        <w:rPr>
          <w:w w:val="106"/>
        </w:rPr>
        <w:softHyphen/>
        <w:t xml:space="preserve">щик». </w:t>
      </w:r>
    </w:p>
    <w:p w:rsidR="00BB0056" w:rsidRPr="00571409" w:rsidRDefault="00BB0056" w:rsidP="00BB0056">
      <w:pPr>
        <w:jc w:val="both"/>
        <w:rPr>
          <w:w w:val="106"/>
        </w:rPr>
      </w:pPr>
      <w:r w:rsidRPr="00571409">
        <w:rPr>
          <w:w w:val="106"/>
        </w:rPr>
        <w:t>В. Я. Брюсов как основоположник символизма в русской поэзии. Историко-культурная и общественно-гражданская про</w:t>
      </w:r>
      <w:r w:rsidRPr="00571409">
        <w:rPr>
          <w:w w:val="106"/>
        </w:rPr>
        <w:softHyphen/>
        <w:t xml:space="preserve">блематика произведений. Рационализм, отточенность образов и стиля. </w:t>
      </w:r>
    </w:p>
    <w:p w:rsidR="00BB0056" w:rsidRPr="00571409" w:rsidRDefault="00BB0056" w:rsidP="00BB0056">
      <w:pPr>
        <w:jc w:val="both"/>
        <w:rPr>
          <w:w w:val="106"/>
        </w:rPr>
      </w:pPr>
      <w:r w:rsidRPr="0034081F">
        <w:rPr>
          <w:b/>
          <w:w w:val="106"/>
        </w:rPr>
        <w:t>Николай Степанович Гумилев</w:t>
      </w:r>
      <w:r w:rsidRPr="00571409">
        <w:rPr>
          <w:w w:val="106"/>
        </w:rPr>
        <w:t xml:space="preserve">. Очерк жизни и творчества. Судьба поэта. «Жираф», «3аблудившийся трамвай» (отрывок), «Старый Конквистадор», «Капитаны», «Волшебная скрипка», «Озеро Чад». </w:t>
      </w:r>
    </w:p>
    <w:p w:rsidR="00BB0056" w:rsidRPr="00571409" w:rsidRDefault="00BB0056" w:rsidP="00BB0056">
      <w:pPr>
        <w:jc w:val="both"/>
        <w:rPr>
          <w:w w:val="106"/>
        </w:rPr>
      </w:pPr>
      <w:r w:rsidRPr="00571409">
        <w:rPr>
          <w:w w:val="106"/>
        </w:rPr>
        <w:t>Романтический герой лирики Гумилева, яркость, празднич</w:t>
      </w:r>
      <w:r w:rsidRPr="00571409">
        <w:rPr>
          <w:w w:val="106"/>
        </w:rPr>
        <w:softHyphen/>
        <w:t xml:space="preserve">ность восприятия мира. Активность, действенность позиции героя. </w:t>
      </w:r>
    </w:p>
    <w:p w:rsidR="00BB0056" w:rsidRPr="00571409" w:rsidRDefault="00BB0056" w:rsidP="00BB0056">
      <w:pPr>
        <w:jc w:val="both"/>
        <w:rPr>
          <w:w w:val="106"/>
        </w:rPr>
      </w:pPr>
      <w:r w:rsidRPr="0034081F">
        <w:rPr>
          <w:b/>
          <w:w w:val="106"/>
        </w:rPr>
        <w:t>Константин Дмитриевич Бальмонт</w:t>
      </w:r>
      <w:r w:rsidRPr="00571409">
        <w:rPr>
          <w:w w:val="106"/>
        </w:rPr>
        <w:t>. Слово о поэте. Сти</w:t>
      </w:r>
      <w:r w:rsidRPr="00571409">
        <w:rPr>
          <w:w w:val="106"/>
        </w:rPr>
        <w:softHyphen/>
        <w:t xml:space="preserve">хотворения «3авет бытия», «Безглагольность» , «3вездные знаки». Шумный успех ранних книг поэта. Поэзия как выразительница «говора стихий». Цветопись и звукопись поэзии Бальмонта. </w:t>
      </w:r>
    </w:p>
    <w:p w:rsidR="00BB0056" w:rsidRPr="00571409" w:rsidRDefault="00BB0056" w:rsidP="00BB0056">
      <w:pPr>
        <w:jc w:val="both"/>
        <w:rPr>
          <w:w w:val="106"/>
          <w:lang w:bidi="he-IL"/>
        </w:rPr>
      </w:pPr>
      <w:r w:rsidRPr="0034081F">
        <w:rPr>
          <w:b/>
          <w:w w:val="106"/>
        </w:rPr>
        <w:t>Александр Александрович Блок.</w:t>
      </w:r>
      <w:r w:rsidRPr="00571409">
        <w:rPr>
          <w:w w:val="106"/>
        </w:rPr>
        <w:t xml:space="preserve"> Очерк жизни и творчества судь</w:t>
      </w:r>
      <w:r w:rsidRPr="00571409">
        <w:rPr>
          <w:w w:val="109"/>
          <w:lang w:bidi="he-IL"/>
        </w:rPr>
        <w:t xml:space="preserve">ба </w:t>
      </w:r>
      <w:r w:rsidRPr="00571409">
        <w:rPr>
          <w:w w:val="106"/>
          <w:lang w:bidi="he-IL"/>
        </w:rPr>
        <w:t xml:space="preserve">поэта. Лирика. «Вхожу </w:t>
      </w:r>
      <w:r w:rsidRPr="00571409">
        <w:rPr>
          <w:lang w:bidi="he-IL"/>
        </w:rPr>
        <w:t xml:space="preserve">Я </w:t>
      </w:r>
      <w:r w:rsidRPr="00571409">
        <w:rPr>
          <w:w w:val="106"/>
          <w:lang w:bidi="he-IL"/>
        </w:rPr>
        <w:t>в темные храмы ... », «Фабрика», «</w:t>
      </w:r>
      <w:r w:rsidRPr="00571409">
        <w:rPr>
          <w:w w:val="59"/>
          <w:lang w:bidi="he-IL"/>
        </w:rPr>
        <w:t xml:space="preserve"> </w:t>
      </w:r>
      <w:r w:rsidRPr="00571409">
        <w:rPr>
          <w:w w:val="106"/>
          <w:lang w:bidi="he-IL"/>
        </w:rPr>
        <w:t>Незнакомка», «О, весна, без конца и без краю ... », «Ночь, улица, фонарь, аптека ... », «Россия», «Когда вы стоите на  моем пути ... », поэма  «Двенадцать»</w:t>
      </w:r>
      <w:r>
        <w:rPr>
          <w:w w:val="106"/>
          <w:lang w:bidi="he-IL"/>
        </w:rPr>
        <w:t xml:space="preserve">, </w:t>
      </w:r>
    </w:p>
    <w:p w:rsidR="00BB0056" w:rsidRPr="00571409" w:rsidRDefault="00BB0056" w:rsidP="00BB0056">
      <w:pPr>
        <w:jc w:val="both"/>
        <w:rPr>
          <w:w w:val="106"/>
        </w:rPr>
      </w:pPr>
      <w:r w:rsidRPr="00571409">
        <w:rPr>
          <w:w w:val="105"/>
        </w:rPr>
        <w:t xml:space="preserve">Трагическое </w:t>
      </w:r>
      <w:r w:rsidRPr="00571409">
        <w:rPr>
          <w:w w:val="106"/>
        </w:rPr>
        <w:t>восприятие «страшного мира». Глубокое, проник</w:t>
      </w:r>
      <w:r w:rsidRPr="00571409">
        <w:rPr>
          <w:w w:val="105"/>
        </w:rPr>
        <w:t xml:space="preserve">новенное </w:t>
      </w:r>
      <w:r w:rsidRPr="00571409">
        <w:rPr>
          <w:w w:val="106"/>
        </w:rPr>
        <w:t>чувство Родины. Изящество и тонкость выражения</w:t>
      </w:r>
      <w:r w:rsidRPr="00571409">
        <w:rPr>
          <w:w w:val="79"/>
        </w:rPr>
        <w:t xml:space="preserve"> </w:t>
      </w:r>
      <w:r w:rsidRPr="00571409">
        <w:rPr>
          <w:w w:val="105"/>
        </w:rPr>
        <w:t xml:space="preserve">любовных </w:t>
      </w:r>
      <w:r w:rsidRPr="00571409">
        <w:rPr>
          <w:w w:val="106"/>
        </w:rPr>
        <w:t xml:space="preserve">переживаний. </w:t>
      </w:r>
    </w:p>
    <w:p w:rsidR="00BB0056" w:rsidRPr="00571409" w:rsidRDefault="00BB0056" w:rsidP="00BB0056">
      <w:pPr>
        <w:jc w:val="both"/>
        <w:rPr>
          <w:w w:val="106"/>
        </w:rPr>
      </w:pPr>
      <w:r w:rsidRPr="00571409">
        <w:rPr>
          <w:w w:val="106"/>
        </w:rPr>
        <w:t>«Двенадцать» - поэма о революции. Роль композиции, символики, лексики, ритмики, интонации в рас</w:t>
      </w:r>
      <w:r w:rsidRPr="00571409">
        <w:rPr>
          <w:w w:val="106"/>
        </w:rPr>
        <w:softHyphen/>
        <w:t xml:space="preserve">крытии идейного содержания поэмы. </w:t>
      </w:r>
    </w:p>
    <w:p w:rsidR="00BB0056" w:rsidRPr="00571409" w:rsidRDefault="00BB0056" w:rsidP="00BB0056">
      <w:pPr>
        <w:jc w:val="both"/>
        <w:rPr>
          <w:w w:val="106"/>
          <w:lang w:bidi="he-IL"/>
        </w:rPr>
      </w:pPr>
      <w:r w:rsidRPr="00571409">
        <w:rPr>
          <w:i/>
          <w:iCs/>
        </w:rPr>
        <w:t xml:space="preserve">Теория литературы. </w:t>
      </w:r>
      <w:r w:rsidRPr="00571409">
        <w:rPr>
          <w:w w:val="106"/>
        </w:rPr>
        <w:t xml:space="preserve">Развитие понятия о художественном </w:t>
      </w:r>
      <w:r w:rsidRPr="00571409">
        <w:t>образе</w:t>
      </w:r>
      <w:r w:rsidRPr="00571409">
        <w:rPr>
          <w:w w:val="116"/>
          <w:lang w:bidi="he-IL"/>
        </w:rPr>
        <w:t xml:space="preserve">: </w:t>
      </w:r>
      <w:r w:rsidRPr="00571409">
        <w:rPr>
          <w:w w:val="106"/>
          <w:lang w:bidi="he-IL"/>
        </w:rPr>
        <w:t xml:space="preserve">образ-символ. </w:t>
      </w:r>
    </w:p>
    <w:p w:rsidR="00BB0056" w:rsidRPr="00236E6C" w:rsidRDefault="00BB0056" w:rsidP="00BB0056">
      <w:pPr>
        <w:jc w:val="both"/>
        <w:rPr>
          <w:b/>
          <w:i/>
          <w:iCs/>
          <w:lang w:bidi="he-IL"/>
        </w:rPr>
      </w:pPr>
      <w:r w:rsidRPr="00236E6C">
        <w:rPr>
          <w:b/>
          <w:i/>
        </w:rPr>
        <w:t>Для</w:t>
      </w:r>
      <w:r w:rsidRPr="00236E6C">
        <w:rPr>
          <w:b/>
          <w:i/>
          <w:iCs/>
          <w:w w:val="71"/>
          <w:lang w:bidi="he-IL"/>
        </w:rPr>
        <w:t xml:space="preserve"> </w:t>
      </w:r>
      <w:r w:rsidRPr="00236E6C">
        <w:rPr>
          <w:b/>
          <w:i/>
          <w:iCs/>
          <w:lang w:bidi="he-IL"/>
        </w:rPr>
        <w:t xml:space="preserve">самостоятельного чтения: </w:t>
      </w:r>
    </w:p>
    <w:p w:rsidR="00BB0056" w:rsidRPr="00236E6C" w:rsidRDefault="00BB0056" w:rsidP="00BB0056">
      <w:pPr>
        <w:jc w:val="both"/>
        <w:rPr>
          <w:b/>
          <w:i/>
          <w:w w:val="106"/>
        </w:rPr>
      </w:pPr>
      <w:r w:rsidRPr="00236E6C">
        <w:rPr>
          <w:b/>
          <w:i/>
          <w:w w:val="106"/>
        </w:rPr>
        <w:t xml:space="preserve">Л. Л. Блок. «Соловьиный сад», </w:t>
      </w:r>
      <w:r w:rsidRPr="00236E6C">
        <w:rPr>
          <w:b/>
          <w:i/>
          <w:w w:val="106"/>
          <w:lang w:bidi="he-IL"/>
        </w:rPr>
        <w:t>«В ресторане», «Река раскинулась.», «На железной дороге».</w:t>
      </w:r>
    </w:p>
    <w:p w:rsidR="00BB0056" w:rsidRPr="0034081F" w:rsidRDefault="00BB0056" w:rsidP="00BB0056">
      <w:pPr>
        <w:jc w:val="both"/>
        <w:rPr>
          <w:b/>
          <w:w w:val="112"/>
        </w:rPr>
      </w:pPr>
      <w:r w:rsidRPr="0034081F">
        <w:rPr>
          <w:b/>
          <w:w w:val="112"/>
        </w:rPr>
        <w:t>Русская литература 20-х годов</w:t>
      </w:r>
    </w:p>
    <w:p w:rsidR="00BB0056" w:rsidRPr="0091789B" w:rsidRDefault="00BB0056" w:rsidP="00BB0056">
      <w:pPr>
        <w:jc w:val="both"/>
        <w:rPr>
          <w:w w:val="106"/>
          <w:lang w:bidi="he-IL"/>
        </w:rPr>
      </w:pPr>
      <w:r w:rsidRPr="0034081F">
        <w:rPr>
          <w:b/>
          <w:w w:val="106"/>
        </w:rPr>
        <w:t>Сергей Александрович Есенин.</w:t>
      </w:r>
      <w:r w:rsidRPr="0091789B">
        <w:rPr>
          <w:w w:val="106"/>
        </w:rPr>
        <w:t xml:space="preserve"> Очерк жизни и творчества. Трагическая судьба поэта. Лирика. «Гой ты, Русь моя родная!.. », «Выткался на озере алый свет зари ... », «Не бродить, не мять </w:t>
      </w:r>
      <w:r w:rsidRPr="0091789B">
        <w:rPr>
          <w:w w:val="131"/>
        </w:rPr>
        <w:t xml:space="preserve">в кустах </w:t>
      </w:r>
      <w:r w:rsidRPr="0091789B">
        <w:rPr>
          <w:w w:val="116"/>
          <w:lang w:bidi="he-IL"/>
        </w:rPr>
        <w:t xml:space="preserve">багряных ... </w:t>
      </w:r>
      <w:r w:rsidRPr="0091789B">
        <w:rPr>
          <w:w w:val="106"/>
          <w:lang w:bidi="he-IL"/>
        </w:rPr>
        <w:t>», «Письмо матери», «Я поки</w:t>
      </w:r>
      <w:r w:rsidRPr="0091789B">
        <w:rPr>
          <w:w w:val="106"/>
          <w:lang w:bidi="he-IL"/>
        </w:rPr>
        <w:softHyphen/>
        <w:t>нул родимый дом ... », «Русь советская», «3аметался пожар го</w:t>
      </w:r>
      <w:r w:rsidRPr="0091789B">
        <w:rPr>
          <w:w w:val="113"/>
          <w:lang w:bidi="he-IL"/>
        </w:rPr>
        <w:t xml:space="preserve">лубой ... </w:t>
      </w:r>
      <w:r w:rsidRPr="0091789B">
        <w:rPr>
          <w:w w:val="106"/>
          <w:lang w:bidi="he-IL"/>
        </w:rPr>
        <w:t xml:space="preserve">», «Видели ли вы» (отрывок из «Сорокоуота» ), «Мы теперь уходим понемногу ... », «Шаганэ ты моя, </w:t>
      </w:r>
      <w:r w:rsidRPr="0091789B">
        <w:rPr>
          <w:w w:val="120"/>
          <w:lang w:bidi="he-IL"/>
        </w:rPr>
        <w:t xml:space="preserve">Шаганэ ... </w:t>
      </w:r>
      <w:r w:rsidRPr="0091789B">
        <w:rPr>
          <w:w w:val="106"/>
          <w:lang w:bidi="he-IL"/>
        </w:rPr>
        <w:t>», «Спит ковыль. Равнина дорогая ... », «Клен ты мой опавший,  клен заледенелый..»</w:t>
      </w:r>
      <w:r>
        <w:rPr>
          <w:w w:val="106"/>
          <w:lang w:bidi="he-IL"/>
        </w:rPr>
        <w:t>, «Не жалею, не зову, не плачу..»</w:t>
      </w:r>
      <w:r w:rsidRPr="0091789B">
        <w:rPr>
          <w:w w:val="106"/>
          <w:lang w:bidi="he-IL"/>
        </w:rPr>
        <w:t xml:space="preserve">. </w:t>
      </w:r>
    </w:p>
    <w:p w:rsidR="00BB0056" w:rsidRPr="0091789B" w:rsidRDefault="00BB0056" w:rsidP="00BB0056">
      <w:pPr>
        <w:jc w:val="both"/>
        <w:rPr>
          <w:w w:val="106"/>
        </w:rPr>
      </w:pPr>
      <w:r w:rsidRPr="0091789B">
        <w:t xml:space="preserve">Чувство </w:t>
      </w:r>
      <w:r w:rsidRPr="0091789B">
        <w:rPr>
          <w:w w:val="106"/>
        </w:rPr>
        <w:t xml:space="preserve">любви к Родине и природе родного края. </w:t>
      </w:r>
      <w:r w:rsidRPr="0091789B">
        <w:t>Искренность</w:t>
      </w:r>
      <w:r w:rsidRPr="0091789B">
        <w:rPr>
          <w:w w:val="108"/>
        </w:rPr>
        <w:t xml:space="preserve">., </w:t>
      </w:r>
      <w:r w:rsidRPr="0091789B">
        <w:rPr>
          <w:w w:val="106"/>
        </w:rPr>
        <w:t>любовь и сострадание «ко всему живому». Народно-песенная</w:t>
      </w:r>
      <w:r w:rsidRPr="0091789B">
        <w:rPr>
          <w:w w:val="108"/>
        </w:rPr>
        <w:t xml:space="preserve"> </w:t>
      </w:r>
      <w:r w:rsidRPr="0091789B">
        <w:rPr>
          <w:w w:val="106"/>
        </w:rPr>
        <w:t xml:space="preserve">основа лирики поэта. </w:t>
      </w:r>
    </w:p>
    <w:p w:rsidR="00BB0056" w:rsidRPr="0091789B" w:rsidRDefault="00BB0056" w:rsidP="00BB0056">
      <w:pPr>
        <w:jc w:val="both"/>
        <w:rPr>
          <w:w w:val="106"/>
          <w:lang w:bidi="he-IL"/>
        </w:rPr>
      </w:pPr>
      <w:r w:rsidRPr="00236E6C">
        <w:rPr>
          <w:b/>
          <w:w w:val="106"/>
        </w:rPr>
        <w:t>Поэма «Анна Снегина»</w:t>
      </w:r>
      <w:r w:rsidRPr="0091789B">
        <w:rPr>
          <w:w w:val="106"/>
        </w:rPr>
        <w:t xml:space="preserve"> . Автобиографичность поэмы. Лиризм </w:t>
      </w:r>
      <w:r w:rsidRPr="0091789B">
        <w:rPr>
          <w:w w:val="106"/>
          <w:lang w:bidi="he-IL"/>
        </w:rPr>
        <w:t xml:space="preserve">сюжета. Судьба человека и Родины в поэме. </w:t>
      </w:r>
    </w:p>
    <w:p w:rsidR="00BB0056" w:rsidRPr="0091789B" w:rsidRDefault="00BB0056" w:rsidP="00BB0056">
      <w:pPr>
        <w:jc w:val="both"/>
        <w:rPr>
          <w:w w:val="106"/>
        </w:rPr>
      </w:pPr>
      <w:r w:rsidRPr="0091789B">
        <w:rPr>
          <w:w w:val="106"/>
        </w:rPr>
        <w:t xml:space="preserve">С. А. Есенин и татарские поэты. </w:t>
      </w:r>
    </w:p>
    <w:p w:rsidR="00BB0056" w:rsidRPr="0091789B" w:rsidRDefault="00BB0056" w:rsidP="00BB0056">
      <w:pPr>
        <w:jc w:val="both"/>
        <w:rPr>
          <w:w w:val="106"/>
        </w:rPr>
      </w:pPr>
      <w:r w:rsidRPr="0034081F">
        <w:rPr>
          <w:b/>
          <w:w w:val="106"/>
        </w:rPr>
        <w:t>Владимир Владимирович Маяковский.</w:t>
      </w:r>
      <w:r w:rsidRPr="0091789B">
        <w:rPr>
          <w:w w:val="106"/>
        </w:rPr>
        <w:t xml:space="preserve"> Очерк жизни и творчества</w:t>
      </w:r>
      <w:r w:rsidRPr="0091789B">
        <w:t xml:space="preserve">. </w:t>
      </w:r>
      <w:r w:rsidRPr="0091789B">
        <w:rPr>
          <w:w w:val="106"/>
        </w:rPr>
        <w:t xml:space="preserve">Трагическая судьба поэта. Лирика. </w:t>
      </w:r>
      <w:r w:rsidRPr="0091789B">
        <w:rPr>
          <w:w w:val="112"/>
        </w:rPr>
        <w:t xml:space="preserve">«Нате!», </w:t>
      </w:r>
      <w:r w:rsidRPr="0091789B">
        <w:rPr>
          <w:w w:val="106"/>
        </w:rPr>
        <w:t>«Скрипка и н</w:t>
      </w:r>
      <w:r>
        <w:rPr>
          <w:w w:val="106"/>
        </w:rPr>
        <w:t>емн</w:t>
      </w:r>
      <w:r w:rsidRPr="0091789B">
        <w:rPr>
          <w:w w:val="106"/>
        </w:rPr>
        <w:t xml:space="preserve">ожко нервно», «Лиличка!»; «Юбилейное», «Сергею Есенину», «Разговор с фининспектором о поэзии», «Письмо товарищу </w:t>
      </w:r>
      <w:r>
        <w:rPr>
          <w:w w:val="112"/>
        </w:rPr>
        <w:t>Костров</w:t>
      </w:r>
      <w:r w:rsidRPr="0091789B">
        <w:rPr>
          <w:w w:val="112"/>
        </w:rPr>
        <w:t xml:space="preserve">у </w:t>
      </w:r>
      <w:r w:rsidRPr="0091789B">
        <w:rPr>
          <w:w w:val="106"/>
        </w:rPr>
        <w:t xml:space="preserve">из Парижа о сущности любви» Письмо Татьяне Яковлевой». </w:t>
      </w:r>
      <w:r w:rsidRPr="0091789B">
        <w:rPr>
          <w:w w:val="106"/>
        </w:rPr>
        <w:tab/>
        <w:t xml:space="preserve">' </w:t>
      </w:r>
    </w:p>
    <w:p w:rsidR="00BB0056" w:rsidRPr="00C821C2" w:rsidRDefault="00BB0056" w:rsidP="00BB0056">
      <w:pPr>
        <w:jc w:val="both"/>
        <w:rPr>
          <w:w w:val="106"/>
          <w:lang w:bidi="he-IL"/>
        </w:rPr>
      </w:pPr>
      <w:r w:rsidRPr="0091789B">
        <w:rPr>
          <w:w w:val="121"/>
        </w:rPr>
        <w:t xml:space="preserve">Мотивы </w:t>
      </w:r>
      <w:r w:rsidRPr="0091789B">
        <w:rPr>
          <w:w w:val="106"/>
        </w:rPr>
        <w:t xml:space="preserve">трагического одиночества в дореволюционной лирике. Взгляд на поэзию как на вдохновенный труд во имя народа. Красота и </w:t>
      </w:r>
      <w:r w:rsidRPr="0091789B">
        <w:rPr>
          <w:w w:val="106"/>
          <w:lang w:bidi="he-IL"/>
        </w:rPr>
        <w:t xml:space="preserve"> сила любовного чувства. Традиции и новаторство в </w:t>
      </w:r>
      <w:r>
        <w:t xml:space="preserve">поэзии Маяковского. Неоднозначность отношения к наследию поэта в современном мире. </w:t>
      </w:r>
    </w:p>
    <w:p w:rsidR="00BB0056" w:rsidRDefault="00BB0056" w:rsidP="00BB0056">
      <w:pPr>
        <w:jc w:val="both"/>
      </w:pPr>
      <w:r>
        <w:t xml:space="preserve">В. Маяковский и татарские поэты. </w:t>
      </w:r>
    </w:p>
    <w:p w:rsidR="00BB0056" w:rsidRPr="00236E6C" w:rsidRDefault="00BB0056" w:rsidP="00BB0056">
      <w:pPr>
        <w:jc w:val="both"/>
        <w:rPr>
          <w:b/>
          <w:i/>
        </w:rPr>
      </w:pPr>
      <w:r w:rsidRPr="00236E6C">
        <w:rPr>
          <w:b/>
          <w:i/>
        </w:rPr>
        <w:t xml:space="preserve">Для самостоятельного чтения: В.В. </w:t>
      </w:r>
      <w:r>
        <w:rPr>
          <w:b/>
          <w:i/>
        </w:rPr>
        <w:t>Маяковский « А вы могли бы?», «Послушайте!», «Прозаседавшиеся», поэма «Облако в штанах»</w:t>
      </w:r>
    </w:p>
    <w:p w:rsidR="00BB0056" w:rsidRDefault="00BB0056" w:rsidP="00BB0056">
      <w:pPr>
        <w:jc w:val="both"/>
      </w:pPr>
      <w:r w:rsidRPr="0034081F">
        <w:rPr>
          <w:b/>
        </w:rPr>
        <w:t>Александр Александрович Фадеев</w:t>
      </w:r>
      <w:r>
        <w:t xml:space="preserve">. Очерк жизни и творчества. Трагическая судьба </w:t>
      </w:r>
      <w:r>
        <w:lastRenderedPageBreak/>
        <w:t>писателя</w:t>
      </w:r>
      <w:r w:rsidRPr="00236E6C">
        <w:rPr>
          <w:b/>
        </w:rPr>
        <w:t>. «Разгром»</w:t>
      </w:r>
      <w:r>
        <w:t xml:space="preserve"> (главы). Общий обзор романа, чтение и обсуждение отдельных глав. Нравственные проблемы в романе. Тема интеллигенции и революции в романе, ее одностороннее освещение. Тема революции и гражданской войны в татарской литературе. </w:t>
      </w:r>
    </w:p>
    <w:p w:rsidR="00BB0056" w:rsidRDefault="00BB0056" w:rsidP="00BB0056">
      <w:pPr>
        <w:jc w:val="both"/>
      </w:pPr>
      <w:r w:rsidRPr="0034081F">
        <w:rPr>
          <w:b/>
        </w:rPr>
        <w:t>Исаак Эммануилович Бабель.</w:t>
      </w:r>
      <w:r>
        <w:t xml:space="preserve"> Трагическая судьба писателя. «Конармия». Чтение и разбор отдельных рассказов, включенных в книгу: «Соль», «Письмо». </w:t>
      </w:r>
    </w:p>
    <w:p w:rsidR="00BB0056" w:rsidRDefault="00BB0056" w:rsidP="00BB0056">
      <w:pPr>
        <w:jc w:val="both"/>
      </w:pPr>
      <w:r>
        <w:t xml:space="preserve">Трагедия расколотого гражданской войной народа. Сочетание в героях жестокости и милосердия, бесчеловечности и гуманизма. Сквозной сюжет книги. Лиризм и авторская ирония. </w:t>
      </w:r>
    </w:p>
    <w:p w:rsidR="00BB0056" w:rsidRDefault="00BB0056" w:rsidP="00BB0056">
      <w:pPr>
        <w:jc w:val="both"/>
      </w:pPr>
      <w:r w:rsidRPr="0034081F">
        <w:rPr>
          <w:b/>
        </w:rPr>
        <w:t>Андрей Платонович Платонов</w:t>
      </w:r>
      <w:r>
        <w:t xml:space="preserve">. Очерк жизни и творчества. </w:t>
      </w:r>
    </w:p>
    <w:p w:rsidR="00BB0056" w:rsidRDefault="00BB0056" w:rsidP="00BB0056">
      <w:pPr>
        <w:jc w:val="both"/>
      </w:pPr>
      <w:r>
        <w:t>Судьба писателя и его произведений</w:t>
      </w:r>
      <w:r w:rsidRPr="00A33632">
        <w:rPr>
          <w:b/>
        </w:rPr>
        <w:t>. «Усомнившийся Макар».</w:t>
      </w:r>
      <w:r>
        <w:t xml:space="preserve"> Размышления героя о смысле жизни. Поиск истины в столкновениях с другими героями рассказа. Макар о советской власти. Особенности повествовательной манеры. Язык рассказа. Ирония, сарказм, гротеск в рассказе. Жанр произведения: рассказ-сказка, рассказ-притча. </w:t>
      </w:r>
    </w:p>
    <w:p w:rsidR="00BB0056" w:rsidRPr="00A33632" w:rsidRDefault="00BB0056" w:rsidP="00BB0056">
      <w:pPr>
        <w:jc w:val="both"/>
        <w:rPr>
          <w:b/>
          <w:i/>
        </w:rPr>
      </w:pPr>
      <w:r w:rsidRPr="00A33632">
        <w:rPr>
          <w:b/>
          <w:i/>
        </w:rPr>
        <w:t xml:space="preserve">Для самостоятельного чтения: </w:t>
      </w:r>
    </w:p>
    <w:p w:rsidR="00BB0056" w:rsidRPr="00A33632" w:rsidRDefault="00BB0056" w:rsidP="00BB0056">
      <w:pPr>
        <w:jc w:val="both"/>
        <w:rPr>
          <w:b/>
          <w:i/>
        </w:rPr>
      </w:pPr>
      <w:r w:rsidRPr="00A33632">
        <w:rPr>
          <w:b/>
          <w:i/>
        </w:rPr>
        <w:t xml:space="preserve">А. П. Платонов. «Впрок», «Сокровенный человек», «Котлован» (по выбору). </w:t>
      </w:r>
    </w:p>
    <w:p w:rsidR="00BB0056" w:rsidRDefault="00BB0056" w:rsidP="00BB0056">
      <w:pPr>
        <w:jc w:val="both"/>
      </w:pPr>
      <w:r w:rsidRPr="0034081F">
        <w:rPr>
          <w:b/>
        </w:rPr>
        <w:t>Евгений Иванович Замятин.</w:t>
      </w:r>
      <w:r>
        <w:t xml:space="preserve"> Очерк жизни и творчества. </w:t>
      </w:r>
    </w:p>
    <w:p w:rsidR="00BB0056" w:rsidRDefault="00BB0056" w:rsidP="00BB0056">
      <w:pPr>
        <w:jc w:val="both"/>
      </w:pPr>
      <w:r>
        <w:t xml:space="preserve">Судьба писателя и его произведений. Рассказ </w:t>
      </w:r>
      <w:r w:rsidRPr="00A33632">
        <w:rPr>
          <w:b/>
        </w:rPr>
        <w:t>«Пещера».</w:t>
      </w:r>
      <w:r>
        <w:t xml:space="preserve"> Сатирически-гротескное изображение Петербурга в годы «военного коммунизма». Бедствия и страдания интеллигенции, «пещерный» быт людей. Образы Мартина Мартиныча и Маши, «мамонтоподобного. Селихова. Неповторимое своеобразие языка писателя. </w:t>
      </w:r>
    </w:p>
    <w:p w:rsidR="00BB0056" w:rsidRDefault="00BB0056" w:rsidP="00BB0056">
      <w:pPr>
        <w:jc w:val="both"/>
      </w:pPr>
      <w:r>
        <w:t xml:space="preserve">Для самостоятельного чтения: </w:t>
      </w:r>
    </w:p>
    <w:p w:rsidR="00BB0056" w:rsidRDefault="00BB0056" w:rsidP="00BB0056">
      <w:pPr>
        <w:jc w:val="both"/>
      </w:pPr>
      <w:r>
        <w:t xml:space="preserve">Е. И. Замятин. Роман </w:t>
      </w:r>
      <w:r w:rsidRPr="00A33632">
        <w:rPr>
          <w:b/>
        </w:rPr>
        <w:t>«Мы».</w:t>
      </w:r>
      <w:r>
        <w:t xml:space="preserve"> </w:t>
      </w:r>
    </w:p>
    <w:p w:rsidR="00BB0056" w:rsidRDefault="00BB0056" w:rsidP="00BB0056">
      <w:pPr>
        <w:jc w:val="both"/>
      </w:pPr>
      <w:r w:rsidRPr="0034081F">
        <w:rPr>
          <w:b/>
        </w:rPr>
        <w:t>Михаил Афанасьевич Булгаков.</w:t>
      </w:r>
      <w:r>
        <w:t xml:space="preserve"> Очерк жизни и творчества. </w:t>
      </w:r>
    </w:p>
    <w:p w:rsidR="00BB0056" w:rsidRDefault="00BB0056" w:rsidP="00BB0056">
      <w:pPr>
        <w:jc w:val="both"/>
      </w:pPr>
      <w:r>
        <w:t xml:space="preserve">Судьба писателя и его произведений. Роман </w:t>
      </w:r>
      <w:r w:rsidRPr="00A33632">
        <w:rPr>
          <w:b/>
        </w:rPr>
        <w:t>«Белая гвардия»</w:t>
      </w:r>
      <w:r>
        <w:t xml:space="preserve"> (в сокращении). События гражданской войны в романе. Семья Турбиных: Алексей, Николка и Елена. Изображение белогвардейского движения. Библейские мотивы в романе. </w:t>
      </w:r>
    </w:p>
    <w:p w:rsidR="00BB0056" w:rsidRPr="00A33632" w:rsidRDefault="00BB0056" w:rsidP="00BB0056">
      <w:pPr>
        <w:jc w:val="both"/>
        <w:rPr>
          <w:b/>
          <w:i/>
        </w:rPr>
      </w:pPr>
      <w:r w:rsidRPr="00A33632">
        <w:rPr>
          <w:b/>
          <w:i/>
        </w:rPr>
        <w:t xml:space="preserve">Для самостоятельного чтения: </w:t>
      </w:r>
    </w:p>
    <w:p w:rsidR="00BB0056" w:rsidRPr="00A33632" w:rsidRDefault="00BB0056" w:rsidP="00BB0056">
      <w:pPr>
        <w:jc w:val="both"/>
        <w:rPr>
          <w:b/>
          <w:i/>
        </w:rPr>
      </w:pPr>
      <w:r w:rsidRPr="00A33632">
        <w:rPr>
          <w:b/>
          <w:i/>
        </w:rPr>
        <w:t xml:space="preserve">М. А. Булгаков. «Бег». </w:t>
      </w:r>
    </w:p>
    <w:p w:rsidR="00BB0056" w:rsidRDefault="00BB0056" w:rsidP="00BB0056">
      <w:pPr>
        <w:jc w:val="both"/>
      </w:pPr>
      <w:r w:rsidRPr="0034081F">
        <w:rPr>
          <w:b/>
        </w:rPr>
        <w:t>Михаил Михайлович Зощенко.</w:t>
      </w:r>
      <w:r>
        <w:t xml:space="preserve"> Трагическая судьба писателя. </w:t>
      </w:r>
      <w:r w:rsidRPr="00A33632">
        <w:rPr>
          <w:b/>
        </w:rPr>
        <w:t>«Аристократка».</w:t>
      </w:r>
      <w:r>
        <w:t xml:space="preserve"> Жанр юмористической новеллы. Использование приема комического сказа. Обличение пошлости, бескультурья, грубости, хамства. </w:t>
      </w:r>
    </w:p>
    <w:p w:rsidR="00BB0056" w:rsidRPr="00A33632" w:rsidRDefault="00BB0056" w:rsidP="00BB0056">
      <w:pPr>
        <w:jc w:val="both"/>
        <w:rPr>
          <w:b/>
          <w:i/>
        </w:rPr>
      </w:pPr>
      <w:r w:rsidRPr="00A33632">
        <w:rPr>
          <w:b/>
          <w:i/>
        </w:rPr>
        <w:t xml:space="preserve">Для самостоятельного чтения: </w:t>
      </w:r>
    </w:p>
    <w:p w:rsidR="00BB0056" w:rsidRPr="00A33632" w:rsidRDefault="00BB0056" w:rsidP="00BB0056">
      <w:pPr>
        <w:jc w:val="both"/>
        <w:rPr>
          <w:b/>
          <w:i/>
        </w:rPr>
      </w:pPr>
      <w:r w:rsidRPr="00A33632">
        <w:rPr>
          <w:b/>
          <w:i/>
        </w:rPr>
        <w:t xml:space="preserve">Илья Ильф и Евгений Петров. «Двенадцать стульев», «Золотой теленок » . </w:t>
      </w:r>
    </w:p>
    <w:p w:rsidR="00BB0056" w:rsidRDefault="00BB0056" w:rsidP="00BB0056">
      <w:pPr>
        <w:jc w:val="both"/>
      </w:pPr>
      <w:r w:rsidRPr="0034081F">
        <w:rPr>
          <w:b/>
        </w:rPr>
        <w:t>Михаил Александрович Шолохов</w:t>
      </w:r>
      <w:r>
        <w:t xml:space="preserve">. Биография писателя. Роман-эпопея </w:t>
      </w:r>
      <w:r w:rsidRPr="00A33632">
        <w:rPr>
          <w:b/>
        </w:rPr>
        <w:t>«Тихий Дон»</w:t>
      </w:r>
      <w:r>
        <w:t xml:space="preserve"> (в сокращении). «Тихий Дон» ~ роман-эпопея о всенародной трагедии. Революция и гражданская война в изображении писателя. Семья Мелеховых. Трагедия Григория Мелехова. Женские образы. Проблема гуманизма. Полемика вокруг авторства. </w:t>
      </w:r>
    </w:p>
    <w:p w:rsidR="00BB0056" w:rsidRDefault="00BB0056" w:rsidP="00BB0056">
      <w:pPr>
        <w:jc w:val="both"/>
      </w:pPr>
      <w:r>
        <w:t xml:space="preserve">М. Шолохов и татарская литература. Для самостоятельного чтения: </w:t>
      </w:r>
    </w:p>
    <w:p w:rsidR="00BB0056" w:rsidRPr="00A33632" w:rsidRDefault="00BB0056" w:rsidP="00BB0056">
      <w:pPr>
        <w:jc w:val="both"/>
        <w:rPr>
          <w:b/>
          <w:i/>
        </w:rPr>
      </w:pPr>
      <w:r w:rsidRPr="00A33632">
        <w:rPr>
          <w:b/>
          <w:i/>
        </w:rPr>
        <w:t xml:space="preserve">М. Шолохов. «Донские рассказы ». </w:t>
      </w:r>
    </w:p>
    <w:p w:rsidR="00BB0056" w:rsidRPr="0034081F" w:rsidRDefault="00BB0056" w:rsidP="00BB0056">
      <w:pPr>
        <w:jc w:val="both"/>
        <w:rPr>
          <w:b/>
        </w:rPr>
      </w:pPr>
      <w:r w:rsidRPr="0034081F">
        <w:rPr>
          <w:b/>
        </w:rPr>
        <w:t>Русская литература 30-х годов.</w:t>
      </w:r>
    </w:p>
    <w:p w:rsidR="00BB0056" w:rsidRDefault="00BB0056" w:rsidP="00BB0056">
      <w:pPr>
        <w:jc w:val="both"/>
      </w:pPr>
      <w:r w:rsidRPr="0034081F">
        <w:rPr>
          <w:b/>
        </w:rPr>
        <w:t>Анна Андреевна Ахматова.</w:t>
      </w:r>
      <w:r>
        <w:t xml:space="preserve"> Очерк жизни и творчества. Судьба поэта. Лирика. «Песня последней встречи», «Вечером», "Смятение», « Небывалая осень построила купол высокий ...», "Не с теми н, кто бросил землю... », « Родная земля ». Поэма «Реквием ». </w:t>
      </w:r>
      <w:r>
        <w:tab/>
        <w:t xml:space="preserve"> </w:t>
      </w:r>
    </w:p>
    <w:p w:rsidR="00BB0056" w:rsidRDefault="00BB0056" w:rsidP="00BB0056">
      <w:pPr>
        <w:jc w:val="both"/>
      </w:pPr>
      <w:r>
        <w:t xml:space="preserve">Тема поэта и поэзии. Тема родины и гражданского мужества. Отражение трагедии личности, семьи и народа в поэме «Реквием». Традиции народной поэзии и русской классики в творчестве Ахматовой. </w:t>
      </w:r>
    </w:p>
    <w:p w:rsidR="00BB0056" w:rsidRPr="00A33632" w:rsidRDefault="00BB0056" w:rsidP="00BB0056">
      <w:pPr>
        <w:jc w:val="both"/>
        <w:rPr>
          <w:b/>
          <w:i/>
        </w:rPr>
      </w:pPr>
      <w:r w:rsidRPr="00A33632">
        <w:rPr>
          <w:b/>
          <w:i/>
        </w:rPr>
        <w:t>Для самостоятельного чтения: А.А.Ахматова  «Сжали руки по темною вуалью..», «Мне ни к чему одиноческие рати..», «Мне голос был. Он звал утешно..»</w:t>
      </w:r>
    </w:p>
    <w:p w:rsidR="00BB0056" w:rsidRDefault="00BB0056" w:rsidP="00BB0056">
      <w:pPr>
        <w:jc w:val="both"/>
      </w:pPr>
      <w:r w:rsidRPr="0034081F">
        <w:rPr>
          <w:b/>
        </w:rPr>
        <w:t>Осип Эмильевич Мандельштам.</w:t>
      </w:r>
      <w:r>
        <w:t xml:space="preserve"> Очерк жизни и творчества.  Судьба поэта. «Notre </w:t>
      </w:r>
      <w:r>
        <w:rPr>
          <w:lang w:val="en-US"/>
        </w:rPr>
        <w:t>D</w:t>
      </w:r>
      <w:r>
        <w:t>а</w:t>
      </w:r>
      <w:r>
        <w:rPr>
          <w:lang w:val="en-US"/>
        </w:rPr>
        <w:t>m</w:t>
      </w:r>
      <w:r>
        <w:t xml:space="preserve">е». «За гремучую доблесть грядущих веков ... », «Бессонница. Гомер. Тугие паруса ...», «Я вернулся в мой город, знакомый до слез ... ». Точность деталей и глубокий психологический подтекст. Противопоставление трагическому образу «века-волкодава» мотива человеческого достоинства. </w:t>
      </w:r>
    </w:p>
    <w:p w:rsidR="00BB0056" w:rsidRDefault="00BB0056" w:rsidP="00BB0056">
      <w:pPr>
        <w:jc w:val="both"/>
      </w:pPr>
      <w:r w:rsidRPr="0034081F">
        <w:rPr>
          <w:b/>
        </w:rPr>
        <w:lastRenderedPageBreak/>
        <w:t>Марина Ивановна Цветаева</w:t>
      </w:r>
      <w:r>
        <w:t xml:space="preserve">. Очерк жизни и творчества.  Судьба поэта. Лирика. «Молитва», «В светлом платьице, давно знакомом ...», « Быть в аду нам, сестры пылкие ...», Стихи о Москве ( «Москва! Какой огромный ... »), «Стихи к Блоку» ( «Имя твое - птица в руке ... » ), «У меня в Москве - купола горят ... »), «В черном небе - слова начертаны ...», « Любовь! Любовь! И в судорогах, и в гробе ... », «Моим стихам, написанным так рано..», «Кто создан из камня, кто создан из глины..», «Тоска по родине» Давно…» . </w:t>
      </w:r>
    </w:p>
    <w:p w:rsidR="00BB0056" w:rsidRDefault="00BB0056" w:rsidP="00BB0056">
      <w:pPr>
        <w:jc w:val="both"/>
      </w:pPr>
      <w:r>
        <w:t xml:space="preserve">Основные мотивы лирики: сила и нежность любви, достоинство и честь, преданность друзьям, любовь к Родине. Своеобразие поэтического стиля: «высокая простота», лиризм. </w:t>
      </w:r>
    </w:p>
    <w:p w:rsidR="00BB0056" w:rsidRPr="0034081F" w:rsidRDefault="00BB0056" w:rsidP="00BB0056">
      <w:pPr>
        <w:jc w:val="both"/>
        <w:rPr>
          <w:b/>
        </w:rPr>
      </w:pPr>
      <w:r w:rsidRPr="0034081F">
        <w:rPr>
          <w:b/>
        </w:rPr>
        <w:t>Литература периода Великой Отечественной войны</w:t>
      </w:r>
    </w:p>
    <w:p w:rsidR="00BB0056" w:rsidRPr="00F14ADF" w:rsidRDefault="00BB0056" w:rsidP="00BB0056">
      <w:pPr>
        <w:jc w:val="both"/>
        <w:rPr>
          <w:b/>
        </w:rPr>
      </w:pPr>
      <w:r>
        <w:t>Героико-трагедийные мотивы в литературе военных лет; художественная правда о сражающемся народе, о человеке на войне, о трудной победе. Гуманистический пафос литературы, поиск подлинных нравственных ценностей. Лирика:  К</w:t>
      </w:r>
      <w:r w:rsidRPr="00F14ADF">
        <w:rPr>
          <w:b/>
        </w:rPr>
        <w:t xml:space="preserve">. М. Симонов. «Родина»; М. В. Исаковский. «Враги сожгли родную хату ... »; А. А. Прокофьев. «Яблоня на минном поле»; А. И. Фатьянов. «Где же вы теперь, друзья-однополчане ... »; М. Джалиль. «Мои песни» и стихотворения других поэтов по выбору. </w:t>
      </w:r>
    </w:p>
    <w:p w:rsidR="00BB0056" w:rsidRPr="00B86CE5" w:rsidRDefault="00BB0056" w:rsidP="00BB0056">
      <w:pPr>
        <w:jc w:val="both"/>
        <w:rPr>
          <w:b/>
        </w:rPr>
      </w:pPr>
      <w:r w:rsidRPr="00B86CE5">
        <w:rPr>
          <w:b/>
        </w:rPr>
        <w:t>Русская литература второй половины ХХ века</w:t>
      </w:r>
    </w:p>
    <w:p w:rsidR="00BB0056" w:rsidRPr="00B86CE5" w:rsidRDefault="00BB0056" w:rsidP="00BB0056">
      <w:pPr>
        <w:jc w:val="both"/>
        <w:rPr>
          <w:b/>
        </w:rPr>
      </w:pPr>
      <w:r w:rsidRPr="00B86CE5">
        <w:rPr>
          <w:b/>
        </w:rPr>
        <w:t>Великая Отечественная война в прозе 50-80-х годов</w:t>
      </w:r>
    </w:p>
    <w:p w:rsidR="00BB0056" w:rsidRDefault="00BB0056" w:rsidP="00BB0056">
      <w:pPr>
        <w:jc w:val="both"/>
      </w:pPr>
      <w:r w:rsidRPr="00EB410D">
        <w:rPr>
          <w:b/>
        </w:rPr>
        <w:t>Константин Дмитриевич Воробьев</w:t>
      </w:r>
      <w:r>
        <w:t>. Слово о писателе</w:t>
      </w:r>
      <w:r w:rsidRPr="00F14ADF">
        <w:rPr>
          <w:b/>
        </w:rPr>
        <w:t>. «Убиты под Москвой»</w:t>
      </w:r>
      <w:r>
        <w:t xml:space="preserve"> (отрывок). Автобиографическая основа повести. Жизненная достоверность в изображении военных событий. Герои повести Алексей Ястребов и капитан Рюмин. </w:t>
      </w:r>
    </w:p>
    <w:p w:rsidR="00BB0056" w:rsidRDefault="00BB0056" w:rsidP="00BB0056">
      <w:pPr>
        <w:jc w:val="both"/>
      </w:pPr>
      <w:r w:rsidRPr="00EB410D">
        <w:rPr>
          <w:b/>
        </w:rPr>
        <w:t>Вячеслав Леонидович Кондратьев</w:t>
      </w:r>
      <w:r>
        <w:t xml:space="preserve">. Слово о писателе. </w:t>
      </w:r>
      <w:r w:rsidRPr="00F14ADF">
        <w:rPr>
          <w:b/>
        </w:rPr>
        <w:t>«Сашка»</w:t>
      </w:r>
      <w:r>
        <w:t xml:space="preserve"> (в сокращении). «Сашка: - повесть о войне рядового пехотинца. Жизненная основа повести. Герои повести Сашка и немецкий солдат; комбат. Авторская позиция в повести. </w:t>
      </w:r>
    </w:p>
    <w:p w:rsidR="00BB0056" w:rsidRDefault="00BB0056" w:rsidP="00BB0056">
      <w:pPr>
        <w:jc w:val="both"/>
      </w:pPr>
      <w:r w:rsidRPr="00EB410D">
        <w:rPr>
          <w:b/>
        </w:rPr>
        <w:t>Александр Трифонович Твардовский.</w:t>
      </w:r>
      <w:r>
        <w:t xml:space="preserve"> Очерк жизни и творчества поэта. Судьба поэта. </w:t>
      </w:r>
    </w:p>
    <w:p w:rsidR="00BB0056" w:rsidRDefault="00BB0056" w:rsidP="00BB0056">
      <w:pPr>
        <w:jc w:val="both"/>
      </w:pPr>
      <w:r>
        <w:t>Лирика. «</w:t>
      </w:r>
      <w:r w:rsidRPr="00F14ADF">
        <w:rPr>
          <w:b/>
        </w:rPr>
        <w:t>Я убит подо Ржевом»;</w:t>
      </w:r>
      <w:r>
        <w:t xml:space="preserve"> </w:t>
      </w:r>
      <w:r w:rsidRPr="00F14ADF">
        <w:rPr>
          <w:b/>
        </w:rPr>
        <w:t>«Я знаю, никакой моей вины ... », « Памяти матери», «Слово о словах».</w:t>
      </w:r>
      <w:r>
        <w:t xml:space="preserve"> Чувство сопричастности к судьбам. родной страны, желание понять истоки побед и потерь. </w:t>
      </w:r>
    </w:p>
    <w:p w:rsidR="00BB0056" w:rsidRDefault="00BB0056" w:rsidP="00BB0056">
      <w:pPr>
        <w:jc w:val="both"/>
      </w:pPr>
      <w:r w:rsidRPr="00F14ADF">
        <w:rPr>
          <w:b/>
        </w:rPr>
        <w:t>Поэмы. «За далью - даль» (главы), «По праву памяти. (в сокращении</w:t>
      </w:r>
      <w:r>
        <w:t xml:space="preserve">). Философское и трагическое осмысление событий прошлого. Поэма «По праву памяти» как поэма-исповедь, поэма-завещание. Тема прошлого, настоящего и будущего в свете исторической памяти. </w:t>
      </w:r>
    </w:p>
    <w:p w:rsidR="00BB0056" w:rsidRPr="00F14ADF" w:rsidRDefault="00BB0056" w:rsidP="00BB0056">
      <w:pPr>
        <w:jc w:val="both"/>
        <w:rPr>
          <w:b/>
        </w:rPr>
      </w:pPr>
      <w:r w:rsidRPr="00EB410D">
        <w:rPr>
          <w:b/>
        </w:rPr>
        <w:t>Борис Леонидович Пастернак</w:t>
      </w:r>
      <w:r>
        <w:t>. Судьба поэта. Лирика. «</w:t>
      </w:r>
      <w:r w:rsidRPr="00F14ADF">
        <w:rPr>
          <w:b/>
        </w:rPr>
        <w:t xml:space="preserve">Февраль. Достать чернил и плакать! .. », </w:t>
      </w:r>
      <w:r>
        <w:rPr>
          <w:b/>
        </w:rPr>
        <w:t xml:space="preserve">«Определение поэзии», </w:t>
      </w:r>
      <w:r w:rsidRPr="00F14ADF">
        <w:rPr>
          <w:b/>
        </w:rPr>
        <w:t xml:space="preserve">«Метель», «Баллада», «Годами когда-нибудь в зале концертной ... », «Во всем мне хочется дойти…», Стихотворения Юрия Живаго («Гамлет», «Зимняя ночь» ). </w:t>
      </w:r>
    </w:p>
    <w:p w:rsidR="00BB0056" w:rsidRDefault="00BB0056" w:rsidP="00BB0056">
      <w:pPr>
        <w:jc w:val="both"/>
      </w:pPr>
      <w:r>
        <w:t xml:space="preserve">Тема назначения поэта и поэзии в лирике Пастернака. Философская насыщенность лирики. Стремление постичь мир, удивление перед чудом бытия. </w:t>
      </w:r>
    </w:p>
    <w:p w:rsidR="00BB0056" w:rsidRPr="00F14ADF" w:rsidRDefault="00BB0056" w:rsidP="00BB0056">
      <w:pPr>
        <w:jc w:val="both"/>
        <w:rPr>
          <w:b/>
        </w:rPr>
      </w:pPr>
      <w:r w:rsidRPr="00EB410D">
        <w:rPr>
          <w:b/>
        </w:rPr>
        <w:t>Николай Алексеевич 3аболоцкий</w:t>
      </w:r>
      <w:r>
        <w:t>. «</w:t>
      </w:r>
      <w:r w:rsidRPr="00F14ADF">
        <w:rPr>
          <w:b/>
        </w:rPr>
        <w:t xml:space="preserve">Ночной сад», «Портрет», «О красоте человеческих лиц», «Где-то В поле возле Магадана», «Гроза идет», «Ласточка». </w:t>
      </w:r>
    </w:p>
    <w:p w:rsidR="00BB0056" w:rsidRDefault="00BB0056" w:rsidP="00BB0056">
      <w:pPr>
        <w:jc w:val="both"/>
      </w:pPr>
      <w:r>
        <w:t xml:space="preserve">Художественное своеобразие лирики Н. А. Заболоцкого. Мотивы натурфилософской поэзии в лирике поэта. Тема искусства, красоты в лирике Н. А. Заболоцкого. </w:t>
      </w:r>
    </w:p>
    <w:p w:rsidR="00BB0056" w:rsidRPr="00EB410D" w:rsidRDefault="00BB0056" w:rsidP="00BB0056">
      <w:pPr>
        <w:jc w:val="both"/>
        <w:rPr>
          <w:b/>
        </w:rPr>
      </w:pPr>
      <w:r w:rsidRPr="00EB410D">
        <w:rPr>
          <w:b/>
        </w:rPr>
        <w:t>Тема деревни в русской литературе 50-80-х годов</w:t>
      </w:r>
    </w:p>
    <w:p w:rsidR="00BB0056" w:rsidRDefault="00BB0056" w:rsidP="00BB0056">
      <w:pPr>
        <w:jc w:val="both"/>
      </w:pPr>
      <w:r w:rsidRPr="00EB410D">
        <w:rPr>
          <w:b/>
        </w:rPr>
        <w:t>Федор Александрович Абрамов</w:t>
      </w:r>
      <w:r>
        <w:t>. Биография писателя. Роман «</w:t>
      </w:r>
      <w:r w:rsidRPr="00F14ADF">
        <w:rPr>
          <w:b/>
        </w:rPr>
        <w:t>Две зимы И три лета»</w:t>
      </w:r>
      <w:r>
        <w:t xml:space="preserve"> (главы). Судьба северной русской деревни в годы войны и послевоенные годы. Семья Пряслиных, Михаил и Лиза как представители молодого поколения, возмужавшего в годы войны. </w:t>
      </w:r>
    </w:p>
    <w:p w:rsidR="00BB0056" w:rsidRDefault="00BB0056" w:rsidP="00BB0056">
      <w:pPr>
        <w:jc w:val="both"/>
      </w:pPr>
      <w:r w:rsidRPr="00EB410D">
        <w:rPr>
          <w:b/>
        </w:rPr>
        <w:t>Виктор Петрович Астафьев.</w:t>
      </w:r>
      <w:r>
        <w:t xml:space="preserve"> Биография писателя. Повесть </w:t>
      </w:r>
      <w:r w:rsidRPr="00F14ADF">
        <w:rPr>
          <w:b/>
        </w:rPr>
        <w:t>«Царь-рыба»</w:t>
      </w:r>
      <w:r>
        <w:t xml:space="preserve"> (фрагмент). Философский смысл изображения природы. Нравственный облик людей, связанных с ней. Разоблачение браконьеров. Психологизм в обрисовке персонажей. Жанровое своеобразие повести. </w:t>
      </w:r>
    </w:p>
    <w:p w:rsidR="00BB0056" w:rsidRDefault="00BB0056" w:rsidP="00BB0056">
      <w:pPr>
        <w:jc w:val="both"/>
      </w:pPr>
      <w:r w:rsidRPr="00EB410D">
        <w:rPr>
          <w:b/>
        </w:rPr>
        <w:t>Валентин Григорьевич Распутин</w:t>
      </w:r>
      <w:r>
        <w:t xml:space="preserve">. Биография писателя.  Повесть </w:t>
      </w:r>
      <w:r w:rsidRPr="00F14ADF">
        <w:rPr>
          <w:b/>
        </w:rPr>
        <w:t>«Прощание с Матерой»</w:t>
      </w:r>
      <w:r>
        <w:t xml:space="preserve"> (в сокращении). Проблема гражданской ответственности. Изображение </w:t>
      </w:r>
      <w:r>
        <w:lastRenderedPageBreak/>
        <w:t xml:space="preserve">расчеловечивания человека, преступившего законы народной нравственности. Особая роль женского образа как хранительницы народного морально-этического начала. Приемы внутреннего монолога и авторского повествования о внутреннем состоянии героя. </w:t>
      </w:r>
    </w:p>
    <w:p w:rsidR="00BB0056" w:rsidRDefault="00BB0056" w:rsidP="00BB0056">
      <w:pPr>
        <w:jc w:val="both"/>
      </w:pPr>
      <w:r w:rsidRPr="00EB410D">
        <w:rPr>
          <w:b/>
        </w:rPr>
        <w:t>Василий Макарович Шукшин.</w:t>
      </w:r>
      <w:r>
        <w:t xml:space="preserve"> Биография писателя. </w:t>
      </w:r>
      <w:r w:rsidRPr="00F14ADF">
        <w:rPr>
          <w:b/>
        </w:rPr>
        <w:t>«Ванька Тепляшин».</w:t>
      </w:r>
      <w:r>
        <w:t xml:space="preserve"> Своеобразие прозы Шукшина. Жизненная достоверность персонажей, Ванька Тепляшин, основной принцип его жизни. Образ матери. Конфликт героя с бездушным вахтером. Авторская позиция в оценке героев. </w:t>
      </w:r>
    </w:p>
    <w:p w:rsidR="00BB0056" w:rsidRPr="00587CC6" w:rsidRDefault="00BB0056" w:rsidP="00BB0056">
      <w:pPr>
        <w:jc w:val="both"/>
        <w:rPr>
          <w:b/>
        </w:rPr>
      </w:pPr>
      <w:r w:rsidRPr="00587CC6">
        <w:rPr>
          <w:b/>
        </w:rPr>
        <w:t>Лирика 60-80-х годов</w:t>
      </w:r>
    </w:p>
    <w:p w:rsidR="00BB0056" w:rsidRDefault="00BB0056" w:rsidP="00BB0056">
      <w:pPr>
        <w:jc w:val="both"/>
      </w:pPr>
      <w:r w:rsidRPr="00587CC6">
        <w:rPr>
          <w:b/>
        </w:rPr>
        <w:t>Николай Михайлович Рубцов</w:t>
      </w:r>
      <w:r>
        <w:t>. Биография поэта. Лирика. «Журавли», «Душа хранит», «Посвящение другу», «Во время грозы».</w:t>
      </w:r>
    </w:p>
    <w:p w:rsidR="00BB0056" w:rsidRDefault="00BB0056" w:rsidP="00BB0056">
      <w:pPr>
        <w:jc w:val="both"/>
      </w:pPr>
      <w:r w:rsidRPr="00210428">
        <w:rPr>
          <w:b/>
        </w:rPr>
        <w:t>Евгений Александрович Евтушенко</w:t>
      </w:r>
      <w:r>
        <w:t xml:space="preserve">. Биография поэта. Лирика. «Свадьбы», «Со мною вот что происходит ... », «Идут белые снеги ... » . </w:t>
      </w:r>
    </w:p>
    <w:p w:rsidR="00BB0056" w:rsidRDefault="00BB0056" w:rsidP="00BB0056">
      <w:pPr>
        <w:jc w:val="both"/>
      </w:pPr>
      <w:r w:rsidRPr="00210428">
        <w:rPr>
          <w:b/>
        </w:rPr>
        <w:t>Андрей Андреевич Вознесенский.</w:t>
      </w:r>
      <w:r>
        <w:t xml:space="preserve"> Биография поэта. Лирика. «Гойя», «Тишины!», «Сага». </w:t>
      </w:r>
    </w:p>
    <w:p w:rsidR="00BB0056" w:rsidRDefault="00BB0056" w:rsidP="00BB0056">
      <w:pPr>
        <w:jc w:val="both"/>
      </w:pPr>
      <w:r w:rsidRPr="00210428">
        <w:rPr>
          <w:b/>
        </w:rPr>
        <w:t>Белла Ахатовна Ахмадулина</w:t>
      </w:r>
      <w:r>
        <w:t xml:space="preserve">. Биография поэта. Лирика. «Влечет меня старинный слог ... », «По улице моей который год ... », «Свеча», «Четверть века, Марина, тому ... », «Это я ... », « Я думаю, как я была глупа ... ». </w:t>
      </w:r>
    </w:p>
    <w:p w:rsidR="00BB0056" w:rsidRPr="00210428" w:rsidRDefault="00BB0056" w:rsidP="00BB0056">
      <w:pPr>
        <w:jc w:val="both"/>
        <w:rPr>
          <w:b/>
        </w:rPr>
      </w:pPr>
      <w:r w:rsidRPr="00210428">
        <w:rPr>
          <w:b/>
        </w:rPr>
        <w:t>Авторская песня</w:t>
      </w:r>
    </w:p>
    <w:p w:rsidR="00BB0056" w:rsidRDefault="00BB0056" w:rsidP="00BB0056">
      <w:pPr>
        <w:jc w:val="both"/>
      </w:pPr>
      <w:r w:rsidRPr="00210428">
        <w:rPr>
          <w:b/>
        </w:rPr>
        <w:t>Булат Шалвович Окуджава.</w:t>
      </w:r>
      <w:r>
        <w:t xml:space="preserve"> Биография поэта. «Полночный троллейбус», «Тьмою здесь все занавешено ... », «Дорожная песня» . </w:t>
      </w:r>
    </w:p>
    <w:p w:rsidR="00BB0056" w:rsidRDefault="00BB0056" w:rsidP="00BB0056">
      <w:pPr>
        <w:jc w:val="both"/>
      </w:pPr>
      <w:r w:rsidRPr="00210428">
        <w:rPr>
          <w:b/>
        </w:rPr>
        <w:t>Владимир Семенович Высоцкий</w:t>
      </w:r>
      <w:r>
        <w:t xml:space="preserve">. Биография поэта. «Песня о звездах», (. Здесь лапы у елей дрожа т на весу ... », « Конец «Охоты на волков», или Охота с вертолетов». </w:t>
      </w:r>
    </w:p>
    <w:p w:rsidR="00BB0056" w:rsidRPr="00210428" w:rsidRDefault="00BB0056" w:rsidP="00BB0056">
      <w:pPr>
        <w:jc w:val="both"/>
        <w:rPr>
          <w:b/>
        </w:rPr>
      </w:pPr>
      <w:r w:rsidRPr="00210428">
        <w:rPr>
          <w:b/>
        </w:rPr>
        <w:t>Драматургия 70-80-х годов</w:t>
      </w:r>
    </w:p>
    <w:p w:rsidR="00BB0056" w:rsidRDefault="00BB0056" w:rsidP="00BB0056">
      <w:pPr>
        <w:jc w:val="both"/>
      </w:pPr>
      <w:r w:rsidRPr="00210428">
        <w:rPr>
          <w:b/>
        </w:rPr>
        <w:t>Александр Валентинович Вампилов.</w:t>
      </w:r>
      <w:r>
        <w:t xml:space="preserve"> Биография драматурга. Драма «Утиная охота» ( в сокращении). Общий обзор с чтением и разбором отдельных сцен. Тема провинциального быта в драме, осуждения пошлости, обывательского сознания. Противоречивость характера 3илова. Контраст как основной прием построения характера героя. Споры вокруг драмы и образа 3илова. Авторская позиция в оценке героя драмы. </w:t>
      </w:r>
    </w:p>
    <w:p w:rsidR="00BB0056" w:rsidRPr="00210428" w:rsidRDefault="00BB0056" w:rsidP="00BB0056">
      <w:pPr>
        <w:jc w:val="both"/>
        <w:rPr>
          <w:b/>
        </w:rPr>
      </w:pPr>
      <w:r w:rsidRPr="00210428">
        <w:rPr>
          <w:b/>
        </w:rPr>
        <w:t>Лагерная тема в русской литературе 60-80-х годов</w:t>
      </w:r>
    </w:p>
    <w:p w:rsidR="00BB0056" w:rsidRDefault="00BB0056" w:rsidP="00BB0056">
      <w:pPr>
        <w:jc w:val="both"/>
      </w:pPr>
      <w:r w:rsidRPr="00210428">
        <w:rPr>
          <w:b/>
        </w:rPr>
        <w:t>Александр Исаевич Солженицын</w:t>
      </w:r>
      <w:r>
        <w:t>. Краткий очерк жизни и творчества. Судьба писателя и его произведений , «Один день Ивана Денисовича» (в сокращении). История создания рассказа. Биографические мотивы в рассказе. Жизненная достоверность в изображении лагеря и персонажей рассказа. Образы Ивана Денисовича и других героев рассказа. Стиль и язык произведения. Авторская позиция в рассказе. «Матренин двор»</w:t>
      </w:r>
    </w:p>
    <w:p w:rsidR="00BB0056" w:rsidRDefault="00BB0056" w:rsidP="00BB0056">
      <w:pPr>
        <w:jc w:val="both"/>
      </w:pPr>
      <w:r w:rsidRPr="00C53540">
        <w:rPr>
          <w:b/>
        </w:rPr>
        <w:t>А.Солженицын</w:t>
      </w:r>
      <w:r w:rsidRPr="00C53540">
        <w:t xml:space="preserve"> «Архипелаг ГУЛАГ» (главы)</w:t>
      </w:r>
      <w:r>
        <w:t>.</w:t>
      </w:r>
    </w:p>
    <w:p w:rsidR="00BB0056" w:rsidRDefault="00BB0056" w:rsidP="00BB0056">
      <w:pPr>
        <w:jc w:val="both"/>
      </w:pPr>
      <w:r w:rsidRPr="00210428">
        <w:rPr>
          <w:b/>
        </w:rPr>
        <w:t>Варлам Тихонович Шаламов</w:t>
      </w:r>
      <w:r>
        <w:t xml:space="preserve">. Краткий очерк жизни и творчества. Судьба писателя. </w:t>
      </w:r>
      <w:r w:rsidRPr="00F14ADF">
        <w:rPr>
          <w:b/>
        </w:rPr>
        <w:t>«Колымские рассказы»:</w:t>
      </w:r>
      <w:r>
        <w:t xml:space="preserve"> «Ожерелье княгини Гагариной», «Сентенция».  Автобиографическая основа рассказов. Жизненная достоверность в  изображении сталинских лагерей и мучеников, «не ставших героями». </w:t>
      </w:r>
    </w:p>
    <w:p w:rsidR="00BB0056" w:rsidRPr="00210428" w:rsidRDefault="00BB0056" w:rsidP="00BB0056">
      <w:pPr>
        <w:jc w:val="both"/>
        <w:rPr>
          <w:b/>
        </w:rPr>
      </w:pPr>
      <w:r w:rsidRPr="00210428">
        <w:rPr>
          <w:b/>
        </w:rPr>
        <w:t>«Городская» проза в русской литературе 70-80-х годов</w:t>
      </w:r>
    </w:p>
    <w:p w:rsidR="00BB0056" w:rsidRDefault="00BB0056" w:rsidP="00BB0056">
      <w:pPr>
        <w:jc w:val="both"/>
      </w:pPr>
      <w:r w:rsidRPr="00210428">
        <w:rPr>
          <w:b/>
        </w:rPr>
        <w:t>Юрий Валентинович Трифонов.</w:t>
      </w:r>
      <w:r>
        <w:t xml:space="preserve"> Биография писателя. Повесть </w:t>
      </w:r>
      <w:r w:rsidRPr="00F14ADF">
        <w:rPr>
          <w:b/>
        </w:rPr>
        <w:t>«Обмен»</w:t>
      </w:r>
      <w:r>
        <w:t xml:space="preserve"> (отрывок). Ситуация обмена и ее бытовое и социально-психологическое значение в повести. Семья Дмитриевых. Столкновение духовных и материальных ценностей. </w:t>
      </w:r>
    </w:p>
    <w:p w:rsidR="00BB0056" w:rsidRPr="00210428" w:rsidRDefault="00BB0056" w:rsidP="00BB0056">
      <w:pPr>
        <w:jc w:val="both"/>
        <w:rPr>
          <w:b/>
        </w:rPr>
      </w:pPr>
      <w:r>
        <w:rPr>
          <w:b/>
        </w:rPr>
        <w:t xml:space="preserve">Литература последнего десятилетия </w:t>
      </w:r>
    </w:p>
    <w:p w:rsidR="00BB0056" w:rsidRDefault="00BB0056" w:rsidP="00BB0056">
      <w:pPr>
        <w:jc w:val="both"/>
        <w:rPr>
          <w:b/>
        </w:rPr>
      </w:pPr>
      <w:r w:rsidRPr="00210428">
        <w:rPr>
          <w:b/>
        </w:rPr>
        <w:t>Иосиф Александрович Бродский</w:t>
      </w:r>
      <w:r>
        <w:t xml:space="preserve">. Биография поэта. Лирика </w:t>
      </w:r>
      <w:r w:rsidRPr="00F14ADF">
        <w:rPr>
          <w:b/>
        </w:rPr>
        <w:t>« Пророчество », « И при слове «грядущее» из русского языка ... », «Я входил в</w:t>
      </w:r>
      <w:r>
        <w:rPr>
          <w:b/>
        </w:rPr>
        <w:t>место дикого зверя в клетку ...</w:t>
      </w:r>
      <w:r w:rsidRPr="00F14ADF">
        <w:rPr>
          <w:b/>
        </w:rPr>
        <w:t xml:space="preserve">». </w:t>
      </w:r>
    </w:p>
    <w:p w:rsidR="00BB0056" w:rsidRDefault="00BB0056" w:rsidP="00BB0056">
      <w:pPr>
        <w:jc w:val="both"/>
        <w:rPr>
          <w:b/>
        </w:rPr>
      </w:pPr>
      <w:r w:rsidRPr="00C53540">
        <w:rPr>
          <w:b/>
        </w:rPr>
        <w:t>Т. Толстая «Кысь»</w:t>
      </w:r>
      <w:r>
        <w:rPr>
          <w:b/>
        </w:rPr>
        <w:t>.</w:t>
      </w:r>
    </w:p>
    <w:p w:rsidR="00BB0056" w:rsidRDefault="00BB0056" w:rsidP="00BB0056">
      <w:pPr>
        <w:jc w:val="both"/>
        <w:rPr>
          <w:b/>
        </w:rPr>
      </w:pPr>
      <w:r>
        <w:rPr>
          <w:b/>
        </w:rPr>
        <w:t xml:space="preserve">Русская поэзия 1990-х годов: смена парадигм. </w:t>
      </w:r>
      <w:r w:rsidRPr="008006A4">
        <w:t>Вс.Некрасов, Дм.Воденников</w:t>
      </w:r>
    </w:p>
    <w:p w:rsidR="00BB0056" w:rsidRPr="00210428" w:rsidRDefault="00BB0056" w:rsidP="00BB0056">
      <w:pPr>
        <w:jc w:val="both"/>
        <w:rPr>
          <w:b/>
        </w:rPr>
      </w:pPr>
      <w:r w:rsidRPr="00210428">
        <w:rPr>
          <w:b/>
        </w:rPr>
        <w:t>Зарубежная литература</w:t>
      </w:r>
    </w:p>
    <w:p w:rsidR="00BB0056" w:rsidRDefault="00BB0056" w:rsidP="00BB0056">
      <w:pPr>
        <w:jc w:val="both"/>
      </w:pPr>
      <w:r w:rsidRPr="00210428">
        <w:rPr>
          <w:b/>
        </w:rPr>
        <w:t>Эрих Мари</w:t>
      </w:r>
      <w:r>
        <w:rPr>
          <w:b/>
        </w:rPr>
        <w:t>я</w:t>
      </w:r>
      <w:r w:rsidRPr="00210428">
        <w:rPr>
          <w:b/>
        </w:rPr>
        <w:t xml:space="preserve"> Ремарк</w:t>
      </w:r>
      <w:r>
        <w:t>. Биография писателя. Роль двух мировых войн в судьбе Ремарк; фашизм, творчество в условиях эмиграции</w:t>
      </w:r>
      <w:r w:rsidRPr="00F14ADF">
        <w:rPr>
          <w:b/>
        </w:rPr>
        <w:t>. «На Западном фронте без перемен»</w:t>
      </w:r>
      <w:r>
        <w:t xml:space="preserve"> (общий обзор , чтением и разбором отдельных глав). Тема «потерянного поколения». Растерянность героя перед лицом жестокой судьбы. </w:t>
      </w:r>
    </w:p>
    <w:p w:rsidR="00BB0056" w:rsidRDefault="00BB0056" w:rsidP="00BB0056">
      <w:pPr>
        <w:jc w:val="both"/>
        <w:rPr>
          <w:b/>
        </w:rPr>
      </w:pPr>
      <w:r>
        <w:rPr>
          <w:rStyle w:val="c6"/>
          <w:b/>
          <w:shd w:val="clear" w:color="auto" w:fill="FFFFFF"/>
        </w:rPr>
        <w:lastRenderedPageBreak/>
        <w:t>Томас С</w:t>
      </w:r>
      <w:r w:rsidRPr="00304C93">
        <w:rPr>
          <w:rStyle w:val="c6"/>
          <w:b/>
          <w:shd w:val="clear" w:color="auto" w:fill="FFFFFF"/>
        </w:rPr>
        <w:t>тернз Элиот.</w:t>
      </w:r>
      <w:r w:rsidRPr="00B60F88">
        <w:rPr>
          <w:rStyle w:val="c6"/>
          <w:sz w:val="18"/>
          <w:szCs w:val="18"/>
          <w:shd w:val="clear" w:color="auto" w:fill="FFFFFF"/>
        </w:rPr>
        <w:t xml:space="preserve"> </w:t>
      </w:r>
      <w:r w:rsidRPr="00304C93">
        <w:rPr>
          <w:rStyle w:val="c6"/>
          <w:shd w:val="clear" w:color="auto" w:fill="FFFFFF"/>
        </w:rPr>
        <w:t>Слово о поэте. «Любовная песнь Дж.Альфреда Пруфрока». Многообразие мыслей и настроений  стихотворения. Средства создания комического</w:t>
      </w:r>
      <w:r w:rsidRPr="004F4093">
        <w:rPr>
          <w:b/>
        </w:rPr>
        <w:t xml:space="preserve"> </w:t>
      </w:r>
    </w:p>
    <w:p w:rsidR="00BB0056" w:rsidRDefault="00BB0056" w:rsidP="00BB0056">
      <w:pPr>
        <w:jc w:val="both"/>
      </w:pPr>
      <w:r w:rsidRPr="004F4093">
        <w:rPr>
          <w:b/>
        </w:rPr>
        <w:t>Эрнест Миллер Хемингуэй</w:t>
      </w:r>
      <w:r>
        <w:t xml:space="preserve">. Биография писателя. Роль писателя в литературе ХХ века. </w:t>
      </w:r>
    </w:p>
    <w:p w:rsidR="00BB0056" w:rsidRDefault="00BB0056" w:rsidP="00BB0056">
      <w:pPr>
        <w:jc w:val="both"/>
      </w:pPr>
      <w:r>
        <w:t>Повесть «Старик и море» как итог долгих нравственных исканий писателя. Образ Сантьяго. Единение человека и природы. Сила духа героя повести.</w:t>
      </w:r>
    </w:p>
    <w:p w:rsidR="00284486" w:rsidRPr="00DD3C5D" w:rsidRDefault="00DD3C5D" w:rsidP="00BB0056">
      <w:pPr>
        <w:jc w:val="both"/>
        <w:rPr>
          <w:b/>
        </w:rPr>
      </w:pPr>
      <w:r w:rsidRPr="00DD3C5D">
        <w:rPr>
          <w:b/>
        </w:rPr>
        <w:t>2.4.3 Родной язык</w:t>
      </w:r>
    </w:p>
    <w:p w:rsidR="00DD3C5D" w:rsidRPr="00DD3C5D" w:rsidRDefault="00DD3C5D" w:rsidP="00BB0056">
      <w:pPr>
        <w:jc w:val="both"/>
        <w:rPr>
          <w:b/>
        </w:rPr>
      </w:pPr>
      <w:r w:rsidRPr="00DD3C5D">
        <w:rPr>
          <w:b/>
        </w:rPr>
        <w:t>2.4.3.1 Родной (татарский) язык</w:t>
      </w:r>
    </w:p>
    <w:p w:rsidR="00DD3C5D" w:rsidRPr="00DD3C5D" w:rsidRDefault="00DD3C5D" w:rsidP="00BB0056">
      <w:pPr>
        <w:jc w:val="both"/>
        <w:rPr>
          <w:b/>
        </w:rPr>
      </w:pPr>
      <w:r w:rsidRPr="00DD3C5D">
        <w:rPr>
          <w:b/>
        </w:rPr>
        <w:t>10 класс</w:t>
      </w:r>
    </w:p>
    <w:p w:rsidR="00284486" w:rsidRPr="00DD3C5D" w:rsidRDefault="00284486" w:rsidP="00DD3C5D">
      <w:pPr>
        <w:pStyle w:val="Style37"/>
        <w:widowControl/>
        <w:spacing w:line="274" w:lineRule="exact"/>
        <w:ind w:firstLine="778"/>
        <w:jc w:val="both"/>
        <w:rPr>
          <w:rStyle w:val="FontStyle99"/>
          <w:sz w:val="24"/>
          <w:szCs w:val="24"/>
        </w:rPr>
      </w:pPr>
      <w:r w:rsidRPr="00DD3C5D">
        <w:rPr>
          <w:rStyle w:val="FontStyle99"/>
          <w:sz w:val="24"/>
          <w:szCs w:val="24"/>
        </w:rPr>
        <w:t>Язык и речь. Формы речи (устная и письменная; монологическая и диалогическая). Языковые и речевые единицы. Основные особенности устной и письменной речи.) Развитие умений монологической и диалогической речи в разных сферах общения.</w:t>
      </w:r>
    </w:p>
    <w:p w:rsidR="00284486" w:rsidRPr="00DD3C5D" w:rsidRDefault="00284486" w:rsidP="00DD3C5D">
      <w:pPr>
        <w:pStyle w:val="Style28"/>
        <w:widowControl/>
        <w:ind w:firstLine="571"/>
        <w:rPr>
          <w:rStyle w:val="FontStyle99"/>
          <w:sz w:val="24"/>
          <w:szCs w:val="24"/>
        </w:rPr>
      </w:pPr>
      <w:r w:rsidRPr="00DD3C5D">
        <w:rPr>
          <w:rStyle w:val="FontStyle100"/>
          <w:sz w:val="24"/>
          <w:szCs w:val="24"/>
        </w:rPr>
        <w:t xml:space="preserve">Функциональные разновидности языка. </w:t>
      </w:r>
      <w:r w:rsidRPr="00DD3C5D">
        <w:rPr>
          <w:rStyle w:val="FontStyle99"/>
          <w:sz w:val="24"/>
          <w:szCs w:val="24"/>
        </w:rPr>
        <w:t>Разговорный язык, язык художественной литературы, функциональные стили - научный, публицистический, официально-деловой, стиль электронных средств коммуникации, их особенности.</w:t>
      </w:r>
    </w:p>
    <w:p w:rsidR="00284486" w:rsidRDefault="00284486" w:rsidP="00284486">
      <w:pPr>
        <w:pStyle w:val="Style6"/>
        <w:widowControl/>
        <w:spacing w:line="240" w:lineRule="exact"/>
        <w:ind w:left="4579"/>
        <w:rPr>
          <w:sz w:val="20"/>
          <w:szCs w:val="20"/>
        </w:rPr>
      </w:pPr>
    </w:p>
    <w:p w:rsidR="00284486" w:rsidRPr="00DD3C5D" w:rsidRDefault="00DD3C5D" w:rsidP="00DD3C5D">
      <w:pPr>
        <w:pStyle w:val="Style6"/>
        <w:widowControl/>
        <w:spacing w:before="77"/>
        <w:rPr>
          <w:b/>
          <w:bCs/>
        </w:rPr>
      </w:pPr>
      <w:r w:rsidRPr="00DD3C5D">
        <w:rPr>
          <w:rStyle w:val="FontStyle100"/>
          <w:sz w:val="24"/>
          <w:szCs w:val="24"/>
        </w:rPr>
        <w:t>11 класс</w:t>
      </w:r>
    </w:p>
    <w:p w:rsidR="00284486" w:rsidRPr="00DD3C5D" w:rsidRDefault="00284486" w:rsidP="00DD3C5D">
      <w:pPr>
        <w:pStyle w:val="Style28"/>
        <w:widowControl/>
        <w:spacing w:before="34" w:line="278" w:lineRule="exact"/>
        <w:ind w:firstLine="566"/>
        <w:rPr>
          <w:rStyle w:val="FontStyle99"/>
          <w:sz w:val="24"/>
          <w:szCs w:val="24"/>
        </w:rPr>
      </w:pPr>
      <w:r w:rsidRPr="00DD3C5D">
        <w:rPr>
          <w:rStyle w:val="FontStyle100"/>
          <w:sz w:val="24"/>
          <w:szCs w:val="24"/>
        </w:rPr>
        <w:t xml:space="preserve">Текст как вид речевой деятельности. </w:t>
      </w:r>
      <w:r w:rsidRPr="00DD3C5D">
        <w:rPr>
          <w:rStyle w:val="FontStyle99"/>
          <w:sz w:val="24"/>
          <w:szCs w:val="24"/>
        </w:rPr>
        <w:t>Анализ текста. Соблюдение норм построения текста (логичность, связность, соответствие теме, последовательность и др.).</w:t>
      </w:r>
    </w:p>
    <w:p w:rsidR="00284486" w:rsidRPr="00DD3C5D" w:rsidRDefault="00284486" w:rsidP="00DD3C5D">
      <w:pPr>
        <w:pStyle w:val="Style28"/>
        <w:widowControl/>
        <w:ind w:firstLine="576"/>
        <w:rPr>
          <w:rStyle w:val="FontStyle99"/>
          <w:sz w:val="24"/>
          <w:szCs w:val="24"/>
        </w:rPr>
      </w:pPr>
      <w:r w:rsidRPr="00DD3C5D">
        <w:rPr>
          <w:rStyle w:val="FontStyle100"/>
          <w:sz w:val="24"/>
          <w:szCs w:val="24"/>
        </w:rPr>
        <w:t xml:space="preserve">Функциональные разновидности языка. </w:t>
      </w:r>
      <w:r w:rsidRPr="00DD3C5D">
        <w:rPr>
          <w:rStyle w:val="FontStyle99"/>
          <w:sz w:val="24"/>
          <w:szCs w:val="24"/>
        </w:rPr>
        <w:t>Национальные особенности речевого этикета, речевые нормы межкультурной коммуникации. Овладение культурой публичной речи. Публичное выступление: выбор темы, определение цели, поиск материала. Композиция публичного выступления. Выбор языковых средств оформления публичного выступления с учетом его цели, особенностей адресата, ситуации и сферы общения.</w:t>
      </w:r>
    </w:p>
    <w:p w:rsidR="00284486" w:rsidRPr="00DD3C5D" w:rsidRDefault="00284486" w:rsidP="00DD3C5D">
      <w:pPr>
        <w:pStyle w:val="Style28"/>
        <w:widowControl/>
        <w:ind w:firstLine="562"/>
        <w:rPr>
          <w:rStyle w:val="FontStyle99"/>
          <w:sz w:val="24"/>
          <w:szCs w:val="24"/>
        </w:rPr>
      </w:pPr>
      <w:r w:rsidRPr="00DD3C5D">
        <w:rPr>
          <w:rStyle w:val="FontStyle99"/>
          <w:sz w:val="24"/>
          <w:szCs w:val="24"/>
        </w:rPr>
        <w:t>Художественность речи. Умение применять национальные культурные нормы в официальном и неофициальном общении. Соблюдение орфоэпических и интонационных норм; корректное применение формул речевого этикета.</w:t>
      </w:r>
    </w:p>
    <w:p w:rsidR="00284486" w:rsidRPr="00DD3C5D" w:rsidRDefault="00284486" w:rsidP="00DD3C5D">
      <w:pPr>
        <w:pStyle w:val="Style37"/>
        <w:widowControl/>
        <w:spacing w:line="274" w:lineRule="exact"/>
        <w:ind w:firstLine="706"/>
        <w:jc w:val="both"/>
        <w:rPr>
          <w:rStyle w:val="FontStyle99"/>
          <w:sz w:val="24"/>
          <w:szCs w:val="24"/>
        </w:rPr>
      </w:pPr>
      <w:r w:rsidRPr="00DD3C5D">
        <w:rPr>
          <w:rStyle w:val="FontStyle99"/>
          <w:sz w:val="24"/>
          <w:szCs w:val="24"/>
        </w:rPr>
        <w:t>Язык художественной литературы и его отличия от других разновидностей современного татарского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w:t>
      </w:r>
    </w:p>
    <w:p w:rsidR="00284486" w:rsidRPr="00DD3C5D" w:rsidRDefault="00284486" w:rsidP="00DD3C5D">
      <w:pPr>
        <w:pStyle w:val="Style27"/>
        <w:widowControl/>
        <w:spacing w:line="240" w:lineRule="exact"/>
        <w:ind w:left="1344" w:right="1344"/>
        <w:jc w:val="both"/>
      </w:pPr>
    </w:p>
    <w:p w:rsidR="00284486" w:rsidRPr="00DD3C5D" w:rsidRDefault="00DD3C5D" w:rsidP="00DD3C5D">
      <w:pPr>
        <w:pStyle w:val="Style27"/>
        <w:widowControl/>
        <w:spacing w:before="38" w:line="274" w:lineRule="exact"/>
        <w:ind w:left="1344" w:right="1344" w:hanging="68"/>
        <w:jc w:val="both"/>
        <w:rPr>
          <w:rStyle w:val="FontStyle100"/>
          <w:sz w:val="24"/>
          <w:szCs w:val="24"/>
        </w:rPr>
      </w:pPr>
      <w:r>
        <w:rPr>
          <w:rStyle w:val="FontStyle100"/>
          <w:sz w:val="24"/>
          <w:szCs w:val="24"/>
        </w:rPr>
        <w:t xml:space="preserve"> </w:t>
      </w:r>
      <w:r w:rsidR="00284486" w:rsidRPr="00DD3C5D">
        <w:rPr>
          <w:rStyle w:val="FontStyle100"/>
          <w:sz w:val="24"/>
          <w:szCs w:val="24"/>
        </w:rPr>
        <w:t>СОДЕРЖ</w:t>
      </w:r>
      <w:r>
        <w:rPr>
          <w:rStyle w:val="FontStyle100"/>
          <w:sz w:val="24"/>
          <w:szCs w:val="24"/>
        </w:rPr>
        <w:t>АНИЕ,</w:t>
      </w:r>
      <w:r w:rsidR="00284486" w:rsidRPr="00DD3C5D">
        <w:rPr>
          <w:rStyle w:val="FontStyle100"/>
          <w:sz w:val="24"/>
          <w:szCs w:val="24"/>
        </w:rPr>
        <w:t>ОБЕСПЕЧИВАЮЩЕЕ ФОРМИРОВАНИЕ ЛИНГВИСТИЧЕСКОЙ КОМПЕТЕНЦИИ</w:t>
      </w:r>
    </w:p>
    <w:p w:rsidR="00284486" w:rsidRPr="00DD3C5D" w:rsidRDefault="00284486" w:rsidP="00DD3C5D">
      <w:pPr>
        <w:pStyle w:val="Style37"/>
        <w:widowControl/>
        <w:spacing w:line="274" w:lineRule="exact"/>
        <w:ind w:firstLine="701"/>
        <w:jc w:val="both"/>
        <w:rPr>
          <w:rStyle w:val="FontStyle99"/>
          <w:sz w:val="24"/>
          <w:szCs w:val="24"/>
        </w:rPr>
      </w:pPr>
      <w:r w:rsidRPr="00DD3C5D">
        <w:rPr>
          <w:rStyle w:val="FontStyle98"/>
          <w:sz w:val="24"/>
          <w:szCs w:val="24"/>
        </w:rPr>
        <w:t xml:space="preserve">Лингвистическая компетенция </w:t>
      </w:r>
      <w:r w:rsidRPr="00DD3C5D">
        <w:rPr>
          <w:rStyle w:val="FontStyle99"/>
          <w:sz w:val="24"/>
          <w:szCs w:val="24"/>
        </w:rPr>
        <w:t>реализуется в процессе решения следующих познавательных задач: формирования у учащихся научно-лингвистического мировоззрения, вооружения их основами знаний о родном языке, знания основных понятий уровней лингвистики, взаимосвязи каждого уровня друг с другом, причин активных процессов в языке, осознавании принципов классификации словарного состава языка, совершенствование орфографической и пунктуационной грамотности, обогащение словарного запаса и грамматического строя речи старшеклассников.</w:t>
      </w:r>
    </w:p>
    <w:p w:rsidR="00284486" w:rsidRPr="00DD3C5D" w:rsidRDefault="00284486" w:rsidP="00DD3C5D">
      <w:pPr>
        <w:pStyle w:val="Style43"/>
        <w:widowControl/>
        <w:tabs>
          <w:tab w:val="left" w:pos="4891"/>
        </w:tabs>
        <w:spacing w:before="48" w:line="250" w:lineRule="exact"/>
        <w:ind w:left="4627"/>
        <w:jc w:val="both"/>
        <w:rPr>
          <w:rStyle w:val="FontStyle94"/>
          <w:b/>
          <w:i w:val="0"/>
          <w:noProof/>
          <w:sz w:val="24"/>
          <w:szCs w:val="24"/>
        </w:rPr>
      </w:pPr>
      <w:r w:rsidRPr="00DD3C5D">
        <w:rPr>
          <w:rStyle w:val="FontStyle94"/>
          <w:b/>
          <w:i w:val="0"/>
          <w:sz w:val="24"/>
          <w:szCs w:val="24"/>
        </w:rPr>
        <w:t>10</w:t>
      </w:r>
      <w:r w:rsidRPr="00DD3C5D">
        <w:rPr>
          <w:rStyle w:val="FontStyle94"/>
          <w:b/>
          <w:bCs/>
          <w:i w:val="0"/>
          <w:sz w:val="24"/>
          <w:szCs w:val="24"/>
        </w:rPr>
        <w:tab/>
      </w:r>
      <w:r w:rsidRPr="00DD3C5D">
        <w:rPr>
          <w:rStyle w:val="FontStyle94"/>
          <w:b/>
          <w:i w:val="0"/>
          <w:noProof/>
          <w:sz w:val="24"/>
          <w:szCs w:val="24"/>
        </w:rPr>
        <w:t>КЛАСС</w:t>
      </w:r>
    </w:p>
    <w:p w:rsidR="00284486" w:rsidRPr="00DD3C5D" w:rsidRDefault="00284486" w:rsidP="00DD3C5D">
      <w:pPr>
        <w:pStyle w:val="Style43"/>
        <w:widowControl/>
        <w:numPr>
          <w:ilvl w:val="0"/>
          <w:numId w:val="69"/>
        </w:numPr>
        <w:tabs>
          <w:tab w:val="left" w:pos="941"/>
        </w:tabs>
        <w:spacing w:line="250" w:lineRule="exact"/>
        <w:ind w:left="725"/>
        <w:jc w:val="both"/>
        <w:rPr>
          <w:rStyle w:val="FontStyle94"/>
          <w:b/>
          <w:i w:val="0"/>
          <w:sz w:val="24"/>
          <w:szCs w:val="24"/>
        </w:rPr>
      </w:pPr>
      <w:r w:rsidRPr="00DD3C5D">
        <w:rPr>
          <w:rStyle w:val="FontStyle94"/>
          <w:b/>
          <w:i w:val="0"/>
          <w:sz w:val="24"/>
          <w:szCs w:val="24"/>
        </w:rPr>
        <w:t>Повторение изученного материала в 5-9 классах.</w:t>
      </w:r>
    </w:p>
    <w:p w:rsidR="00284486" w:rsidRPr="00DD3C5D" w:rsidRDefault="00284486" w:rsidP="00DD3C5D">
      <w:pPr>
        <w:pStyle w:val="Style43"/>
        <w:widowControl/>
        <w:numPr>
          <w:ilvl w:val="0"/>
          <w:numId w:val="69"/>
        </w:numPr>
        <w:tabs>
          <w:tab w:val="left" w:pos="941"/>
        </w:tabs>
        <w:spacing w:line="250" w:lineRule="exact"/>
        <w:ind w:left="725"/>
        <w:jc w:val="both"/>
        <w:rPr>
          <w:rStyle w:val="FontStyle94"/>
          <w:b/>
          <w:i w:val="0"/>
          <w:sz w:val="24"/>
          <w:szCs w:val="24"/>
        </w:rPr>
      </w:pPr>
      <w:r w:rsidRPr="00DD3C5D">
        <w:rPr>
          <w:rStyle w:val="FontStyle94"/>
          <w:b/>
          <w:i w:val="0"/>
          <w:sz w:val="24"/>
          <w:szCs w:val="24"/>
        </w:rPr>
        <w:t>Общие сведения о татарском языке.</w:t>
      </w:r>
    </w:p>
    <w:p w:rsidR="00284486" w:rsidRPr="00DD3C5D" w:rsidRDefault="00284486" w:rsidP="00DD3C5D">
      <w:pPr>
        <w:pStyle w:val="Style37"/>
        <w:widowControl/>
        <w:spacing w:line="250" w:lineRule="exact"/>
        <w:ind w:firstLine="715"/>
        <w:jc w:val="both"/>
        <w:rPr>
          <w:rStyle w:val="FontStyle99"/>
          <w:sz w:val="24"/>
          <w:szCs w:val="24"/>
        </w:rPr>
      </w:pPr>
      <w:r w:rsidRPr="00DD3C5D">
        <w:rPr>
          <w:rStyle w:val="FontStyle99"/>
          <w:sz w:val="24"/>
          <w:szCs w:val="24"/>
        </w:rPr>
        <w:t>Язык как средство общения. Язык и речь. Язык как памятник духовного наследия. История письменности татарского языка. Понятие о рунической, уйгурской, арабской, латинской и кириллической письменностях. Возникновение письменного литературного языка. Современный татарский (национальный) литературный язык. Языковые единицы. Роль языка в жизни человека и общества. Понятие о литературном языке. Литературный язык и диалект. Формы существования татарского языка: разговорная речь, территориальные и социальные диалекты. Диалекты татарского языка.</w:t>
      </w:r>
    </w:p>
    <w:p w:rsidR="00284486" w:rsidRPr="00DD3C5D" w:rsidRDefault="00284486" w:rsidP="00DD3C5D">
      <w:pPr>
        <w:pStyle w:val="Style43"/>
        <w:widowControl/>
        <w:tabs>
          <w:tab w:val="left" w:pos="941"/>
        </w:tabs>
        <w:spacing w:before="10" w:line="250" w:lineRule="exact"/>
        <w:ind w:left="725"/>
        <w:jc w:val="both"/>
        <w:rPr>
          <w:rStyle w:val="FontStyle94"/>
          <w:b/>
          <w:i w:val="0"/>
          <w:sz w:val="24"/>
          <w:szCs w:val="24"/>
        </w:rPr>
      </w:pPr>
      <w:r w:rsidRPr="00DD3C5D">
        <w:rPr>
          <w:rStyle w:val="FontStyle94"/>
          <w:b/>
          <w:i w:val="0"/>
          <w:sz w:val="24"/>
          <w:szCs w:val="24"/>
        </w:rPr>
        <w:t>3.</w:t>
      </w:r>
      <w:r w:rsidRPr="00DD3C5D">
        <w:rPr>
          <w:rStyle w:val="FontStyle94"/>
          <w:b/>
          <w:bCs/>
          <w:i w:val="0"/>
          <w:sz w:val="24"/>
          <w:szCs w:val="24"/>
        </w:rPr>
        <w:tab/>
      </w:r>
      <w:r w:rsidRPr="00DD3C5D">
        <w:rPr>
          <w:rStyle w:val="FontStyle94"/>
          <w:b/>
          <w:i w:val="0"/>
          <w:sz w:val="24"/>
          <w:szCs w:val="24"/>
        </w:rPr>
        <w:t>Фонетика. Орфоэпия. Графика.</w:t>
      </w:r>
    </w:p>
    <w:p w:rsidR="00284486" w:rsidRPr="00DD3C5D" w:rsidRDefault="00284486" w:rsidP="00DD3C5D">
      <w:pPr>
        <w:pStyle w:val="Style37"/>
        <w:widowControl/>
        <w:spacing w:line="250" w:lineRule="exact"/>
        <w:ind w:firstLine="725"/>
        <w:jc w:val="both"/>
        <w:rPr>
          <w:rStyle w:val="FontStyle99"/>
          <w:sz w:val="24"/>
          <w:szCs w:val="24"/>
        </w:rPr>
      </w:pPr>
      <w:r w:rsidRPr="00DD3C5D">
        <w:rPr>
          <w:rStyle w:val="FontStyle99"/>
          <w:sz w:val="24"/>
          <w:szCs w:val="24"/>
        </w:rPr>
        <w:t xml:space="preserve">Общее понятие о фонетике и орфоэпии. Звук. Фонема. Система гласных и согласных звуков в татарском и русском языках. Ударение в татарском языке. Работа с </w:t>
      </w:r>
      <w:r w:rsidRPr="00DD3C5D">
        <w:rPr>
          <w:rStyle w:val="FontStyle99"/>
          <w:sz w:val="24"/>
          <w:szCs w:val="24"/>
        </w:rPr>
        <w:lastRenderedPageBreak/>
        <w:t>интонацией. Общие сведения о графике и орфографии. Орфографические принципы татарского языка. Орфоэпические и орфографические нормы татарского языка.</w:t>
      </w:r>
    </w:p>
    <w:p w:rsidR="00284486" w:rsidRPr="00DD3C5D" w:rsidRDefault="00284486" w:rsidP="00DD3C5D">
      <w:pPr>
        <w:pStyle w:val="Style43"/>
        <w:widowControl/>
        <w:tabs>
          <w:tab w:val="left" w:pos="941"/>
        </w:tabs>
        <w:spacing w:before="5" w:line="250" w:lineRule="exact"/>
        <w:ind w:left="725"/>
        <w:jc w:val="both"/>
        <w:rPr>
          <w:rStyle w:val="FontStyle94"/>
          <w:b/>
          <w:i w:val="0"/>
          <w:sz w:val="24"/>
          <w:szCs w:val="24"/>
        </w:rPr>
      </w:pPr>
      <w:r w:rsidRPr="00DD3C5D">
        <w:rPr>
          <w:rStyle w:val="FontStyle94"/>
          <w:b/>
          <w:i w:val="0"/>
          <w:sz w:val="24"/>
          <w:szCs w:val="24"/>
        </w:rPr>
        <w:t>4.</w:t>
      </w:r>
      <w:r w:rsidRPr="00DD3C5D">
        <w:rPr>
          <w:rStyle w:val="FontStyle94"/>
          <w:b/>
          <w:bCs/>
          <w:i w:val="0"/>
          <w:sz w:val="24"/>
          <w:szCs w:val="24"/>
        </w:rPr>
        <w:tab/>
      </w:r>
      <w:r w:rsidRPr="00DD3C5D">
        <w:rPr>
          <w:rStyle w:val="FontStyle94"/>
          <w:b/>
          <w:i w:val="0"/>
          <w:sz w:val="24"/>
          <w:szCs w:val="24"/>
        </w:rPr>
        <w:t>Лексикология и фразеология</w:t>
      </w:r>
    </w:p>
    <w:p w:rsidR="00284486" w:rsidRPr="00DD3C5D" w:rsidRDefault="00284486" w:rsidP="00DD3C5D">
      <w:pPr>
        <w:pStyle w:val="Style37"/>
        <w:widowControl/>
        <w:spacing w:line="250" w:lineRule="exact"/>
        <w:ind w:firstLine="725"/>
        <w:jc w:val="both"/>
        <w:rPr>
          <w:rStyle w:val="FontStyle99"/>
          <w:sz w:val="24"/>
          <w:szCs w:val="24"/>
        </w:rPr>
      </w:pPr>
      <w:r w:rsidRPr="00DD3C5D">
        <w:rPr>
          <w:rStyle w:val="FontStyle99"/>
          <w:sz w:val="24"/>
          <w:szCs w:val="24"/>
        </w:rPr>
        <w:t>Слово как основная единица языка. Лексическое значение слова. Слова тюрко-татарского происхождения и заимствования. Словарный состав татарского языка. Нейтральные и стилистически окрашенные слова. Стилистические слои лексики. Особенности употребления фразеологизмов в речи. Основные лексические нормы татарского языка. Лексические средства выразительности. Лексический анализ слова.</w:t>
      </w:r>
    </w:p>
    <w:p w:rsidR="00284486" w:rsidRPr="00DD3C5D" w:rsidRDefault="00284486" w:rsidP="00DD3C5D">
      <w:pPr>
        <w:pStyle w:val="Style43"/>
        <w:widowControl/>
        <w:tabs>
          <w:tab w:val="left" w:pos="941"/>
        </w:tabs>
        <w:spacing w:before="10" w:line="250" w:lineRule="exact"/>
        <w:ind w:left="725"/>
        <w:jc w:val="both"/>
        <w:rPr>
          <w:rStyle w:val="FontStyle94"/>
          <w:b/>
          <w:i w:val="0"/>
          <w:sz w:val="24"/>
          <w:szCs w:val="24"/>
        </w:rPr>
      </w:pPr>
      <w:r w:rsidRPr="00DD3C5D">
        <w:rPr>
          <w:rStyle w:val="FontStyle94"/>
          <w:b/>
          <w:i w:val="0"/>
          <w:sz w:val="24"/>
          <w:szCs w:val="24"/>
        </w:rPr>
        <w:t>5.</w:t>
      </w:r>
      <w:r w:rsidRPr="00DD3C5D">
        <w:rPr>
          <w:rStyle w:val="FontStyle94"/>
          <w:b/>
          <w:bCs/>
          <w:i w:val="0"/>
          <w:sz w:val="24"/>
          <w:szCs w:val="24"/>
        </w:rPr>
        <w:tab/>
      </w:r>
      <w:r w:rsidRPr="00DD3C5D">
        <w:rPr>
          <w:rStyle w:val="FontStyle94"/>
          <w:b/>
          <w:i w:val="0"/>
          <w:sz w:val="24"/>
          <w:szCs w:val="24"/>
        </w:rPr>
        <w:t>Морфемика (морфемный строй языка) и словообразование</w:t>
      </w:r>
    </w:p>
    <w:p w:rsidR="00284486" w:rsidRPr="00DD3C5D" w:rsidRDefault="00284486" w:rsidP="00DD3C5D">
      <w:pPr>
        <w:pStyle w:val="Style37"/>
        <w:widowControl/>
        <w:spacing w:line="250" w:lineRule="exact"/>
        <w:ind w:firstLine="725"/>
        <w:jc w:val="both"/>
        <w:rPr>
          <w:rStyle w:val="FontStyle99"/>
          <w:sz w:val="24"/>
          <w:szCs w:val="24"/>
        </w:rPr>
      </w:pPr>
      <w:r w:rsidRPr="00DD3C5D">
        <w:rPr>
          <w:rStyle w:val="FontStyle99"/>
          <w:sz w:val="24"/>
          <w:szCs w:val="24"/>
        </w:rPr>
        <w:t>Общие сведения о строении и образовании слов. Морфема как минимальная значимая единица языка. Способы словообразования в татарском языке. Общие сведения об исторических изменениях в структуре слов. Выразительные словообразовательные средства. Морфемный и словообразовательный анализ.</w:t>
      </w:r>
    </w:p>
    <w:p w:rsidR="00284486" w:rsidRPr="00DD3C5D" w:rsidRDefault="00284486" w:rsidP="00DD3C5D">
      <w:pPr>
        <w:pStyle w:val="Style43"/>
        <w:widowControl/>
        <w:tabs>
          <w:tab w:val="left" w:pos="4891"/>
        </w:tabs>
        <w:spacing w:line="250" w:lineRule="exact"/>
        <w:ind w:left="4627"/>
        <w:rPr>
          <w:rStyle w:val="FontStyle94"/>
          <w:b/>
          <w:i w:val="0"/>
          <w:sz w:val="24"/>
          <w:szCs w:val="24"/>
        </w:rPr>
      </w:pPr>
      <w:r w:rsidRPr="00DD3C5D">
        <w:rPr>
          <w:rStyle w:val="FontStyle94"/>
          <w:b/>
          <w:i w:val="0"/>
          <w:sz w:val="24"/>
          <w:szCs w:val="24"/>
        </w:rPr>
        <w:t>11</w:t>
      </w:r>
      <w:r w:rsidRPr="00DD3C5D">
        <w:rPr>
          <w:rStyle w:val="FontStyle94"/>
          <w:b/>
          <w:bCs/>
          <w:i w:val="0"/>
          <w:sz w:val="24"/>
          <w:szCs w:val="24"/>
        </w:rPr>
        <w:tab/>
      </w:r>
      <w:r w:rsidRPr="00DD3C5D">
        <w:rPr>
          <w:rStyle w:val="FontStyle94"/>
          <w:b/>
          <w:i w:val="0"/>
          <w:sz w:val="24"/>
          <w:szCs w:val="24"/>
        </w:rPr>
        <w:t>КЛАСС</w:t>
      </w:r>
    </w:p>
    <w:p w:rsidR="00284486" w:rsidRPr="00DD3C5D" w:rsidRDefault="00284486" w:rsidP="00DD3C5D">
      <w:pPr>
        <w:pStyle w:val="Style56"/>
        <w:widowControl/>
        <w:spacing w:line="250" w:lineRule="exact"/>
        <w:ind w:left="581"/>
        <w:rPr>
          <w:rStyle w:val="FontStyle94"/>
          <w:b/>
          <w:i w:val="0"/>
          <w:sz w:val="24"/>
          <w:szCs w:val="24"/>
        </w:rPr>
      </w:pPr>
      <w:r w:rsidRPr="00DD3C5D">
        <w:rPr>
          <w:rStyle w:val="FontStyle94"/>
          <w:b/>
          <w:i w:val="0"/>
          <w:sz w:val="24"/>
          <w:szCs w:val="24"/>
        </w:rPr>
        <w:t>1 . Общие сведения о татарском языке.</w:t>
      </w:r>
    </w:p>
    <w:p w:rsidR="00284486" w:rsidRPr="00DD3C5D" w:rsidRDefault="00284486" w:rsidP="00DD3C5D">
      <w:pPr>
        <w:pStyle w:val="Style28"/>
        <w:widowControl/>
        <w:spacing w:line="250" w:lineRule="exact"/>
        <w:ind w:firstLine="562"/>
        <w:rPr>
          <w:rStyle w:val="FontStyle99"/>
          <w:sz w:val="24"/>
          <w:szCs w:val="24"/>
        </w:rPr>
      </w:pPr>
      <w:r w:rsidRPr="00DD3C5D">
        <w:rPr>
          <w:rStyle w:val="FontStyle99"/>
          <w:sz w:val="24"/>
          <w:szCs w:val="24"/>
        </w:rPr>
        <w:t>Языки мира и их классификация. Родственные и неродственные языки. Семья тюркских языков. Регионы проживания татар. Место татарского языка в группе тюркских языков. Татарский язык - язык татарской литературы..</w:t>
      </w:r>
    </w:p>
    <w:p w:rsidR="00284486" w:rsidRPr="00DD3C5D" w:rsidRDefault="00284486" w:rsidP="00DD3C5D">
      <w:pPr>
        <w:pStyle w:val="Style43"/>
        <w:widowControl/>
        <w:tabs>
          <w:tab w:val="left" w:pos="792"/>
        </w:tabs>
        <w:spacing w:before="5" w:line="250" w:lineRule="exact"/>
        <w:ind w:left="571"/>
        <w:jc w:val="both"/>
        <w:rPr>
          <w:rStyle w:val="FontStyle94"/>
          <w:b/>
          <w:i w:val="0"/>
          <w:sz w:val="24"/>
          <w:szCs w:val="24"/>
        </w:rPr>
      </w:pPr>
      <w:r w:rsidRPr="00DD3C5D">
        <w:rPr>
          <w:rStyle w:val="FontStyle94"/>
          <w:b/>
          <w:i w:val="0"/>
          <w:sz w:val="24"/>
          <w:szCs w:val="24"/>
        </w:rPr>
        <w:t>2.</w:t>
      </w:r>
      <w:r w:rsidRPr="00DD3C5D">
        <w:rPr>
          <w:rStyle w:val="FontStyle94"/>
          <w:b/>
          <w:bCs/>
          <w:i w:val="0"/>
          <w:sz w:val="24"/>
          <w:szCs w:val="24"/>
        </w:rPr>
        <w:tab/>
      </w:r>
      <w:r w:rsidRPr="00DD3C5D">
        <w:rPr>
          <w:rStyle w:val="FontStyle94"/>
          <w:b/>
          <w:i w:val="0"/>
          <w:sz w:val="24"/>
          <w:szCs w:val="24"/>
        </w:rPr>
        <w:t>Морфология</w:t>
      </w:r>
    </w:p>
    <w:p w:rsidR="00284486" w:rsidRPr="00DD3C5D" w:rsidRDefault="00284486" w:rsidP="00DD3C5D">
      <w:pPr>
        <w:pStyle w:val="Style28"/>
        <w:widowControl/>
        <w:spacing w:line="250" w:lineRule="exact"/>
        <w:ind w:firstLine="562"/>
        <w:rPr>
          <w:rStyle w:val="FontStyle99"/>
          <w:sz w:val="24"/>
          <w:szCs w:val="24"/>
        </w:rPr>
      </w:pPr>
      <w:r w:rsidRPr="00DD3C5D">
        <w:rPr>
          <w:rStyle w:val="FontStyle99"/>
          <w:sz w:val="24"/>
          <w:szCs w:val="24"/>
        </w:rPr>
        <w:t>Части речи как лексико-грамматические разряды слов. Классификация частей речи. Взаимодействие частей речи. Основные морфологические нормы татарского языка. Морфологические средства выразительности. Морфологический анализ слова.</w:t>
      </w:r>
    </w:p>
    <w:p w:rsidR="00284486" w:rsidRPr="00DD3C5D" w:rsidRDefault="00284486" w:rsidP="00DD3C5D">
      <w:pPr>
        <w:pStyle w:val="Style43"/>
        <w:widowControl/>
        <w:tabs>
          <w:tab w:val="left" w:pos="792"/>
        </w:tabs>
        <w:spacing w:before="5" w:line="250" w:lineRule="exact"/>
        <w:ind w:left="571"/>
        <w:jc w:val="both"/>
        <w:rPr>
          <w:rStyle w:val="FontStyle94"/>
          <w:sz w:val="24"/>
          <w:szCs w:val="24"/>
        </w:rPr>
      </w:pPr>
      <w:r w:rsidRPr="00DD3C5D">
        <w:rPr>
          <w:rStyle w:val="FontStyle94"/>
          <w:b/>
          <w:i w:val="0"/>
          <w:sz w:val="24"/>
          <w:szCs w:val="24"/>
        </w:rPr>
        <w:t>3</w:t>
      </w:r>
      <w:r w:rsidRPr="00DD3C5D">
        <w:rPr>
          <w:rStyle w:val="FontStyle94"/>
          <w:sz w:val="24"/>
          <w:szCs w:val="24"/>
        </w:rPr>
        <w:t>.</w:t>
      </w:r>
      <w:r w:rsidRPr="00DD3C5D">
        <w:rPr>
          <w:rStyle w:val="FontStyle94"/>
          <w:b/>
          <w:bCs/>
          <w:i w:val="0"/>
          <w:sz w:val="24"/>
          <w:szCs w:val="24"/>
        </w:rPr>
        <w:tab/>
      </w:r>
      <w:r w:rsidRPr="00DD3C5D">
        <w:rPr>
          <w:rStyle w:val="FontStyle94"/>
          <w:b/>
          <w:i w:val="0"/>
          <w:sz w:val="24"/>
          <w:szCs w:val="24"/>
        </w:rPr>
        <w:t>Синтаксис</w:t>
      </w:r>
    </w:p>
    <w:p w:rsidR="00284486" w:rsidRPr="00DD3C5D" w:rsidRDefault="00284486" w:rsidP="00DD3C5D">
      <w:pPr>
        <w:pStyle w:val="Style28"/>
        <w:widowControl/>
        <w:spacing w:line="250" w:lineRule="exact"/>
        <w:ind w:firstLine="0"/>
        <w:rPr>
          <w:rStyle w:val="FontStyle99"/>
          <w:sz w:val="24"/>
          <w:szCs w:val="24"/>
        </w:rPr>
      </w:pPr>
      <w:r w:rsidRPr="00DD3C5D">
        <w:rPr>
          <w:rStyle w:val="FontStyle99"/>
          <w:sz w:val="24"/>
          <w:szCs w:val="24"/>
        </w:rPr>
        <w:t>Словосочетание  и  предложение.   Синтаксическая  связь  в  предложении.  Главные  и второстепенные члены предложения. Виды простых предложений. Синтаксический анализ.</w:t>
      </w:r>
    </w:p>
    <w:p w:rsidR="00284486" w:rsidRPr="00DD3C5D" w:rsidRDefault="00284486" w:rsidP="00DD3C5D">
      <w:pPr>
        <w:pStyle w:val="Style43"/>
        <w:widowControl/>
        <w:tabs>
          <w:tab w:val="left" w:pos="792"/>
        </w:tabs>
        <w:spacing w:line="250" w:lineRule="exact"/>
        <w:ind w:left="571"/>
        <w:jc w:val="both"/>
        <w:rPr>
          <w:rStyle w:val="FontStyle94"/>
          <w:b/>
          <w:i w:val="0"/>
          <w:sz w:val="24"/>
          <w:szCs w:val="24"/>
        </w:rPr>
      </w:pPr>
      <w:r w:rsidRPr="00DD3C5D">
        <w:rPr>
          <w:rStyle w:val="FontStyle94"/>
          <w:b/>
          <w:i w:val="0"/>
          <w:sz w:val="24"/>
          <w:szCs w:val="24"/>
        </w:rPr>
        <w:t>4.</w:t>
      </w:r>
      <w:r w:rsidRPr="00DD3C5D">
        <w:rPr>
          <w:rStyle w:val="FontStyle94"/>
          <w:b/>
          <w:bCs/>
          <w:i w:val="0"/>
          <w:sz w:val="24"/>
          <w:szCs w:val="24"/>
        </w:rPr>
        <w:tab/>
      </w:r>
      <w:r w:rsidRPr="00DD3C5D">
        <w:rPr>
          <w:rStyle w:val="FontStyle94"/>
          <w:b/>
          <w:i w:val="0"/>
          <w:sz w:val="24"/>
          <w:szCs w:val="24"/>
        </w:rPr>
        <w:t>Пунктуация</w:t>
      </w:r>
    </w:p>
    <w:p w:rsidR="00284486" w:rsidRPr="00DD3C5D" w:rsidRDefault="00284486" w:rsidP="00DD3C5D">
      <w:pPr>
        <w:pStyle w:val="Style28"/>
        <w:widowControl/>
        <w:spacing w:line="250" w:lineRule="exact"/>
        <w:ind w:left="571" w:firstLine="0"/>
        <w:rPr>
          <w:rStyle w:val="FontStyle99"/>
          <w:sz w:val="24"/>
          <w:szCs w:val="24"/>
        </w:rPr>
      </w:pPr>
      <w:r w:rsidRPr="00DD3C5D">
        <w:rPr>
          <w:rStyle w:val="FontStyle99"/>
          <w:sz w:val="24"/>
          <w:szCs w:val="24"/>
        </w:rPr>
        <w:t>Знаки препинания в татарском языке. Пунктуационные нормы татарского языка.</w:t>
      </w:r>
    </w:p>
    <w:p w:rsidR="00284486" w:rsidRPr="00DD3C5D" w:rsidRDefault="00284486" w:rsidP="00DD3C5D">
      <w:pPr>
        <w:pStyle w:val="Style43"/>
        <w:widowControl/>
        <w:tabs>
          <w:tab w:val="left" w:pos="792"/>
        </w:tabs>
        <w:spacing w:before="10" w:line="250" w:lineRule="exact"/>
        <w:ind w:left="571"/>
        <w:jc w:val="both"/>
        <w:rPr>
          <w:rStyle w:val="FontStyle94"/>
          <w:b/>
          <w:i w:val="0"/>
          <w:sz w:val="24"/>
          <w:szCs w:val="24"/>
        </w:rPr>
      </w:pPr>
      <w:r w:rsidRPr="00DD3C5D">
        <w:rPr>
          <w:rStyle w:val="FontStyle94"/>
          <w:b/>
          <w:i w:val="0"/>
          <w:sz w:val="24"/>
          <w:szCs w:val="24"/>
        </w:rPr>
        <w:t>5.</w:t>
      </w:r>
      <w:r w:rsidRPr="00DD3C5D">
        <w:rPr>
          <w:rStyle w:val="FontStyle94"/>
          <w:b/>
          <w:bCs/>
          <w:i w:val="0"/>
          <w:sz w:val="24"/>
          <w:szCs w:val="24"/>
        </w:rPr>
        <w:tab/>
      </w:r>
      <w:r w:rsidRPr="00DD3C5D">
        <w:rPr>
          <w:rStyle w:val="FontStyle94"/>
          <w:b/>
          <w:i w:val="0"/>
          <w:sz w:val="24"/>
          <w:szCs w:val="24"/>
        </w:rPr>
        <w:t>Стилистика и культура речи</w:t>
      </w:r>
    </w:p>
    <w:p w:rsidR="00284486" w:rsidRPr="00DD3C5D" w:rsidRDefault="00284486" w:rsidP="00DD3C5D">
      <w:pPr>
        <w:pStyle w:val="Style28"/>
        <w:widowControl/>
        <w:spacing w:line="250" w:lineRule="exact"/>
        <w:ind w:firstLine="562"/>
        <w:rPr>
          <w:rStyle w:val="FontStyle99"/>
          <w:sz w:val="24"/>
          <w:szCs w:val="24"/>
        </w:rPr>
      </w:pPr>
      <w:r w:rsidRPr="00DD3C5D">
        <w:rPr>
          <w:rStyle w:val="FontStyle99"/>
          <w:sz w:val="24"/>
          <w:szCs w:val="24"/>
        </w:rPr>
        <w:t>Понятие о коммуникативной целесообразности, уместности, точности, ясности, чистоте, логичности, последовательности, образности, выразительности речи. Основные аспекты культуры речи: нормативный, коммуникативный и этический. Нормативные словари современного татарского языка и справочники: орфоэпический словарь, толковый словарь, орфографический словарь. Соблюдение норм литературного языка в речевой практике.</w:t>
      </w:r>
    </w:p>
    <w:p w:rsidR="00284486" w:rsidRPr="00DD3C5D" w:rsidRDefault="00284486" w:rsidP="00DD3C5D">
      <w:pPr>
        <w:pStyle w:val="Style28"/>
        <w:widowControl/>
        <w:spacing w:line="250" w:lineRule="exact"/>
        <w:ind w:firstLine="571"/>
        <w:rPr>
          <w:rStyle w:val="FontStyle99"/>
          <w:sz w:val="24"/>
          <w:szCs w:val="24"/>
        </w:rPr>
      </w:pPr>
      <w:r w:rsidRPr="00DD3C5D">
        <w:rPr>
          <w:rStyle w:val="FontStyle99"/>
          <w:sz w:val="24"/>
          <w:szCs w:val="24"/>
        </w:rPr>
        <w:t>Осуществление выбора наиболее точных языковых средств в соответствии со сферами и ситуациями речевого общения. Оценивание устных и письменных высказываний/текстов с точки зрения языкового оформления, уместности, эффективности достижения поставленных коммуникативных задач. Применение орфографических и пунктуационных норм при создании и воспроизведении текстов делового, научного и публицистического стилей.</w:t>
      </w:r>
    </w:p>
    <w:p w:rsidR="00284486" w:rsidRPr="00DD3C5D" w:rsidRDefault="00284486" w:rsidP="00DD3C5D">
      <w:pPr>
        <w:pStyle w:val="Style22"/>
        <w:widowControl/>
        <w:spacing w:line="250" w:lineRule="exact"/>
        <w:ind w:firstLine="0"/>
        <w:rPr>
          <w:rStyle w:val="FontStyle94"/>
          <w:sz w:val="24"/>
          <w:szCs w:val="24"/>
        </w:rPr>
      </w:pPr>
      <w:r w:rsidRPr="00DD3C5D">
        <w:rPr>
          <w:rStyle w:val="FontStyle99"/>
          <w:sz w:val="24"/>
          <w:szCs w:val="24"/>
        </w:rPr>
        <w:t xml:space="preserve">Лингвистический анализ текстов различных функциональных разновидностей языка. </w:t>
      </w:r>
      <w:r w:rsidR="00DD3C5D">
        <w:rPr>
          <w:rStyle w:val="FontStyle94"/>
          <w:b/>
          <w:i w:val="0"/>
          <w:sz w:val="24"/>
          <w:szCs w:val="24"/>
        </w:rPr>
        <w:t xml:space="preserve">СОДЕРЖАНИЕ, </w:t>
      </w:r>
      <w:r w:rsidRPr="00DD3C5D">
        <w:rPr>
          <w:rStyle w:val="FontStyle94"/>
          <w:b/>
          <w:i w:val="0"/>
          <w:sz w:val="24"/>
          <w:szCs w:val="24"/>
        </w:rPr>
        <w:t xml:space="preserve">ОБЕСПЕЧИВАЮЩЕЕ ФОРМИРОВАНИЕ ЭТНОКУЛЬТУРОВЕДЧЕСКОЙ </w:t>
      </w:r>
      <w:r w:rsidR="00DD3C5D">
        <w:rPr>
          <w:rStyle w:val="FontStyle94"/>
          <w:b/>
          <w:i w:val="0"/>
          <w:sz w:val="24"/>
          <w:szCs w:val="24"/>
        </w:rPr>
        <w:t xml:space="preserve"> </w:t>
      </w:r>
      <w:r w:rsidRPr="00DD3C5D">
        <w:rPr>
          <w:rStyle w:val="FontStyle94"/>
          <w:b/>
          <w:i w:val="0"/>
          <w:sz w:val="24"/>
          <w:szCs w:val="24"/>
        </w:rPr>
        <w:t>КОМПЕТЕНЦИИ</w:t>
      </w:r>
    </w:p>
    <w:p w:rsidR="00DD3C5D" w:rsidRDefault="00284486" w:rsidP="00DD3C5D">
      <w:pPr>
        <w:pStyle w:val="Style37"/>
        <w:widowControl/>
        <w:spacing w:before="48" w:line="250" w:lineRule="exact"/>
        <w:jc w:val="both"/>
        <w:rPr>
          <w:rStyle w:val="FontStyle99"/>
          <w:sz w:val="24"/>
          <w:szCs w:val="24"/>
        </w:rPr>
      </w:pPr>
      <w:r w:rsidRPr="00DD3C5D">
        <w:rPr>
          <w:rStyle w:val="FontStyle92"/>
          <w:sz w:val="24"/>
          <w:szCs w:val="24"/>
        </w:rPr>
        <w:t xml:space="preserve">Этнокультуроведческая компетенция </w:t>
      </w:r>
      <w:r w:rsidRPr="00DD3C5D">
        <w:rPr>
          <w:rStyle w:val="FontStyle99"/>
          <w:sz w:val="24"/>
          <w:szCs w:val="24"/>
        </w:rPr>
        <w:t xml:space="preserve">направлена на совершенствование представлений выпускника о неразрывности языка и этнической культуры. Выпускник владеет навыками разпознавания этнического своеобразия, отраженного в языковых единицах, понимания общего и специфичного на разных языках и культурах, определения возможностей отражения языковой картины мира, необходимости сохранения и развития этнической культуры, представления о достижениях этнической культуры, об особенностях взаимовлияния культур. </w:t>
      </w:r>
    </w:p>
    <w:p w:rsidR="00284486" w:rsidRPr="00DD3C5D" w:rsidRDefault="00284486" w:rsidP="00DD3C5D">
      <w:pPr>
        <w:pStyle w:val="Style37"/>
        <w:widowControl/>
        <w:spacing w:before="48" w:line="250" w:lineRule="exact"/>
        <w:jc w:val="both"/>
        <w:rPr>
          <w:rStyle w:val="FontStyle94"/>
          <w:b/>
          <w:i w:val="0"/>
          <w:sz w:val="24"/>
          <w:szCs w:val="24"/>
        </w:rPr>
      </w:pPr>
      <w:r w:rsidRPr="00DD3C5D">
        <w:rPr>
          <w:rStyle w:val="FontStyle94"/>
          <w:b/>
          <w:i w:val="0"/>
          <w:sz w:val="24"/>
          <w:szCs w:val="24"/>
        </w:rPr>
        <w:t>10 КЛАСС. 1. Язык и культура</w:t>
      </w:r>
    </w:p>
    <w:p w:rsidR="00284486" w:rsidRPr="00DD3C5D" w:rsidRDefault="00284486" w:rsidP="00DD3C5D">
      <w:pPr>
        <w:pStyle w:val="Style28"/>
        <w:widowControl/>
        <w:spacing w:line="250" w:lineRule="exact"/>
        <w:ind w:firstLine="566"/>
        <w:rPr>
          <w:rStyle w:val="FontStyle99"/>
          <w:sz w:val="24"/>
          <w:szCs w:val="24"/>
        </w:rPr>
      </w:pPr>
      <w:r w:rsidRPr="00DD3C5D">
        <w:rPr>
          <w:rStyle w:val="FontStyle99"/>
          <w:sz w:val="24"/>
          <w:szCs w:val="24"/>
        </w:rPr>
        <w:t>Взаимосвязь языка, культуры и истории татарского народа. Лексика, обозначающая предметы и явления традиционного татарского быта; историзмы; фольклорная лексика и фразеология; татарские имена. Татарские пословицы и поговорки. Лексика, заимствованная из других языков, особенности ее освоения.</w:t>
      </w:r>
    </w:p>
    <w:p w:rsidR="00284486" w:rsidRPr="00DD3C5D" w:rsidRDefault="00284486" w:rsidP="00DD3C5D">
      <w:pPr>
        <w:pStyle w:val="Style56"/>
        <w:widowControl/>
        <w:spacing w:before="5" w:line="250" w:lineRule="exact"/>
        <w:rPr>
          <w:rStyle w:val="FontStyle94"/>
          <w:b/>
          <w:i w:val="0"/>
          <w:sz w:val="24"/>
          <w:szCs w:val="24"/>
        </w:rPr>
      </w:pPr>
      <w:r w:rsidRPr="00DD3C5D">
        <w:rPr>
          <w:rStyle w:val="FontStyle94"/>
          <w:b/>
          <w:i w:val="0"/>
          <w:sz w:val="24"/>
          <w:szCs w:val="24"/>
        </w:rPr>
        <w:t>2. Речевой этикет татарского языка.</w:t>
      </w:r>
    </w:p>
    <w:p w:rsidR="00284486" w:rsidRPr="00DD3C5D" w:rsidRDefault="00284486" w:rsidP="00DD3C5D">
      <w:pPr>
        <w:pStyle w:val="Style28"/>
        <w:widowControl/>
        <w:spacing w:line="250" w:lineRule="exact"/>
        <w:ind w:firstLine="562"/>
        <w:rPr>
          <w:rStyle w:val="FontStyle99"/>
          <w:sz w:val="24"/>
          <w:szCs w:val="24"/>
        </w:rPr>
      </w:pPr>
      <w:r w:rsidRPr="00DD3C5D">
        <w:rPr>
          <w:rStyle w:val="FontStyle99"/>
          <w:sz w:val="24"/>
          <w:szCs w:val="24"/>
        </w:rPr>
        <w:lastRenderedPageBreak/>
        <w:t>Употребление соответствующих норм речевого этикета в зависимости от типа коммуникации.</w:t>
      </w:r>
    </w:p>
    <w:p w:rsidR="00284486" w:rsidRPr="00DD3C5D" w:rsidRDefault="00284486" w:rsidP="00DD3C5D">
      <w:pPr>
        <w:pStyle w:val="Style56"/>
        <w:widowControl/>
        <w:spacing w:before="5" w:line="250" w:lineRule="exact"/>
        <w:ind w:left="4627"/>
        <w:rPr>
          <w:rStyle w:val="FontStyle94"/>
          <w:b/>
          <w:i w:val="0"/>
          <w:sz w:val="24"/>
          <w:szCs w:val="24"/>
        </w:rPr>
      </w:pPr>
      <w:r w:rsidRPr="00DD3C5D">
        <w:rPr>
          <w:rStyle w:val="FontStyle94"/>
          <w:b/>
          <w:i w:val="0"/>
          <w:sz w:val="24"/>
          <w:szCs w:val="24"/>
        </w:rPr>
        <w:t>11 КЛАСС</w:t>
      </w:r>
    </w:p>
    <w:p w:rsidR="00284486" w:rsidRPr="00DD3C5D" w:rsidRDefault="00284486" w:rsidP="00DD3C5D">
      <w:pPr>
        <w:pStyle w:val="Style43"/>
        <w:widowControl/>
        <w:tabs>
          <w:tab w:val="left" w:pos="787"/>
        </w:tabs>
        <w:spacing w:line="250" w:lineRule="exact"/>
        <w:ind w:left="571"/>
        <w:jc w:val="both"/>
        <w:rPr>
          <w:rStyle w:val="FontStyle94"/>
          <w:b/>
          <w:i w:val="0"/>
          <w:sz w:val="24"/>
          <w:szCs w:val="24"/>
        </w:rPr>
      </w:pPr>
      <w:r w:rsidRPr="00DD3C5D">
        <w:rPr>
          <w:rStyle w:val="FontStyle94"/>
          <w:b/>
          <w:i w:val="0"/>
          <w:sz w:val="24"/>
          <w:szCs w:val="24"/>
        </w:rPr>
        <w:t>1.</w:t>
      </w:r>
      <w:r w:rsidRPr="00DD3C5D">
        <w:rPr>
          <w:rStyle w:val="FontStyle94"/>
          <w:b/>
          <w:bCs/>
          <w:i w:val="0"/>
          <w:sz w:val="24"/>
          <w:szCs w:val="24"/>
        </w:rPr>
        <w:tab/>
      </w:r>
      <w:r w:rsidRPr="00DD3C5D">
        <w:rPr>
          <w:rStyle w:val="FontStyle94"/>
          <w:b/>
          <w:i w:val="0"/>
          <w:sz w:val="24"/>
          <w:szCs w:val="24"/>
        </w:rPr>
        <w:t>Язык и культура</w:t>
      </w:r>
    </w:p>
    <w:p w:rsidR="00284486" w:rsidRPr="00DD3C5D" w:rsidRDefault="00284486" w:rsidP="00DD3C5D">
      <w:pPr>
        <w:pStyle w:val="Style35"/>
        <w:widowControl/>
        <w:spacing w:line="250" w:lineRule="exact"/>
        <w:jc w:val="both"/>
        <w:rPr>
          <w:rStyle w:val="FontStyle99"/>
          <w:sz w:val="24"/>
          <w:szCs w:val="24"/>
        </w:rPr>
      </w:pPr>
      <w:r w:rsidRPr="00DD3C5D">
        <w:rPr>
          <w:rStyle w:val="FontStyle99"/>
          <w:sz w:val="24"/>
          <w:szCs w:val="24"/>
        </w:rPr>
        <w:t>Отражение в татарском языке материальной и духовной культуры татарского и других народов. Взаимообогащение языков как результат взаимодействия национальных культур. Основные понятия об этнонимах и топонимах татарского языка.</w:t>
      </w:r>
    </w:p>
    <w:p w:rsidR="00284486" w:rsidRPr="00DD3C5D" w:rsidRDefault="00284486" w:rsidP="00DD3C5D">
      <w:pPr>
        <w:pStyle w:val="Style43"/>
        <w:widowControl/>
        <w:tabs>
          <w:tab w:val="left" w:pos="787"/>
        </w:tabs>
        <w:spacing w:line="250" w:lineRule="exact"/>
        <w:ind w:left="571"/>
        <w:jc w:val="both"/>
        <w:rPr>
          <w:rStyle w:val="FontStyle94"/>
          <w:b/>
          <w:i w:val="0"/>
          <w:sz w:val="24"/>
          <w:szCs w:val="24"/>
        </w:rPr>
      </w:pPr>
      <w:r w:rsidRPr="00DD3C5D">
        <w:rPr>
          <w:rStyle w:val="FontStyle94"/>
          <w:b/>
          <w:i w:val="0"/>
          <w:sz w:val="24"/>
          <w:szCs w:val="24"/>
        </w:rPr>
        <w:t>2.</w:t>
      </w:r>
      <w:r w:rsidRPr="00DD3C5D">
        <w:rPr>
          <w:rStyle w:val="FontStyle94"/>
          <w:b/>
          <w:bCs/>
          <w:i w:val="0"/>
          <w:sz w:val="24"/>
          <w:szCs w:val="24"/>
        </w:rPr>
        <w:tab/>
      </w:r>
      <w:r w:rsidRPr="00DD3C5D">
        <w:rPr>
          <w:rStyle w:val="FontStyle94"/>
          <w:b/>
          <w:i w:val="0"/>
          <w:sz w:val="24"/>
          <w:szCs w:val="24"/>
        </w:rPr>
        <w:t>Речевой этикет татарского языка.</w:t>
      </w:r>
    </w:p>
    <w:p w:rsidR="00284486" w:rsidRPr="00DD3C5D" w:rsidRDefault="00284486" w:rsidP="00DD3C5D">
      <w:pPr>
        <w:pStyle w:val="Style35"/>
        <w:widowControl/>
        <w:spacing w:line="250" w:lineRule="exact"/>
        <w:jc w:val="both"/>
        <w:rPr>
          <w:rStyle w:val="FontStyle99"/>
          <w:sz w:val="24"/>
          <w:szCs w:val="24"/>
        </w:rPr>
      </w:pPr>
      <w:r w:rsidRPr="00DD3C5D">
        <w:rPr>
          <w:rStyle w:val="FontStyle99"/>
          <w:sz w:val="24"/>
          <w:szCs w:val="24"/>
        </w:rPr>
        <w:t>Особенности татарского речевого этикета. Лингвистический анализ текста, выявление в тексте языковых единиц с национально-культурным компонентом с помощью толкового, этимологического, фразеологического и т.д. словарей.</w:t>
      </w:r>
    </w:p>
    <w:p w:rsidR="00DD3C5D" w:rsidRDefault="00DD3C5D" w:rsidP="00DD3C5D">
      <w:pPr>
        <w:jc w:val="both"/>
        <w:rPr>
          <w:rStyle w:val="FontStyle100"/>
          <w:bCs w:val="0"/>
          <w:sz w:val="24"/>
          <w:szCs w:val="24"/>
        </w:rPr>
      </w:pPr>
    </w:p>
    <w:p w:rsidR="00DD3C5D" w:rsidRDefault="00DD3C5D" w:rsidP="00DD3C5D">
      <w:pPr>
        <w:jc w:val="both"/>
        <w:rPr>
          <w:rStyle w:val="FontStyle100"/>
          <w:sz w:val="24"/>
          <w:szCs w:val="24"/>
        </w:rPr>
      </w:pPr>
      <w:r w:rsidRPr="00DD3C5D">
        <w:rPr>
          <w:rStyle w:val="FontStyle100"/>
          <w:bCs w:val="0"/>
          <w:sz w:val="24"/>
          <w:szCs w:val="24"/>
        </w:rPr>
        <w:t>2</w:t>
      </w:r>
      <w:r w:rsidRPr="00DD3C5D">
        <w:rPr>
          <w:rStyle w:val="FontStyle100"/>
          <w:bCs w:val="0"/>
        </w:rPr>
        <w:t>.</w:t>
      </w:r>
      <w:r>
        <w:rPr>
          <w:rStyle w:val="FontStyle100"/>
          <w:sz w:val="24"/>
          <w:szCs w:val="24"/>
        </w:rPr>
        <w:t xml:space="preserve">4.3. </w:t>
      </w:r>
      <w:r w:rsidR="00284486" w:rsidRPr="00DD3C5D">
        <w:rPr>
          <w:rStyle w:val="FontStyle100"/>
          <w:sz w:val="24"/>
          <w:szCs w:val="24"/>
        </w:rPr>
        <w:t xml:space="preserve">Родной язык. 2.4.3.2.Родной (русский) язык </w:t>
      </w:r>
      <w:r>
        <w:rPr>
          <w:rStyle w:val="FontStyle100"/>
          <w:sz w:val="24"/>
          <w:szCs w:val="24"/>
        </w:rPr>
        <w:t xml:space="preserve">                                 </w:t>
      </w:r>
    </w:p>
    <w:p w:rsidR="00284486" w:rsidRPr="00DD3C5D" w:rsidRDefault="00284486" w:rsidP="00DD3C5D">
      <w:pPr>
        <w:jc w:val="both"/>
        <w:rPr>
          <w:rStyle w:val="FontStyle99"/>
          <w:sz w:val="24"/>
          <w:szCs w:val="24"/>
        </w:rPr>
      </w:pPr>
      <w:r w:rsidRPr="00DD3C5D">
        <w:rPr>
          <w:rStyle w:val="FontStyle99"/>
          <w:sz w:val="24"/>
          <w:szCs w:val="24"/>
        </w:rPr>
        <w:t>Речевое общение. Речь устная и письменная, монологическая и диалогическая. Сферы и ситуации речевого общения. Функциональные разновидности языка.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(отзыв, реферат, выступление, доклад, статья, рецензия), публицистического (выступление, статья, интервью, очерк), официально-делового (расписка, доверенность, заявление, резюме) стилей. Культура речи. Критерии культуры речи. Текст как продукт речевой деятельности. Функционально-смысловые типы текста. Повествование, описание, рассуждение; их признаки. Структура текста. Основные виды информационной переработки текста: план, конспект, аннотация. Анализ текста с точки зрения его темы, основной мысли; основной и дополнительной, явной и скрытой информации; структуры, принадлежности к функционально-смысловому типу, определенной функциональной разновидности языка. Овладение основными видами речевой деятельности: аудированием (слушанием), чтением, говорением, письмом. Адекватное восприятие устной и письменной речи в соответствии с ситуацией и сферой речевого общения. Овладение различными видами чтения (ознакомительным, изучающим, просмотровым), приемами работы с учебной книгой и другими информационными источниками, включая СМИ и ресурсы Интернета. Создание устных монологических и диалогических высказываний на актуальные социально-культурные, нравственно-этические, бытовые, учебные темы в соответствии с целями, сферой и ситуацией общения. Изложение содержания прослушанного или прочитанного текста (подробное, сжатое, выборочное). Написание сочинений; создание текстов разных стилей и жанров: тезисов, конспекта, отзыва, рецензии, аннотации; письма; расписки, доверенности, заявления.</w:t>
      </w:r>
    </w:p>
    <w:p w:rsidR="00DD3C5D" w:rsidRPr="00DD3C5D" w:rsidRDefault="00284486" w:rsidP="00DD3C5D">
      <w:pPr>
        <w:pStyle w:val="Style64"/>
        <w:widowControl/>
        <w:spacing w:before="29" w:line="250" w:lineRule="exact"/>
        <w:ind w:firstLine="547"/>
        <w:rPr>
          <w:rStyle w:val="FontStyle99"/>
          <w:b/>
          <w:sz w:val="24"/>
          <w:szCs w:val="24"/>
        </w:rPr>
      </w:pPr>
      <w:r w:rsidRPr="00DD3C5D">
        <w:rPr>
          <w:rStyle w:val="FontStyle99"/>
          <w:b/>
          <w:sz w:val="24"/>
          <w:szCs w:val="24"/>
        </w:rPr>
        <w:t>СОДЕРЖАНИЕ,</w:t>
      </w:r>
      <w:r w:rsidRPr="00DD3C5D">
        <w:rPr>
          <w:rStyle w:val="FontStyle99"/>
          <w:sz w:val="24"/>
          <w:szCs w:val="24"/>
        </w:rPr>
        <w:t xml:space="preserve"> </w:t>
      </w:r>
      <w:r w:rsidRPr="00DD3C5D">
        <w:rPr>
          <w:rStyle w:val="FontStyle99"/>
          <w:b/>
          <w:sz w:val="24"/>
          <w:szCs w:val="24"/>
        </w:rPr>
        <w:t xml:space="preserve">ОБЕСПЕЧИВАЮЩЕЕ ФОРМИРОВАНИЕ ЯЗЫКОВОЙ КОМПЕТЕНЦИИ </w:t>
      </w:r>
    </w:p>
    <w:p w:rsidR="00284486" w:rsidRPr="00DD3C5D" w:rsidRDefault="00284486" w:rsidP="00DD3C5D">
      <w:pPr>
        <w:pStyle w:val="Style64"/>
        <w:widowControl/>
        <w:spacing w:before="29" w:line="250" w:lineRule="exact"/>
        <w:ind w:firstLine="547"/>
        <w:rPr>
          <w:rStyle w:val="FontStyle99"/>
          <w:sz w:val="24"/>
          <w:szCs w:val="24"/>
        </w:rPr>
      </w:pPr>
      <w:r w:rsidRPr="00DD3C5D">
        <w:rPr>
          <w:rStyle w:val="FontStyle99"/>
          <w:sz w:val="24"/>
          <w:szCs w:val="24"/>
        </w:rPr>
        <w:t>Наука о русском языке и ее основные разделы. Краткие сведения о выдающихся отечественных лингвистах. Общие сведения о языке. 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 язык русской</w:t>
      </w:r>
    </w:p>
    <w:p w:rsidR="00284486" w:rsidRPr="00DD3C5D" w:rsidRDefault="00284486" w:rsidP="00DD3C5D">
      <w:pPr>
        <w:pStyle w:val="Style41"/>
        <w:widowControl/>
        <w:spacing w:before="48" w:line="250" w:lineRule="exact"/>
        <w:rPr>
          <w:rStyle w:val="FontStyle99"/>
          <w:sz w:val="24"/>
          <w:szCs w:val="24"/>
        </w:rPr>
      </w:pPr>
      <w:r w:rsidRPr="00DD3C5D">
        <w:rPr>
          <w:rStyle w:val="FontStyle99"/>
          <w:sz w:val="24"/>
          <w:szCs w:val="24"/>
        </w:rPr>
        <w:t>художественной литературы. Понятие о русском литературном языке и его нормах. Русский язык как развивающееся явление. Лексические и фразеологические новации последних лет. Основные лингвистические словари. Извлечение необходимой информации из словарей. Система языка.</w:t>
      </w:r>
    </w:p>
    <w:p w:rsidR="00DD3C5D" w:rsidRPr="00DD3C5D" w:rsidRDefault="00284486" w:rsidP="00DD3C5D">
      <w:pPr>
        <w:pStyle w:val="Style41"/>
        <w:widowControl/>
        <w:spacing w:before="5" w:line="250" w:lineRule="exact"/>
        <w:rPr>
          <w:rStyle w:val="FontStyle99"/>
          <w:b/>
          <w:sz w:val="24"/>
          <w:szCs w:val="24"/>
        </w:rPr>
      </w:pPr>
      <w:r w:rsidRPr="00DD3C5D">
        <w:rPr>
          <w:rStyle w:val="FontStyle99"/>
          <w:b/>
          <w:sz w:val="24"/>
          <w:szCs w:val="24"/>
        </w:rPr>
        <w:t xml:space="preserve">СОДЕРЖАНИЕ, ОБЕСПЕЧИВАЮЩЕЕ ФОРМИРОВАНИЕ КУЛЬТУРОВЕДЧЕСКОЙ КОМПЕТЕНЦИИ </w:t>
      </w:r>
    </w:p>
    <w:p w:rsidR="00284486" w:rsidRPr="00DD3C5D" w:rsidRDefault="00284486" w:rsidP="00DD3C5D">
      <w:pPr>
        <w:pStyle w:val="Style41"/>
        <w:widowControl/>
        <w:spacing w:before="5" w:line="250" w:lineRule="exact"/>
        <w:rPr>
          <w:rStyle w:val="FontStyle99"/>
          <w:sz w:val="24"/>
          <w:szCs w:val="24"/>
        </w:rPr>
      </w:pPr>
      <w:r w:rsidRPr="00DD3C5D">
        <w:rPr>
          <w:rStyle w:val="FontStyle99"/>
          <w:sz w:val="24"/>
          <w:szCs w:val="24"/>
        </w:rPr>
        <w:t>Отражение в языке культуры и истории народа. Взаимообогащение языков народов России. Пословицы, поговорки, афоризмы и крылатые слова. Выявление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(толковых, этимологических и др.). Русский речевой этикет. Культура межнационального общения.</w:t>
      </w:r>
    </w:p>
    <w:p w:rsidR="00DD3C5D" w:rsidRPr="00DD3C5D" w:rsidRDefault="00284486" w:rsidP="00DD3C5D">
      <w:pPr>
        <w:pStyle w:val="Style10"/>
        <w:widowControl/>
        <w:spacing w:before="5"/>
        <w:ind w:left="538" w:right="1210"/>
        <w:rPr>
          <w:rStyle w:val="FontStyle94"/>
          <w:b/>
          <w:i w:val="0"/>
          <w:sz w:val="24"/>
          <w:szCs w:val="24"/>
        </w:rPr>
      </w:pPr>
      <w:r w:rsidRPr="00DD3C5D">
        <w:rPr>
          <w:rStyle w:val="FontStyle94"/>
          <w:b/>
          <w:i w:val="0"/>
          <w:sz w:val="24"/>
          <w:szCs w:val="24"/>
        </w:rPr>
        <w:lastRenderedPageBreak/>
        <w:t>Требования к уровню подготовки выпускников</w:t>
      </w:r>
    </w:p>
    <w:p w:rsidR="00284486" w:rsidRPr="00DD3C5D" w:rsidRDefault="00284486" w:rsidP="00DD3C5D">
      <w:pPr>
        <w:pStyle w:val="Style10"/>
        <w:widowControl/>
        <w:spacing w:before="5"/>
        <w:ind w:right="1210"/>
        <w:rPr>
          <w:rStyle w:val="FontStyle99"/>
          <w:sz w:val="24"/>
          <w:szCs w:val="24"/>
        </w:rPr>
      </w:pPr>
      <w:r w:rsidRPr="00DD3C5D">
        <w:rPr>
          <w:rStyle w:val="FontStyle94"/>
          <w:sz w:val="24"/>
          <w:szCs w:val="24"/>
        </w:rPr>
        <w:t xml:space="preserve"> </w:t>
      </w:r>
      <w:r w:rsidRPr="00DD3C5D">
        <w:rPr>
          <w:rStyle w:val="FontStyle99"/>
          <w:sz w:val="24"/>
          <w:szCs w:val="24"/>
        </w:rPr>
        <w:t>Предметные результаты изучения предмета "Родной язык" должны отражать:</w:t>
      </w:r>
    </w:p>
    <w:p w:rsidR="00284486" w:rsidRPr="00DD3C5D" w:rsidRDefault="00284486" w:rsidP="00DD3C5D">
      <w:pPr>
        <w:pStyle w:val="Style39"/>
        <w:widowControl/>
        <w:tabs>
          <w:tab w:val="left" w:pos="754"/>
        </w:tabs>
        <w:spacing w:before="5" w:line="250" w:lineRule="exact"/>
        <w:ind w:firstLine="0"/>
        <w:rPr>
          <w:rStyle w:val="FontStyle99"/>
          <w:sz w:val="24"/>
          <w:szCs w:val="24"/>
        </w:rPr>
      </w:pPr>
      <w:r w:rsidRPr="00DD3C5D">
        <w:rPr>
          <w:rStyle w:val="FontStyle99"/>
          <w:sz w:val="24"/>
          <w:szCs w:val="24"/>
        </w:rPr>
        <w:t>1)</w:t>
      </w:r>
      <w:r w:rsidRPr="00DD3C5D">
        <w:rPr>
          <w:rStyle w:val="FontStyle99"/>
          <w:sz w:val="24"/>
          <w:szCs w:val="24"/>
        </w:rPr>
        <w:tab/>
        <w:t>совершенствование видов речевой деятельности (а</w:t>
      </w:r>
      <w:r w:rsidR="00DD3C5D">
        <w:rPr>
          <w:rStyle w:val="FontStyle99"/>
          <w:sz w:val="24"/>
          <w:szCs w:val="24"/>
        </w:rPr>
        <w:t xml:space="preserve">удирования, чтения, говорения и </w:t>
      </w:r>
      <w:r w:rsidRPr="00DD3C5D">
        <w:rPr>
          <w:rStyle w:val="FontStyle99"/>
          <w:sz w:val="24"/>
          <w:szCs w:val="24"/>
        </w:rPr>
        <w:t>письма), обеспечивающих эффективное взаимодействие с</w:t>
      </w:r>
      <w:r w:rsidR="00DD3C5D">
        <w:rPr>
          <w:rStyle w:val="FontStyle99"/>
          <w:sz w:val="24"/>
          <w:szCs w:val="24"/>
        </w:rPr>
        <w:t xml:space="preserve"> окружающими людьми в ситуациях </w:t>
      </w:r>
      <w:r w:rsidRPr="00DD3C5D">
        <w:rPr>
          <w:rStyle w:val="FontStyle99"/>
          <w:sz w:val="24"/>
          <w:szCs w:val="24"/>
        </w:rPr>
        <w:t>формального и неформального межличностного и межкультурного общения;</w:t>
      </w:r>
    </w:p>
    <w:p w:rsidR="00284486" w:rsidRPr="00DD3C5D" w:rsidRDefault="00284486" w:rsidP="00DD3C5D">
      <w:pPr>
        <w:pStyle w:val="Style70"/>
        <w:widowControl/>
        <w:numPr>
          <w:ilvl w:val="0"/>
          <w:numId w:val="70"/>
        </w:numPr>
        <w:tabs>
          <w:tab w:val="left" w:pos="782"/>
        </w:tabs>
        <w:spacing w:before="5" w:line="250" w:lineRule="exact"/>
        <w:ind w:firstLine="0"/>
        <w:jc w:val="both"/>
        <w:rPr>
          <w:rStyle w:val="FontStyle99"/>
          <w:sz w:val="24"/>
          <w:szCs w:val="24"/>
        </w:rPr>
      </w:pPr>
      <w:r w:rsidRPr="00DD3C5D">
        <w:rPr>
          <w:rStyle w:val="FontStyle99"/>
          <w:sz w:val="24"/>
          <w:szCs w:val="24"/>
        </w:rPr>
        <w:t>понимание определяющей роли языка в развитии интеллектуальных и творческих способностей личности в процессе образования и самообразования;</w:t>
      </w:r>
    </w:p>
    <w:p w:rsidR="00284486" w:rsidRPr="00DD3C5D" w:rsidRDefault="00284486" w:rsidP="00DD3C5D">
      <w:pPr>
        <w:pStyle w:val="Style39"/>
        <w:widowControl/>
        <w:numPr>
          <w:ilvl w:val="0"/>
          <w:numId w:val="70"/>
        </w:numPr>
        <w:tabs>
          <w:tab w:val="left" w:pos="782"/>
        </w:tabs>
        <w:spacing w:line="250" w:lineRule="exact"/>
        <w:ind w:firstLine="0"/>
        <w:rPr>
          <w:rStyle w:val="FontStyle99"/>
          <w:sz w:val="24"/>
          <w:szCs w:val="24"/>
        </w:rPr>
      </w:pPr>
      <w:r w:rsidRPr="00DD3C5D">
        <w:rPr>
          <w:rStyle w:val="FontStyle99"/>
          <w:sz w:val="24"/>
          <w:szCs w:val="24"/>
        </w:rPr>
        <w:t>использование коммуникативно-эстетических возможностей родного языка;</w:t>
      </w:r>
    </w:p>
    <w:p w:rsidR="00284486" w:rsidRPr="00DD3C5D" w:rsidRDefault="00284486" w:rsidP="00DD3C5D">
      <w:pPr>
        <w:pStyle w:val="Style70"/>
        <w:widowControl/>
        <w:numPr>
          <w:ilvl w:val="0"/>
          <w:numId w:val="70"/>
        </w:numPr>
        <w:tabs>
          <w:tab w:val="left" w:pos="782"/>
        </w:tabs>
        <w:spacing w:before="19" w:line="245" w:lineRule="exact"/>
        <w:ind w:firstLine="0"/>
        <w:jc w:val="both"/>
        <w:rPr>
          <w:rStyle w:val="FontStyle99"/>
          <w:sz w:val="24"/>
          <w:szCs w:val="24"/>
        </w:rPr>
      </w:pPr>
      <w:r w:rsidRPr="00DD3C5D">
        <w:rPr>
          <w:rStyle w:val="FontStyle99"/>
          <w:sz w:val="24"/>
          <w:szCs w:val="24"/>
        </w:rPr>
        <w:t>расширение и систематизацию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w:t>
      </w:r>
    </w:p>
    <w:p w:rsidR="00284486" w:rsidRPr="00DD3C5D" w:rsidRDefault="00284486" w:rsidP="00DD3C5D">
      <w:pPr>
        <w:pStyle w:val="Style70"/>
        <w:widowControl/>
        <w:numPr>
          <w:ilvl w:val="0"/>
          <w:numId w:val="70"/>
        </w:numPr>
        <w:tabs>
          <w:tab w:val="left" w:pos="782"/>
        </w:tabs>
        <w:spacing w:line="274" w:lineRule="exact"/>
        <w:ind w:firstLine="0"/>
        <w:jc w:val="both"/>
        <w:rPr>
          <w:rStyle w:val="FontStyle99"/>
          <w:sz w:val="24"/>
          <w:szCs w:val="24"/>
        </w:rPr>
      </w:pPr>
      <w:r w:rsidRPr="00DD3C5D">
        <w:rPr>
          <w:rStyle w:val="FontStyle99"/>
          <w:sz w:val="24"/>
          <w:szCs w:val="24"/>
        </w:rPr>
        <w:t>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284486" w:rsidRPr="00DD3C5D" w:rsidRDefault="00284486" w:rsidP="00DD3C5D">
      <w:pPr>
        <w:pStyle w:val="Style70"/>
        <w:widowControl/>
        <w:numPr>
          <w:ilvl w:val="0"/>
          <w:numId w:val="70"/>
        </w:numPr>
        <w:tabs>
          <w:tab w:val="left" w:pos="782"/>
        </w:tabs>
        <w:spacing w:before="19" w:line="245" w:lineRule="exact"/>
        <w:ind w:firstLine="0"/>
        <w:jc w:val="both"/>
        <w:rPr>
          <w:rStyle w:val="FontStyle99"/>
          <w:sz w:val="24"/>
          <w:szCs w:val="24"/>
        </w:rPr>
      </w:pPr>
      <w:r w:rsidRPr="00DD3C5D">
        <w:rPr>
          <w:rStyle w:val="FontStyle99"/>
          <w:sz w:val="24"/>
          <w:szCs w:val="24"/>
        </w:rPr>
        <w:t>обогащение активного и потенциального словарного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284486" w:rsidRPr="00DD3C5D" w:rsidRDefault="00284486" w:rsidP="00DD3C5D">
      <w:pPr>
        <w:pStyle w:val="Style70"/>
        <w:widowControl/>
        <w:numPr>
          <w:ilvl w:val="0"/>
          <w:numId w:val="70"/>
        </w:numPr>
        <w:tabs>
          <w:tab w:val="left" w:pos="782"/>
        </w:tabs>
        <w:spacing w:before="10" w:line="245" w:lineRule="exact"/>
        <w:ind w:firstLine="0"/>
        <w:jc w:val="both"/>
        <w:rPr>
          <w:rStyle w:val="FontStyle99"/>
          <w:sz w:val="24"/>
          <w:szCs w:val="24"/>
        </w:rPr>
      </w:pPr>
      <w:r w:rsidRPr="00DD3C5D">
        <w:rPr>
          <w:rStyle w:val="FontStyle99"/>
          <w:sz w:val="24"/>
          <w:szCs w:val="24"/>
        </w:rPr>
        <w:t>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284486" w:rsidRPr="00DD3C5D" w:rsidRDefault="00284486" w:rsidP="00DD3C5D">
      <w:pPr>
        <w:pStyle w:val="Style39"/>
        <w:widowControl/>
        <w:numPr>
          <w:ilvl w:val="0"/>
          <w:numId w:val="70"/>
        </w:numPr>
        <w:tabs>
          <w:tab w:val="left" w:pos="782"/>
        </w:tabs>
        <w:spacing w:before="14" w:line="250" w:lineRule="exact"/>
        <w:ind w:firstLine="0"/>
        <w:rPr>
          <w:rStyle w:val="FontStyle99"/>
          <w:sz w:val="24"/>
          <w:szCs w:val="24"/>
        </w:rPr>
      </w:pPr>
      <w:r w:rsidRPr="00DD3C5D">
        <w:rPr>
          <w:rStyle w:val="FontStyle99"/>
          <w:sz w:val="24"/>
          <w:szCs w:val="24"/>
        </w:rPr>
        <w:t>формирование ответственности за языковую культуру как общечеловеческую ценность.</w:t>
      </w:r>
    </w:p>
    <w:p w:rsidR="00DD3C5D" w:rsidRDefault="00284486" w:rsidP="00DD3C5D">
      <w:pPr>
        <w:pStyle w:val="Style53"/>
        <w:widowControl/>
        <w:tabs>
          <w:tab w:val="left" w:pos="9214"/>
        </w:tabs>
        <w:spacing w:line="250" w:lineRule="exact"/>
        <w:ind w:right="288"/>
        <w:rPr>
          <w:rStyle w:val="FontStyle94"/>
          <w:b/>
          <w:i w:val="0"/>
          <w:sz w:val="24"/>
          <w:szCs w:val="24"/>
        </w:rPr>
      </w:pPr>
      <w:r w:rsidRPr="00DD3C5D">
        <w:rPr>
          <w:rStyle w:val="FontStyle94"/>
          <w:b/>
          <w:i w:val="0"/>
          <w:sz w:val="24"/>
          <w:szCs w:val="24"/>
        </w:rPr>
        <w:t>2.4.4. Родная литература 2.4.4.1. Родная (татарская) литература</w:t>
      </w:r>
    </w:p>
    <w:p w:rsidR="00284486" w:rsidRPr="00DD3C5D" w:rsidRDefault="00284486" w:rsidP="00DD3C5D">
      <w:pPr>
        <w:pStyle w:val="Style53"/>
        <w:widowControl/>
        <w:spacing w:line="250" w:lineRule="exact"/>
        <w:ind w:right="2419"/>
        <w:rPr>
          <w:rStyle w:val="FontStyle92"/>
          <w:sz w:val="24"/>
          <w:szCs w:val="24"/>
        </w:rPr>
      </w:pPr>
      <w:r w:rsidRPr="00DD3C5D">
        <w:rPr>
          <w:rStyle w:val="FontStyle94"/>
          <w:b/>
          <w:i w:val="0"/>
          <w:sz w:val="24"/>
          <w:szCs w:val="24"/>
        </w:rPr>
        <w:t>Раздел 1. Татарская литература начала XX века.</w:t>
      </w:r>
      <w:r w:rsidRPr="00DD3C5D">
        <w:rPr>
          <w:rStyle w:val="FontStyle94"/>
          <w:sz w:val="24"/>
          <w:szCs w:val="24"/>
        </w:rPr>
        <w:t xml:space="preserve"> </w:t>
      </w:r>
      <w:r w:rsidRPr="00DD3C5D">
        <w:rPr>
          <w:rStyle w:val="FontStyle92"/>
          <w:sz w:val="24"/>
          <w:szCs w:val="24"/>
        </w:rPr>
        <w:t>Культурно-общественная и литературная ситуация в начале ХХвека.</w:t>
      </w:r>
    </w:p>
    <w:p w:rsidR="00284486" w:rsidRPr="00DD3C5D" w:rsidRDefault="00284486" w:rsidP="00DD3C5D">
      <w:pPr>
        <w:pStyle w:val="Style41"/>
        <w:widowControl/>
        <w:spacing w:line="250" w:lineRule="exact"/>
        <w:rPr>
          <w:rStyle w:val="FontStyle92"/>
          <w:sz w:val="24"/>
          <w:szCs w:val="24"/>
        </w:rPr>
      </w:pPr>
      <w:r w:rsidRPr="00DD3C5D">
        <w:rPr>
          <w:rStyle w:val="FontStyle99"/>
          <w:sz w:val="24"/>
          <w:szCs w:val="24"/>
        </w:rPr>
        <w:t xml:space="preserve">Трансформация эстетической, общественной мысли у татар. Синтез восточных и западных традиций в литературе. Плюрализм художественных поисков, литературных направлений, течений, стилей, приемов и т.д. Ведущие художественные методы - реализм и романтизм европейского типа, достигающие завершенности во всех жанрах литературы. Формирование критического реализма в творчестве Г. Исхаки, Ф. Амирхана, Г. Камала, Г. Тукая, М. Гафури, Н. Думави. Утверждение романтизма в творчестве С. Рамеева, Дардменда, С. Сунчаляя, Ш. Бабича, Г. Ибрагимова, С. Джаляля, М. Файзи и др. Соотнесенность реализма и романтизма в татарской литературе начала XX века с различными модернистскими течениями, стилем, приемами - символизмом, импрессионизмом, экспрессионизмом, экзистенциализмом. Установка на психологизм. </w:t>
      </w:r>
      <w:r w:rsidRPr="00DD3C5D">
        <w:rPr>
          <w:rStyle w:val="FontStyle92"/>
          <w:sz w:val="24"/>
          <w:szCs w:val="24"/>
        </w:rPr>
        <w:t>Татарская поэзия начала ХХ века.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Габдулла Тукай (1886-1913) - выдающийся татарский поэт, лирик и сатирик, публицист и литературный критик. Традиции средневековой восточной литературы в поэзии и прозе Тукая. Переводы басен Крылова.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Уральский и Казанский периоды творчества Г. Тукая. Утверждение идеалов национально-освободительного движения, призыв к борьбе против феодальных пережитков в произведениях: «Херрият хакында» («О свободе»), «Сэрлэухэсез» («Без названия»), «Сорыкортларга» («Паразитам»),</w:t>
      </w:r>
    </w:p>
    <w:p w:rsidR="00284486" w:rsidRPr="00DD3C5D" w:rsidRDefault="00284486" w:rsidP="00DD3C5D">
      <w:pPr>
        <w:pStyle w:val="Style41"/>
        <w:widowControl/>
        <w:spacing w:before="48" w:line="250" w:lineRule="exact"/>
        <w:rPr>
          <w:rStyle w:val="FontStyle99"/>
          <w:sz w:val="24"/>
          <w:szCs w:val="24"/>
        </w:rPr>
      </w:pPr>
      <w:r w:rsidRPr="00DD3C5D">
        <w:rPr>
          <w:rStyle w:val="FontStyle99"/>
          <w:sz w:val="24"/>
          <w:szCs w:val="24"/>
        </w:rPr>
        <w:t xml:space="preserve">«Государственная </w:t>
      </w:r>
      <w:r w:rsidRPr="00DD3C5D">
        <w:rPr>
          <w:rStyle w:val="FontStyle99"/>
          <w:noProof/>
          <w:sz w:val="24"/>
          <w:szCs w:val="24"/>
        </w:rPr>
        <w:t xml:space="preserve">Думага» </w:t>
      </w:r>
      <w:r w:rsidRPr="00DD3C5D">
        <w:rPr>
          <w:rStyle w:val="FontStyle99"/>
          <w:sz w:val="24"/>
          <w:szCs w:val="24"/>
        </w:rPr>
        <w:t xml:space="preserve">(«Государственной думе»), </w:t>
      </w:r>
      <w:r w:rsidRPr="00DD3C5D">
        <w:rPr>
          <w:rStyle w:val="FontStyle99"/>
          <w:noProof/>
          <w:sz w:val="24"/>
          <w:szCs w:val="24"/>
        </w:rPr>
        <w:t xml:space="preserve">«Милләтә» </w:t>
      </w:r>
      <w:r w:rsidRPr="00DD3C5D">
        <w:rPr>
          <w:rStyle w:val="FontStyle99"/>
          <w:sz w:val="24"/>
          <w:szCs w:val="24"/>
        </w:rPr>
        <w:t xml:space="preserve">(«Националист»), </w:t>
      </w:r>
      <w:r w:rsidRPr="00DD3C5D">
        <w:rPr>
          <w:rStyle w:val="FontStyle99"/>
          <w:noProof/>
          <w:sz w:val="24"/>
          <w:szCs w:val="24"/>
        </w:rPr>
        <w:t xml:space="preserve">«Көзге җилләр» </w:t>
      </w:r>
      <w:r w:rsidRPr="00DD3C5D">
        <w:rPr>
          <w:rStyle w:val="FontStyle99"/>
          <w:sz w:val="24"/>
          <w:szCs w:val="24"/>
        </w:rPr>
        <w:t xml:space="preserve">(«Осенние ветры»). Особенности отражения в них социальных мотивов. Тукай - сатирик </w:t>
      </w:r>
      <w:r w:rsidRPr="00DD3C5D">
        <w:rPr>
          <w:rStyle w:val="FontStyle99"/>
          <w:noProof/>
          <w:sz w:val="24"/>
          <w:szCs w:val="24"/>
        </w:rPr>
        <w:t xml:space="preserve">(«Мөридләр каберстаныннан бер аваз» </w:t>
      </w:r>
      <w:r w:rsidRPr="00DD3C5D">
        <w:rPr>
          <w:rStyle w:val="FontStyle99"/>
          <w:sz w:val="24"/>
          <w:szCs w:val="24"/>
        </w:rPr>
        <w:t xml:space="preserve">(«Голос с кладбища мюридов»), «Ишан»(«И1пан») и др.). Сатирическая поэма Тукая </w:t>
      </w:r>
      <w:r w:rsidRPr="00DD3C5D">
        <w:rPr>
          <w:rStyle w:val="FontStyle99"/>
          <w:noProof/>
          <w:sz w:val="24"/>
          <w:szCs w:val="24"/>
        </w:rPr>
        <w:t xml:space="preserve">«Печән </w:t>
      </w:r>
      <w:r w:rsidRPr="00DD3C5D">
        <w:rPr>
          <w:rStyle w:val="FontStyle99"/>
          <w:sz w:val="24"/>
          <w:szCs w:val="24"/>
        </w:rPr>
        <w:t xml:space="preserve">базары, яхуд </w:t>
      </w:r>
      <w:r w:rsidRPr="00DD3C5D">
        <w:rPr>
          <w:rStyle w:val="FontStyle99"/>
          <w:noProof/>
          <w:sz w:val="24"/>
          <w:szCs w:val="24"/>
        </w:rPr>
        <w:t xml:space="preserve">яңа </w:t>
      </w:r>
      <w:r w:rsidRPr="00DD3C5D">
        <w:rPr>
          <w:rStyle w:val="FontStyle99"/>
          <w:sz w:val="24"/>
          <w:szCs w:val="24"/>
        </w:rPr>
        <w:t xml:space="preserve">Кисекбаш»(«Сенной базар, или Новый </w:t>
      </w:r>
      <w:r w:rsidRPr="00DD3C5D">
        <w:rPr>
          <w:rStyle w:val="FontStyle99"/>
          <w:noProof/>
          <w:sz w:val="24"/>
          <w:szCs w:val="24"/>
        </w:rPr>
        <w:t xml:space="preserve">Кисекбаш») </w:t>
      </w:r>
      <w:r w:rsidRPr="00DD3C5D">
        <w:rPr>
          <w:rStyle w:val="FontStyle99"/>
          <w:sz w:val="24"/>
          <w:szCs w:val="24"/>
        </w:rPr>
        <w:t>и традиции назира.</w:t>
      </w:r>
    </w:p>
    <w:p w:rsidR="00284486" w:rsidRPr="00DD3C5D" w:rsidRDefault="00284486" w:rsidP="00DD3C5D">
      <w:pPr>
        <w:pStyle w:val="Style41"/>
        <w:widowControl/>
        <w:spacing w:before="5" w:line="250" w:lineRule="exact"/>
        <w:rPr>
          <w:rStyle w:val="FontStyle99"/>
          <w:noProof/>
          <w:sz w:val="24"/>
          <w:szCs w:val="24"/>
        </w:rPr>
      </w:pPr>
      <w:r w:rsidRPr="00DD3C5D">
        <w:rPr>
          <w:rStyle w:val="FontStyle99"/>
          <w:sz w:val="24"/>
          <w:szCs w:val="24"/>
        </w:rPr>
        <w:t xml:space="preserve">Выражение утраченных надежд и веры в светлое будущее татарского народа в стихотворениях </w:t>
      </w:r>
      <w:r w:rsidRPr="00DD3C5D">
        <w:rPr>
          <w:rStyle w:val="FontStyle99"/>
          <w:noProof/>
          <w:sz w:val="24"/>
          <w:szCs w:val="24"/>
        </w:rPr>
        <w:t xml:space="preserve">«Китмибез» </w:t>
      </w:r>
      <w:r w:rsidRPr="00DD3C5D">
        <w:rPr>
          <w:rStyle w:val="FontStyle99"/>
          <w:sz w:val="24"/>
          <w:szCs w:val="24"/>
        </w:rPr>
        <w:t xml:space="preserve">(«Не уйдем»), </w:t>
      </w:r>
      <w:r w:rsidRPr="00DD3C5D">
        <w:rPr>
          <w:rStyle w:val="FontStyle99"/>
          <w:noProof/>
          <w:sz w:val="24"/>
          <w:szCs w:val="24"/>
        </w:rPr>
        <w:t xml:space="preserve">«Өзелгән өмид» </w:t>
      </w:r>
      <w:r w:rsidRPr="00DD3C5D">
        <w:rPr>
          <w:rStyle w:val="FontStyle99"/>
          <w:sz w:val="24"/>
          <w:szCs w:val="24"/>
        </w:rPr>
        <w:t xml:space="preserve">(«Разбитая надежда»), </w:t>
      </w:r>
      <w:r w:rsidRPr="00DD3C5D">
        <w:rPr>
          <w:rStyle w:val="FontStyle99"/>
          <w:noProof/>
          <w:sz w:val="24"/>
          <w:szCs w:val="24"/>
        </w:rPr>
        <w:t xml:space="preserve">«Кыйтга» </w:t>
      </w:r>
      <w:r w:rsidRPr="00DD3C5D">
        <w:rPr>
          <w:rStyle w:val="FontStyle99"/>
          <w:sz w:val="24"/>
          <w:szCs w:val="24"/>
        </w:rPr>
        <w:t xml:space="preserve">(«Отрывок»), «Татар </w:t>
      </w:r>
      <w:r w:rsidRPr="00DD3C5D">
        <w:rPr>
          <w:rStyle w:val="FontStyle99"/>
          <w:noProof/>
          <w:sz w:val="24"/>
          <w:szCs w:val="24"/>
        </w:rPr>
        <w:t xml:space="preserve">яшьләре» </w:t>
      </w:r>
      <w:r w:rsidRPr="00DD3C5D">
        <w:rPr>
          <w:rStyle w:val="FontStyle99"/>
          <w:sz w:val="24"/>
          <w:szCs w:val="24"/>
        </w:rPr>
        <w:t xml:space="preserve">(«Татарская молодежь»). Идеализация образов ученого-просветителя, религиозного реформатора Шигабутдина Марджани, писателя Гаяза Исхаки, революционера Хусаина Ямашева </w:t>
      </w:r>
      <w:r w:rsidRPr="00DD3C5D">
        <w:rPr>
          <w:rStyle w:val="FontStyle99"/>
          <w:noProof/>
          <w:sz w:val="24"/>
          <w:szCs w:val="24"/>
        </w:rPr>
        <w:t xml:space="preserve">(«Шиһаб хәзрәт» («Шигаб </w:t>
      </w:r>
      <w:r w:rsidRPr="00DD3C5D">
        <w:rPr>
          <w:rStyle w:val="FontStyle99"/>
          <w:sz w:val="24"/>
          <w:szCs w:val="24"/>
        </w:rPr>
        <w:t xml:space="preserve">хазрет»), </w:t>
      </w:r>
      <w:r w:rsidRPr="00DD3C5D">
        <w:rPr>
          <w:rStyle w:val="FontStyle99"/>
          <w:noProof/>
          <w:sz w:val="24"/>
          <w:szCs w:val="24"/>
        </w:rPr>
        <w:t xml:space="preserve">«Улмы? </w:t>
      </w:r>
      <w:r w:rsidRPr="00DD3C5D">
        <w:rPr>
          <w:rStyle w:val="FontStyle99"/>
          <w:sz w:val="24"/>
          <w:szCs w:val="24"/>
        </w:rPr>
        <w:t xml:space="preserve">- </w:t>
      </w:r>
      <w:r w:rsidRPr="00DD3C5D">
        <w:rPr>
          <w:rStyle w:val="FontStyle99"/>
          <w:noProof/>
          <w:sz w:val="24"/>
          <w:szCs w:val="24"/>
        </w:rPr>
        <w:t xml:space="preserve">Ул» </w:t>
      </w:r>
      <w:r w:rsidRPr="00DD3C5D">
        <w:rPr>
          <w:rStyle w:val="FontStyle99"/>
          <w:sz w:val="24"/>
          <w:szCs w:val="24"/>
        </w:rPr>
        <w:t xml:space="preserve">(«Кто </w:t>
      </w:r>
      <w:r w:rsidRPr="00DD3C5D">
        <w:rPr>
          <w:rStyle w:val="FontStyle99"/>
          <w:noProof/>
          <w:sz w:val="24"/>
          <w:szCs w:val="24"/>
        </w:rPr>
        <w:t xml:space="preserve">он?»), «Мөхәрриргә» </w:t>
      </w:r>
      <w:r w:rsidRPr="00DD3C5D">
        <w:rPr>
          <w:rStyle w:val="FontStyle99"/>
          <w:sz w:val="24"/>
          <w:szCs w:val="24"/>
        </w:rPr>
        <w:t xml:space="preserve">(«Писателю»), </w:t>
      </w:r>
      <w:r w:rsidRPr="00DD3C5D">
        <w:rPr>
          <w:rStyle w:val="FontStyle99"/>
          <w:noProof/>
          <w:sz w:val="24"/>
          <w:szCs w:val="24"/>
        </w:rPr>
        <w:t>«Даһигә» («Гению»), «Хөрмәтле Хөсәен ядкяре» («Светлой памяти Хусаина»)).</w:t>
      </w:r>
    </w:p>
    <w:p w:rsidR="00284486" w:rsidRPr="00DD3C5D" w:rsidRDefault="00284486" w:rsidP="00DD3C5D">
      <w:pPr>
        <w:pStyle w:val="Style41"/>
        <w:widowControl/>
        <w:spacing w:line="250" w:lineRule="exact"/>
        <w:rPr>
          <w:rStyle w:val="FontStyle99"/>
          <w:sz w:val="24"/>
          <w:szCs w:val="24"/>
        </w:rPr>
      </w:pPr>
      <w:r w:rsidRPr="00DD3C5D">
        <w:rPr>
          <w:rStyle w:val="FontStyle99"/>
          <w:noProof/>
          <w:sz w:val="24"/>
          <w:szCs w:val="24"/>
        </w:rPr>
        <w:lastRenderedPageBreak/>
        <w:t xml:space="preserve">Коранические мотивы в творчестве Габдуллы Тукая. Молитвенная лирика поэта («Китап» («Книга»), «Ана догасы» </w:t>
      </w:r>
      <w:r w:rsidRPr="00DD3C5D">
        <w:rPr>
          <w:rStyle w:val="FontStyle99"/>
          <w:sz w:val="24"/>
          <w:szCs w:val="24"/>
        </w:rPr>
        <w:t xml:space="preserve">(«Молитва матери»), </w:t>
      </w:r>
      <w:r w:rsidRPr="00DD3C5D">
        <w:rPr>
          <w:rStyle w:val="FontStyle99"/>
          <w:noProof/>
          <w:sz w:val="24"/>
          <w:szCs w:val="24"/>
        </w:rPr>
        <w:t xml:space="preserve">«Кичке азан» </w:t>
      </w:r>
      <w:r w:rsidRPr="00DD3C5D">
        <w:rPr>
          <w:rStyle w:val="FontStyle99"/>
          <w:sz w:val="24"/>
          <w:szCs w:val="24"/>
        </w:rPr>
        <w:t>(«Вечерняя мольба»)).</w:t>
      </w:r>
    </w:p>
    <w:p w:rsidR="00284486" w:rsidRPr="00DD3C5D" w:rsidRDefault="00284486" w:rsidP="00DD3C5D">
      <w:pPr>
        <w:pStyle w:val="Style64"/>
        <w:widowControl/>
        <w:spacing w:before="5" w:line="250" w:lineRule="exact"/>
        <w:ind w:firstLine="571"/>
        <w:rPr>
          <w:rStyle w:val="FontStyle99"/>
          <w:sz w:val="24"/>
          <w:szCs w:val="24"/>
        </w:rPr>
      </w:pPr>
      <w:r w:rsidRPr="00DD3C5D">
        <w:rPr>
          <w:rStyle w:val="FontStyle99"/>
          <w:noProof/>
          <w:sz w:val="24"/>
          <w:szCs w:val="24"/>
        </w:rPr>
        <w:t xml:space="preserve">Сагит Рамиев </w:t>
      </w:r>
      <w:r w:rsidRPr="00DD3C5D">
        <w:rPr>
          <w:rStyle w:val="FontStyle99"/>
          <w:sz w:val="24"/>
          <w:szCs w:val="24"/>
        </w:rPr>
        <w:t xml:space="preserve">(1880-1926). Основные </w:t>
      </w:r>
      <w:r w:rsidRPr="00DD3C5D">
        <w:rPr>
          <w:rStyle w:val="FontStyle99"/>
          <w:noProof/>
          <w:sz w:val="24"/>
          <w:szCs w:val="24"/>
        </w:rPr>
        <w:t xml:space="preserve">гисьянистские </w:t>
      </w:r>
      <w:r w:rsidRPr="00DD3C5D">
        <w:rPr>
          <w:rStyle w:val="FontStyle99"/>
          <w:sz w:val="24"/>
          <w:szCs w:val="24"/>
        </w:rPr>
        <w:t xml:space="preserve">(бунтарские) </w:t>
      </w:r>
      <w:r w:rsidRPr="00DD3C5D">
        <w:rPr>
          <w:rStyle w:val="FontStyle99"/>
          <w:noProof/>
          <w:sz w:val="24"/>
          <w:szCs w:val="24"/>
        </w:rPr>
        <w:t xml:space="preserve">мотивы </w:t>
      </w:r>
      <w:r w:rsidRPr="00DD3C5D">
        <w:rPr>
          <w:rStyle w:val="FontStyle99"/>
          <w:sz w:val="24"/>
          <w:szCs w:val="24"/>
        </w:rPr>
        <w:t xml:space="preserve">в поэзии </w:t>
      </w:r>
      <w:r w:rsidRPr="00DD3C5D">
        <w:rPr>
          <w:rStyle w:val="FontStyle99"/>
          <w:noProof/>
          <w:sz w:val="24"/>
          <w:szCs w:val="24"/>
        </w:rPr>
        <w:t xml:space="preserve">Рамиева. </w:t>
      </w:r>
      <w:r w:rsidRPr="00DD3C5D">
        <w:rPr>
          <w:rStyle w:val="FontStyle99"/>
          <w:sz w:val="24"/>
          <w:szCs w:val="24"/>
        </w:rPr>
        <w:t xml:space="preserve">Богоборческие настроения, утверждение идеалов свободной личности, воспевание красоты возлюбленной и сельской природы в стихотворениях </w:t>
      </w:r>
      <w:r w:rsidRPr="00DD3C5D">
        <w:rPr>
          <w:rStyle w:val="FontStyle99"/>
          <w:noProof/>
          <w:sz w:val="24"/>
          <w:szCs w:val="24"/>
        </w:rPr>
        <w:t xml:space="preserve">«Таң </w:t>
      </w:r>
      <w:r w:rsidRPr="00DD3C5D">
        <w:rPr>
          <w:rStyle w:val="FontStyle99"/>
          <w:sz w:val="24"/>
          <w:szCs w:val="24"/>
        </w:rPr>
        <w:t>вакыты» («На заре»), «Мин» («Я»), «Син» («Ты»), «Ул» («Она») и др.</w:t>
      </w:r>
    </w:p>
    <w:p w:rsidR="00284486" w:rsidRPr="00DD3C5D" w:rsidRDefault="00284486" w:rsidP="00DD3C5D">
      <w:pPr>
        <w:pStyle w:val="Style41"/>
        <w:widowControl/>
        <w:spacing w:line="250" w:lineRule="exact"/>
        <w:rPr>
          <w:rStyle w:val="FontStyle92"/>
          <w:sz w:val="24"/>
          <w:szCs w:val="24"/>
        </w:rPr>
      </w:pPr>
      <w:r w:rsidRPr="00DD3C5D">
        <w:rPr>
          <w:rStyle w:val="FontStyle99"/>
          <w:sz w:val="24"/>
          <w:szCs w:val="24"/>
        </w:rPr>
        <w:t xml:space="preserve">Дэрдменд </w:t>
      </w:r>
      <w:r w:rsidRPr="00DD3C5D">
        <w:rPr>
          <w:rStyle w:val="FontStyle99"/>
          <w:noProof/>
          <w:sz w:val="24"/>
          <w:szCs w:val="24"/>
        </w:rPr>
        <w:t xml:space="preserve">(Закир </w:t>
      </w:r>
      <w:r w:rsidRPr="00DD3C5D">
        <w:rPr>
          <w:rStyle w:val="FontStyle99"/>
          <w:sz w:val="24"/>
          <w:szCs w:val="24"/>
        </w:rPr>
        <w:t xml:space="preserve">Рамиев, 1859-1921). Особенности философской лирики Дэрдменда, тяготение поэта к историческим конфликтам, к национальной и общечеловеческой тематике, экзистенциальным мотивам в стихотворениях </w:t>
      </w:r>
      <w:r w:rsidRPr="00DD3C5D">
        <w:rPr>
          <w:rStyle w:val="FontStyle99"/>
          <w:noProof/>
          <w:sz w:val="24"/>
          <w:szCs w:val="24"/>
        </w:rPr>
        <w:t xml:space="preserve">«Кораб» </w:t>
      </w:r>
      <w:r w:rsidRPr="00DD3C5D">
        <w:rPr>
          <w:rStyle w:val="FontStyle99"/>
          <w:sz w:val="24"/>
          <w:szCs w:val="24"/>
        </w:rPr>
        <w:t xml:space="preserve">(«Корабль»), «Без» («Мы»), </w:t>
      </w:r>
      <w:r w:rsidRPr="00DD3C5D">
        <w:rPr>
          <w:rStyle w:val="FontStyle99"/>
          <w:noProof/>
          <w:sz w:val="24"/>
          <w:szCs w:val="24"/>
        </w:rPr>
        <w:t xml:space="preserve">«Бүзләрем </w:t>
      </w:r>
      <w:r w:rsidRPr="00DD3C5D">
        <w:rPr>
          <w:rStyle w:val="FontStyle99"/>
          <w:sz w:val="24"/>
          <w:szCs w:val="24"/>
        </w:rPr>
        <w:t xml:space="preserve">маналмадым» («Не омочил я свой саван»), </w:t>
      </w:r>
      <w:r w:rsidRPr="00DD3C5D">
        <w:rPr>
          <w:rStyle w:val="FontStyle99"/>
          <w:noProof/>
          <w:sz w:val="24"/>
          <w:szCs w:val="24"/>
        </w:rPr>
        <w:t xml:space="preserve">«Гөрләгән сулар...» </w:t>
      </w:r>
      <w:r w:rsidRPr="00DD3C5D">
        <w:rPr>
          <w:rStyle w:val="FontStyle99"/>
          <w:sz w:val="24"/>
          <w:szCs w:val="24"/>
        </w:rPr>
        <w:t xml:space="preserve">(«Бурлящие воды»), «Видагъ» («Расставание»), </w:t>
      </w:r>
      <w:r w:rsidRPr="00DD3C5D">
        <w:rPr>
          <w:rStyle w:val="FontStyle99"/>
          <w:noProof/>
          <w:sz w:val="24"/>
          <w:szCs w:val="24"/>
        </w:rPr>
        <w:t xml:space="preserve">«Хәят» </w:t>
      </w:r>
      <w:r w:rsidRPr="00DD3C5D">
        <w:rPr>
          <w:rStyle w:val="FontStyle99"/>
          <w:sz w:val="24"/>
          <w:szCs w:val="24"/>
        </w:rPr>
        <w:t xml:space="preserve">(«Жизнь»), </w:t>
      </w:r>
      <w:r w:rsidRPr="00DD3C5D">
        <w:rPr>
          <w:rStyle w:val="FontStyle99"/>
          <w:noProof/>
          <w:sz w:val="24"/>
          <w:szCs w:val="24"/>
        </w:rPr>
        <w:t xml:space="preserve">«Куанды </w:t>
      </w:r>
      <w:r w:rsidRPr="00DD3C5D">
        <w:rPr>
          <w:rStyle w:val="FontStyle99"/>
          <w:sz w:val="24"/>
          <w:szCs w:val="24"/>
        </w:rPr>
        <w:t xml:space="preserve">ил» («Ликовала страна») и др. Утонченная техника стиха, символическая и импрессионистическая образность, психологизм и философичность лирики Дэрдменда. </w:t>
      </w:r>
      <w:r w:rsidRPr="00DD3C5D">
        <w:rPr>
          <w:rStyle w:val="FontStyle92"/>
          <w:sz w:val="24"/>
          <w:szCs w:val="24"/>
        </w:rPr>
        <w:t>Татарская проза начала ХХвека.</w:t>
      </w:r>
    </w:p>
    <w:p w:rsidR="00284486" w:rsidRPr="00DD3C5D" w:rsidRDefault="00284486" w:rsidP="00DD3C5D">
      <w:pPr>
        <w:pStyle w:val="Style41"/>
        <w:widowControl/>
        <w:spacing w:line="250" w:lineRule="exact"/>
        <w:rPr>
          <w:rStyle w:val="FontStyle99"/>
          <w:sz w:val="24"/>
          <w:szCs w:val="24"/>
        </w:rPr>
      </w:pPr>
      <w:r w:rsidRPr="00DD3C5D">
        <w:rPr>
          <w:rStyle w:val="FontStyle99"/>
          <w:noProof/>
          <w:sz w:val="24"/>
          <w:szCs w:val="24"/>
        </w:rPr>
        <w:t xml:space="preserve">Фатих </w:t>
      </w:r>
      <w:r w:rsidRPr="00DD3C5D">
        <w:rPr>
          <w:rStyle w:val="FontStyle99"/>
          <w:sz w:val="24"/>
          <w:szCs w:val="24"/>
        </w:rPr>
        <w:t xml:space="preserve">Амирхан (1886-1926). Критика феодальной косности, утверждение просветительских идеалов, утопических воззрений в сатирической повести </w:t>
      </w:r>
      <w:r w:rsidRPr="00DD3C5D">
        <w:rPr>
          <w:rStyle w:val="FontStyle99"/>
          <w:noProof/>
          <w:sz w:val="24"/>
          <w:szCs w:val="24"/>
        </w:rPr>
        <w:t xml:space="preserve">«Фәтхулла хәзрәт» </w:t>
      </w:r>
      <w:r w:rsidRPr="00DD3C5D">
        <w:rPr>
          <w:rStyle w:val="FontStyle99"/>
          <w:sz w:val="24"/>
          <w:szCs w:val="24"/>
        </w:rPr>
        <w:t xml:space="preserve">(«Фатхулла хазрет»). Художественные эксперименты в творчестве Амирхана. Особенности воплощения женской тематики в рассказе «Татар кызы» («Татарка») и повести </w:t>
      </w:r>
      <w:r w:rsidRPr="00DD3C5D">
        <w:rPr>
          <w:rStyle w:val="FontStyle99"/>
          <w:noProof/>
          <w:sz w:val="24"/>
          <w:szCs w:val="24"/>
        </w:rPr>
        <w:t xml:space="preserve">«Хәят» </w:t>
      </w:r>
      <w:r w:rsidRPr="00DD3C5D">
        <w:rPr>
          <w:rStyle w:val="FontStyle99"/>
          <w:sz w:val="24"/>
          <w:szCs w:val="24"/>
        </w:rPr>
        <w:t>(«Хаят»).</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Творчество Гаяза Исхаки (1878-1954) в контексте истории татарской литературы. Просветительский период творчества писателя (1897-1904). Дидактический рассказ </w:t>
      </w:r>
      <w:r w:rsidRPr="00DD3C5D">
        <w:rPr>
          <w:rStyle w:val="FontStyle99"/>
          <w:noProof/>
          <w:sz w:val="24"/>
          <w:szCs w:val="24"/>
        </w:rPr>
        <w:t xml:space="preserve">«Тәгаллемдә сәгадәт» </w:t>
      </w:r>
      <w:r w:rsidRPr="00DD3C5D">
        <w:rPr>
          <w:rStyle w:val="FontStyle99"/>
          <w:sz w:val="24"/>
          <w:szCs w:val="24"/>
        </w:rPr>
        <w:t xml:space="preserve">(«Счастье - в знании», 1897). Вершинное явление начального периода творчества - просветительская антиутопия «Ике </w:t>
      </w:r>
      <w:r w:rsidRPr="00DD3C5D">
        <w:rPr>
          <w:rStyle w:val="FontStyle99"/>
          <w:noProof/>
          <w:sz w:val="24"/>
          <w:szCs w:val="24"/>
        </w:rPr>
        <w:t xml:space="preserve">йөз </w:t>
      </w:r>
      <w:r w:rsidRPr="00DD3C5D">
        <w:rPr>
          <w:rStyle w:val="FontStyle99"/>
          <w:sz w:val="24"/>
          <w:szCs w:val="24"/>
        </w:rPr>
        <w:t xml:space="preserve">елдан </w:t>
      </w:r>
      <w:r w:rsidRPr="00DD3C5D">
        <w:rPr>
          <w:rStyle w:val="FontStyle99"/>
          <w:noProof/>
          <w:sz w:val="24"/>
          <w:szCs w:val="24"/>
        </w:rPr>
        <w:t xml:space="preserve">соң </w:t>
      </w:r>
      <w:r w:rsidRPr="00DD3C5D">
        <w:rPr>
          <w:rStyle w:val="FontStyle99"/>
          <w:sz w:val="24"/>
          <w:szCs w:val="24"/>
        </w:rPr>
        <w:t>инкыйраз» («Исчезновение через двести лет», 1902-1904) о вырождении и уходе булгар (татар) с арены истории в результате феодальной косности, экономической отсталости, моральной распущенности.</w:t>
      </w:r>
    </w:p>
    <w:p w:rsidR="00284486" w:rsidRPr="00DD3C5D" w:rsidRDefault="00284486" w:rsidP="00DD3C5D">
      <w:pPr>
        <w:pStyle w:val="Style41"/>
        <w:widowControl/>
        <w:spacing w:line="250" w:lineRule="exact"/>
        <w:rPr>
          <w:rStyle w:val="FontStyle99"/>
          <w:noProof/>
          <w:sz w:val="24"/>
          <w:szCs w:val="24"/>
        </w:rPr>
      </w:pPr>
      <w:r w:rsidRPr="00DD3C5D">
        <w:rPr>
          <w:rStyle w:val="FontStyle99"/>
          <w:sz w:val="24"/>
          <w:szCs w:val="24"/>
        </w:rPr>
        <w:t xml:space="preserve">Творчество Исхаки в десятые годы (1911 -1918). Повесть </w:t>
      </w:r>
      <w:r w:rsidRPr="00DD3C5D">
        <w:rPr>
          <w:rStyle w:val="FontStyle99"/>
          <w:noProof/>
          <w:sz w:val="24"/>
          <w:szCs w:val="24"/>
        </w:rPr>
        <w:t xml:space="preserve">«Остазбикә»(«Остазбикэ», </w:t>
      </w:r>
      <w:r w:rsidRPr="00DD3C5D">
        <w:rPr>
          <w:rStyle w:val="FontStyle99"/>
          <w:sz w:val="24"/>
          <w:szCs w:val="24"/>
        </w:rPr>
        <w:t xml:space="preserve">1910, опубл. 1915). Высокая оценка автором традиций ислама, имамства, семейного счастья и любви к детям. Разоблачение      политики      национально-колониального гнета, насильственной христианизации в романтической трагедии </w:t>
      </w:r>
      <w:r w:rsidRPr="00DD3C5D">
        <w:rPr>
          <w:rStyle w:val="FontStyle99"/>
          <w:noProof/>
          <w:sz w:val="24"/>
          <w:szCs w:val="24"/>
        </w:rPr>
        <w:t xml:space="preserve">«Зөләйха» </w:t>
      </w:r>
      <w:r w:rsidRPr="00DD3C5D">
        <w:rPr>
          <w:rStyle w:val="FontStyle99"/>
          <w:sz w:val="24"/>
          <w:szCs w:val="24"/>
        </w:rPr>
        <w:t xml:space="preserve">(«Зулейха», завершена в 1912 г.). Повесть </w:t>
      </w:r>
      <w:r w:rsidRPr="00DD3C5D">
        <w:rPr>
          <w:rStyle w:val="FontStyle99"/>
          <w:noProof/>
          <w:sz w:val="24"/>
          <w:szCs w:val="24"/>
        </w:rPr>
        <w:t>«Ул әле өйләнмәгән иде» («Он еще не был женат» (1916), посвященные показу межнациональных отношений в любви, браке и воспитании детей.</w:t>
      </w:r>
    </w:p>
    <w:p w:rsidR="00284486" w:rsidRPr="00DD3C5D" w:rsidRDefault="00284486" w:rsidP="00DD3C5D">
      <w:pPr>
        <w:pStyle w:val="Style41"/>
        <w:widowControl/>
        <w:spacing w:before="5" w:line="250" w:lineRule="exact"/>
        <w:rPr>
          <w:rStyle w:val="FontStyle99"/>
          <w:noProof/>
          <w:sz w:val="24"/>
          <w:szCs w:val="24"/>
        </w:rPr>
      </w:pPr>
      <w:r w:rsidRPr="00DD3C5D">
        <w:rPr>
          <w:rStyle w:val="FontStyle99"/>
          <w:sz w:val="24"/>
          <w:szCs w:val="24"/>
        </w:rPr>
        <w:t xml:space="preserve">Шариф </w:t>
      </w:r>
      <w:r w:rsidRPr="00DD3C5D">
        <w:rPr>
          <w:rStyle w:val="FontStyle99"/>
          <w:noProof/>
          <w:sz w:val="24"/>
          <w:szCs w:val="24"/>
        </w:rPr>
        <w:t xml:space="preserve">Камал </w:t>
      </w:r>
      <w:r w:rsidRPr="00DD3C5D">
        <w:rPr>
          <w:rStyle w:val="FontStyle99"/>
          <w:sz w:val="24"/>
          <w:szCs w:val="24"/>
        </w:rPr>
        <w:t xml:space="preserve">(1884-1942) - углубление принципов критического реализма в повести </w:t>
      </w:r>
      <w:r w:rsidRPr="00DD3C5D">
        <w:rPr>
          <w:rStyle w:val="FontStyle99"/>
          <w:noProof/>
          <w:sz w:val="24"/>
          <w:szCs w:val="24"/>
        </w:rPr>
        <w:t xml:space="preserve">«Акчарлаклар» </w:t>
      </w:r>
      <w:r w:rsidRPr="00DD3C5D">
        <w:rPr>
          <w:rStyle w:val="FontStyle99"/>
          <w:sz w:val="24"/>
          <w:szCs w:val="24"/>
        </w:rPr>
        <w:t xml:space="preserve">(«Чайки»), импрессионистический стиль произведений Шарифа </w:t>
      </w:r>
      <w:r w:rsidRPr="00DD3C5D">
        <w:rPr>
          <w:rStyle w:val="FontStyle99"/>
          <w:noProof/>
          <w:sz w:val="24"/>
          <w:szCs w:val="24"/>
        </w:rPr>
        <w:t xml:space="preserve">Камала. </w:t>
      </w:r>
      <w:r w:rsidRPr="00DD3C5D">
        <w:rPr>
          <w:rStyle w:val="FontStyle99"/>
          <w:sz w:val="24"/>
          <w:szCs w:val="24"/>
        </w:rPr>
        <w:t xml:space="preserve">Комедия </w:t>
      </w:r>
      <w:r w:rsidRPr="00DD3C5D">
        <w:rPr>
          <w:rStyle w:val="FontStyle99"/>
          <w:noProof/>
          <w:sz w:val="24"/>
          <w:szCs w:val="24"/>
        </w:rPr>
        <w:t>«Хаҗи әфәнде өйләнә»(«Господин Хаджи женится»).</w:t>
      </w:r>
    </w:p>
    <w:p w:rsidR="00DD3C5D" w:rsidRDefault="00284486" w:rsidP="00DD3C5D">
      <w:pPr>
        <w:pStyle w:val="Style88"/>
        <w:widowControl/>
        <w:spacing w:line="250" w:lineRule="exact"/>
        <w:jc w:val="both"/>
        <w:rPr>
          <w:rStyle w:val="FontStyle99"/>
          <w:sz w:val="24"/>
          <w:szCs w:val="24"/>
        </w:rPr>
      </w:pPr>
      <w:r w:rsidRPr="00DD3C5D">
        <w:rPr>
          <w:rStyle w:val="FontStyle99"/>
          <w:sz w:val="24"/>
          <w:szCs w:val="24"/>
        </w:rPr>
        <w:t xml:space="preserve">Галимджан Ибрагимов (1887-1938) </w:t>
      </w:r>
      <w:r w:rsidRPr="00DD3C5D">
        <w:rPr>
          <w:rStyle w:val="FontStyle94"/>
          <w:sz w:val="24"/>
          <w:szCs w:val="24"/>
        </w:rPr>
        <w:t xml:space="preserve">- </w:t>
      </w:r>
      <w:r w:rsidRPr="00DD3C5D">
        <w:rPr>
          <w:rStyle w:val="FontStyle99"/>
          <w:sz w:val="24"/>
          <w:szCs w:val="24"/>
        </w:rPr>
        <w:t xml:space="preserve">выдающийся романтик в татарской литературе начала XX века. Исключительные характеры, необычные ситуации, проблема свободы личности в повести «Татар хатыны </w:t>
      </w:r>
      <w:r w:rsidRPr="00DD3C5D">
        <w:rPr>
          <w:rStyle w:val="FontStyle99"/>
          <w:noProof/>
          <w:sz w:val="24"/>
          <w:szCs w:val="24"/>
        </w:rPr>
        <w:t xml:space="preserve">ниләр күрми» </w:t>
      </w:r>
      <w:r w:rsidRPr="00DD3C5D">
        <w:rPr>
          <w:rStyle w:val="FontStyle99"/>
          <w:sz w:val="24"/>
          <w:szCs w:val="24"/>
        </w:rPr>
        <w:t xml:space="preserve">(«Судьба татарки»). Культ любви, природы и искусства в рассказах «Уты </w:t>
      </w:r>
      <w:r w:rsidRPr="00DD3C5D">
        <w:rPr>
          <w:rStyle w:val="FontStyle99"/>
          <w:noProof/>
          <w:sz w:val="24"/>
          <w:szCs w:val="24"/>
        </w:rPr>
        <w:t xml:space="preserve">сүнгән җәһәннәм»(«Угасший </w:t>
      </w:r>
      <w:r w:rsidRPr="00DD3C5D">
        <w:rPr>
          <w:rStyle w:val="FontStyle99"/>
          <w:sz w:val="24"/>
          <w:szCs w:val="24"/>
        </w:rPr>
        <w:t xml:space="preserve">ад»), </w:t>
      </w:r>
      <w:r w:rsidRPr="00DD3C5D">
        <w:rPr>
          <w:rStyle w:val="FontStyle99"/>
          <w:noProof/>
          <w:sz w:val="24"/>
          <w:szCs w:val="24"/>
        </w:rPr>
        <w:t xml:space="preserve">«Сөю </w:t>
      </w:r>
      <w:r w:rsidRPr="00DD3C5D">
        <w:rPr>
          <w:rStyle w:val="FontStyle99"/>
          <w:sz w:val="24"/>
          <w:szCs w:val="24"/>
        </w:rPr>
        <w:t xml:space="preserve">- </w:t>
      </w:r>
      <w:r w:rsidRPr="00DD3C5D">
        <w:rPr>
          <w:rStyle w:val="FontStyle99"/>
          <w:noProof/>
          <w:sz w:val="24"/>
          <w:szCs w:val="24"/>
        </w:rPr>
        <w:t xml:space="preserve">сәгадәт» </w:t>
      </w:r>
      <w:r w:rsidRPr="00DD3C5D">
        <w:rPr>
          <w:rStyle w:val="FontStyle99"/>
          <w:sz w:val="24"/>
          <w:szCs w:val="24"/>
        </w:rPr>
        <w:t xml:space="preserve">(«Любовь - счастье»), </w:t>
      </w:r>
      <w:r w:rsidRPr="00DD3C5D">
        <w:rPr>
          <w:rStyle w:val="FontStyle99"/>
          <w:noProof/>
          <w:sz w:val="24"/>
          <w:szCs w:val="24"/>
        </w:rPr>
        <w:t xml:space="preserve">«Диңгездә» </w:t>
      </w:r>
      <w:r w:rsidRPr="00DD3C5D">
        <w:rPr>
          <w:rStyle w:val="FontStyle99"/>
          <w:sz w:val="24"/>
          <w:szCs w:val="24"/>
        </w:rPr>
        <w:t xml:space="preserve">(«В море»). </w:t>
      </w:r>
    </w:p>
    <w:p w:rsidR="00284486" w:rsidRPr="00DD3C5D" w:rsidRDefault="00284486" w:rsidP="00DD3C5D">
      <w:pPr>
        <w:pStyle w:val="Style88"/>
        <w:widowControl/>
        <w:spacing w:line="250" w:lineRule="exact"/>
        <w:jc w:val="both"/>
        <w:rPr>
          <w:rStyle w:val="FontStyle92"/>
          <w:sz w:val="24"/>
          <w:szCs w:val="24"/>
        </w:rPr>
      </w:pPr>
      <w:r w:rsidRPr="00DD3C5D">
        <w:rPr>
          <w:rStyle w:val="FontStyle92"/>
          <w:sz w:val="24"/>
          <w:szCs w:val="24"/>
        </w:rPr>
        <w:t>Татарская драматургия начала ХХ века.</w:t>
      </w:r>
    </w:p>
    <w:p w:rsidR="00284486" w:rsidRPr="00DD3C5D" w:rsidRDefault="00284486" w:rsidP="00DD3C5D">
      <w:pPr>
        <w:pStyle w:val="Style41"/>
        <w:widowControl/>
        <w:spacing w:before="5" w:line="250" w:lineRule="exact"/>
        <w:rPr>
          <w:rStyle w:val="FontStyle99"/>
          <w:sz w:val="24"/>
          <w:szCs w:val="24"/>
        </w:rPr>
      </w:pPr>
      <w:r w:rsidRPr="00DD3C5D">
        <w:rPr>
          <w:rStyle w:val="FontStyle99"/>
          <w:sz w:val="24"/>
          <w:szCs w:val="24"/>
        </w:rPr>
        <w:t xml:space="preserve">Творчество Галиасгара </w:t>
      </w:r>
      <w:r w:rsidRPr="00DD3C5D">
        <w:rPr>
          <w:rStyle w:val="FontStyle99"/>
          <w:noProof/>
          <w:sz w:val="24"/>
          <w:szCs w:val="24"/>
        </w:rPr>
        <w:t xml:space="preserve">Камала </w:t>
      </w:r>
      <w:r w:rsidRPr="00DD3C5D">
        <w:rPr>
          <w:rStyle w:val="FontStyle99"/>
          <w:sz w:val="24"/>
          <w:szCs w:val="24"/>
        </w:rPr>
        <w:t>(1879-1933): от просветительства - к реализму. Критика татарского общества через показ жизни татарских купцов и мелких торговцев. Романтическая драматургия Мирхайдара Файзи (1891 -1928).</w:t>
      </w:r>
    </w:p>
    <w:p w:rsidR="00284486" w:rsidRPr="00DD3C5D" w:rsidRDefault="00284486" w:rsidP="00DD3C5D">
      <w:pPr>
        <w:pStyle w:val="Style56"/>
        <w:widowControl/>
        <w:spacing w:before="5" w:line="250" w:lineRule="exact"/>
        <w:ind w:firstLine="0"/>
        <w:rPr>
          <w:rStyle w:val="FontStyle94"/>
          <w:b/>
          <w:i w:val="0"/>
          <w:sz w:val="24"/>
          <w:szCs w:val="24"/>
        </w:rPr>
      </w:pPr>
      <w:r w:rsidRPr="00DD3C5D">
        <w:rPr>
          <w:rStyle w:val="FontStyle94"/>
          <w:b/>
          <w:i w:val="0"/>
          <w:sz w:val="24"/>
          <w:szCs w:val="24"/>
        </w:rPr>
        <w:t xml:space="preserve">Раздел </w:t>
      </w:r>
      <w:r w:rsidR="00025820">
        <w:rPr>
          <w:rStyle w:val="FontStyle94"/>
          <w:b/>
          <w:i w:val="0"/>
          <w:sz w:val="24"/>
          <w:szCs w:val="24"/>
        </w:rPr>
        <w:t>1</w:t>
      </w:r>
      <w:r w:rsidRPr="00DD3C5D">
        <w:rPr>
          <w:rStyle w:val="FontStyle94"/>
          <w:b/>
          <w:i w:val="0"/>
          <w:sz w:val="24"/>
          <w:szCs w:val="24"/>
        </w:rPr>
        <w:t>. Татарская литература первой половины XX века (1917-конец 1930-х гг.).</w:t>
      </w:r>
    </w:p>
    <w:p w:rsidR="00025820" w:rsidRDefault="00284486" w:rsidP="00DD3C5D">
      <w:pPr>
        <w:pStyle w:val="Style41"/>
        <w:widowControl/>
        <w:spacing w:line="250" w:lineRule="exact"/>
        <w:rPr>
          <w:rStyle w:val="FontStyle99"/>
          <w:sz w:val="24"/>
          <w:szCs w:val="24"/>
        </w:rPr>
      </w:pPr>
      <w:r w:rsidRPr="00DD3C5D">
        <w:rPr>
          <w:rStyle w:val="FontStyle99"/>
          <w:sz w:val="24"/>
          <w:szCs w:val="24"/>
        </w:rPr>
        <w:t>Сложность процесса развития татарской литературы после 1917 года. Литературные традиции в новых условиях. Принципы периодизации истории татарской литературы ХХ века.</w:t>
      </w:r>
    </w:p>
    <w:p w:rsidR="00284486" w:rsidRPr="00DD3C5D" w:rsidRDefault="00284486" w:rsidP="00DD3C5D">
      <w:pPr>
        <w:pStyle w:val="Style41"/>
        <w:widowControl/>
        <w:spacing w:line="250" w:lineRule="exact"/>
        <w:rPr>
          <w:rStyle w:val="FontStyle92"/>
          <w:sz w:val="24"/>
          <w:szCs w:val="24"/>
        </w:rPr>
      </w:pPr>
      <w:r w:rsidRPr="00DD3C5D">
        <w:rPr>
          <w:rStyle w:val="FontStyle99"/>
          <w:sz w:val="24"/>
          <w:szCs w:val="24"/>
        </w:rPr>
        <w:t xml:space="preserve"> </w:t>
      </w:r>
      <w:r w:rsidRPr="00DD3C5D">
        <w:rPr>
          <w:rStyle w:val="FontStyle92"/>
          <w:sz w:val="24"/>
          <w:szCs w:val="24"/>
        </w:rPr>
        <w:t>1.      Литература эпохи революций и гражданской войны.</w:t>
      </w:r>
    </w:p>
    <w:p w:rsidR="00284486" w:rsidRPr="00DD3C5D" w:rsidRDefault="00284486" w:rsidP="00DD3C5D">
      <w:pPr>
        <w:pStyle w:val="Style41"/>
        <w:widowControl/>
        <w:spacing w:before="48" w:line="250" w:lineRule="exact"/>
        <w:rPr>
          <w:rStyle w:val="FontStyle99"/>
          <w:sz w:val="24"/>
          <w:szCs w:val="24"/>
        </w:rPr>
      </w:pPr>
      <w:r w:rsidRPr="00DD3C5D">
        <w:rPr>
          <w:rStyle w:val="FontStyle99"/>
          <w:sz w:val="24"/>
          <w:szCs w:val="24"/>
        </w:rPr>
        <w:t>Революции 1917 года и судьба татарской литературы. Идейно-эстетическое размежевание писателей.</w:t>
      </w:r>
    </w:p>
    <w:p w:rsidR="00284486" w:rsidRPr="00DD3C5D" w:rsidRDefault="00284486" w:rsidP="00DD3C5D">
      <w:pPr>
        <w:pStyle w:val="Style51"/>
        <w:widowControl/>
        <w:tabs>
          <w:tab w:val="left" w:pos="187"/>
        </w:tabs>
        <w:spacing w:line="250" w:lineRule="exact"/>
        <w:rPr>
          <w:rStyle w:val="FontStyle92"/>
          <w:sz w:val="24"/>
          <w:szCs w:val="24"/>
        </w:rPr>
      </w:pPr>
      <w:r w:rsidRPr="00DD3C5D">
        <w:rPr>
          <w:rStyle w:val="FontStyle92"/>
          <w:sz w:val="24"/>
          <w:szCs w:val="24"/>
        </w:rPr>
        <w:t>2.</w:t>
      </w:r>
      <w:r w:rsidRPr="00DD3C5D">
        <w:rPr>
          <w:rStyle w:val="FontStyle92"/>
          <w:sz w:val="24"/>
          <w:szCs w:val="24"/>
        </w:rPr>
        <w:tab/>
        <w:t>Литература 20-х годов (1921-1934).</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Творческие объединения 20-х годов («Октябрь», «Сульф»). Образование РАПП и ТАПП. Существование двух течений в литературе: 1) защита свободы творчества, его многообразия; 2) стремление к нормативной эстетике, попытки управления литературой, преобладание этой тенденции к концу 20-х годов. Противоречивое отношение к литературному наследию. Многообразие творческих методов и направлений в первой половине 20-х годов. Сосуществование реализма, романтизма, натурализма, а также </w:t>
      </w:r>
      <w:r w:rsidRPr="00DD3C5D">
        <w:rPr>
          <w:rStyle w:val="FontStyle99"/>
          <w:sz w:val="24"/>
          <w:szCs w:val="24"/>
        </w:rPr>
        <w:lastRenderedPageBreak/>
        <w:t xml:space="preserve">модернистских течений в форме имажинизма (К. Наджми </w:t>
      </w:r>
      <w:r w:rsidRPr="00DD3C5D">
        <w:rPr>
          <w:rStyle w:val="FontStyle99"/>
          <w:noProof/>
          <w:sz w:val="24"/>
          <w:szCs w:val="24"/>
        </w:rPr>
        <w:t xml:space="preserve">«Өермәләр» </w:t>
      </w:r>
      <w:r w:rsidRPr="00DD3C5D">
        <w:rPr>
          <w:rStyle w:val="FontStyle99"/>
          <w:sz w:val="24"/>
          <w:szCs w:val="24"/>
        </w:rPr>
        <w:t xml:space="preserve">(«Вихри», 1924) и футуризма (А. Кутуй </w:t>
      </w:r>
      <w:r w:rsidRPr="00DD3C5D">
        <w:rPr>
          <w:rStyle w:val="FontStyle99"/>
          <w:noProof/>
          <w:sz w:val="24"/>
          <w:szCs w:val="24"/>
        </w:rPr>
        <w:t xml:space="preserve">«Көннәр йөгергәндә» </w:t>
      </w:r>
      <w:r w:rsidRPr="00DD3C5D">
        <w:rPr>
          <w:rStyle w:val="FontStyle99"/>
          <w:sz w:val="24"/>
          <w:szCs w:val="24"/>
        </w:rPr>
        <w:t xml:space="preserve">(«Когда бегут дни», 1925), символизма (Х. </w:t>
      </w:r>
      <w:r w:rsidRPr="00DD3C5D">
        <w:rPr>
          <w:rStyle w:val="FontStyle99"/>
          <w:noProof/>
          <w:sz w:val="24"/>
          <w:szCs w:val="24"/>
        </w:rPr>
        <w:t xml:space="preserve">Такташ). Попытки художественного осмысления революции и Гражданской войны: возрождение героических повестей и рассказов, посвященных событиям революций, строительства новой жизни, коллективизации. Особенности развития поэзии в 20-е годы: сближение ее с действительностью; осуществление синтеза лирики и эпоса; поэтизация повседневности; творческие искания в области формы стиха, жанров и стилей (Х. Такташ, Х. Туфан, К. Наджми, Г. Кутуй, и др.). </w:t>
      </w:r>
      <w:r w:rsidRPr="00DD3C5D">
        <w:rPr>
          <w:rStyle w:val="FontStyle99"/>
          <w:sz w:val="24"/>
          <w:szCs w:val="24"/>
        </w:rPr>
        <w:t xml:space="preserve">Основные этапы творчества Х. Такташа: 1916-1923 </w:t>
      </w:r>
      <w:r w:rsidRPr="00DD3C5D">
        <w:rPr>
          <w:rStyle w:val="FontStyle99"/>
          <w:noProof/>
          <w:sz w:val="24"/>
          <w:szCs w:val="24"/>
        </w:rPr>
        <w:t xml:space="preserve">(«Җир уллары трагедиясе» </w:t>
      </w:r>
      <w:r w:rsidRPr="00DD3C5D">
        <w:rPr>
          <w:rStyle w:val="FontStyle99"/>
          <w:sz w:val="24"/>
          <w:szCs w:val="24"/>
        </w:rPr>
        <w:t xml:space="preserve">(«Трагедия сынов земли»)); 1924-1931 </w:t>
      </w:r>
      <w:r w:rsidRPr="00DD3C5D">
        <w:rPr>
          <w:rStyle w:val="FontStyle99"/>
          <w:noProof/>
          <w:sz w:val="24"/>
          <w:szCs w:val="24"/>
        </w:rPr>
        <w:t xml:space="preserve">(«Ак чәчәкләр» </w:t>
      </w:r>
      <w:r w:rsidRPr="00DD3C5D">
        <w:rPr>
          <w:rStyle w:val="FontStyle99"/>
          <w:sz w:val="24"/>
          <w:szCs w:val="24"/>
        </w:rPr>
        <w:t xml:space="preserve">(«Белые цветы»), «Болай... </w:t>
      </w:r>
      <w:r w:rsidRPr="00DD3C5D">
        <w:rPr>
          <w:rStyle w:val="FontStyle99"/>
          <w:noProof/>
          <w:sz w:val="24"/>
          <w:szCs w:val="24"/>
        </w:rPr>
        <w:t xml:space="preserve">гади җыр гына» </w:t>
      </w:r>
      <w:r w:rsidRPr="00DD3C5D">
        <w:rPr>
          <w:rStyle w:val="FontStyle99"/>
          <w:sz w:val="24"/>
          <w:szCs w:val="24"/>
        </w:rPr>
        <w:t xml:space="preserve">(«Так... просто песня...»), </w:t>
      </w:r>
      <w:r w:rsidRPr="00DD3C5D">
        <w:rPr>
          <w:rStyle w:val="FontStyle99"/>
          <w:noProof/>
          <w:sz w:val="24"/>
          <w:szCs w:val="24"/>
        </w:rPr>
        <w:t xml:space="preserve">«Югалган матурлык» </w:t>
      </w:r>
      <w:r w:rsidRPr="00DD3C5D">
        <w:rPr>
          <w:rStyle w:val="FontStyle99"/>
          <w:sz w:val="24"/>
          <w:szCs w:val="24"/>
        </w:rPr>
        <w:t xml:space="preserve">(«Утраченная красота»), «Мокамай»(«Мукамай»)). Гисъянизм как своеобразное модернистское течение национальной поэзии </w:t>
      </w:r>
      <w:r w:rsidRPr="00DD3C5D">
        <w:rPr>
          <w:rStyle w:val="FontStyle99"/>
          <w:noProof/>
          <w:sz w:val="24"/>
          <w:szCs w:val="24"/>
        </w:rPr>
        <w:t xml:space="preserve">(Х.Такташ «Гыйсъян» </w:t>
      </w:r>
      <w:r w:rsidRPr="00DD3C5D">
        <w:rPr>
          <w:rStyle w:val="FontStyle99"/>
          <w:sz w:val="24"/>
          <w:szCs w:val="24"/>
        </w:rPr>
        <w:t xml:space="preserve">(«Гисъян», 1923); </w:t>
      </w:r>
      <w:r w:rsidRPr="00DD3C5D">
        <w:rPr>
          <w:rStyle w:val="FontStyle99"/>
          <w:noProof/>
          <w:sz w:val="24"/>
          <w:szCs w:val="24"/>
        </w:rPr>
        <w:t xml:space="preserve">«Такташ үлде»(«Такташ </w:t>
      </w:r>
      <w:r w:rsidRPr="00DD3C5D">
        <w:rPr>
          <w:rStyle w:val="FontStyle99"/>
          <w:sz w:val="24"/>
          <w:szCs w:val="24"/>
        </w:rPr>
        <w:t>умер», 1923)).</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Активизация романной жанровой традиции. Попытка эстетически соотносить судьбу личности с эпохальными событиями, зачастую рисуя дореволюционную жизнь в излишне темных тонах. Формирование эстетики социалистического реализма с его особыми требованиями (жизнеподобная поэтика; социально-политическая детерминация характера; четко определенные амплуа в системе персонажей, определенный круг тем, и т.д.).</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Стремление прозаиков старшего поколения к возрождению дореволюционных завоеваний символизма, авангардных поисков в области формы, обращение к языку символов, религиозному подтексту (Ф. Амирхан, Х. Такташ, М. Файзи, К. Тинчурин, Ф. Борнаш, Гали Рахим и др.).</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Сатирическая проза 1920-х годов. Попытка иронической трактовки социалистических преобразований (сатирический </w:t>
      </w:r>
      <w:r w:rsidRPr="00DD3C5D">
        <w:rPr>
          <w:rStyle w:val="FontStyle99"/>
          <w:noProof/>
          <w:sz w:val="24"/>
          <w:szCs w:val="24"/>
        </w:rPr>
        <w:t xml:space="preserve">шарж «Шәфигулла агай» </w:t>
      </w:r>
      <w:r w:rsidRPr="00DD3C5D">
        <w:rPr>
          <w:rStyle w:val="FontStyle99"/>
          <w:sz w:val="24"/>
          <w:szCs w:val="24"/>
        </w:rPr>
        <w:t xml:space="preserve">(«Шафигулла </w:t>
      </w:r>
      <w:r w:rsidRPr="00DD3C5D">
        <w:rPr>
          <w:rStyle w:val="FontStyle99"/>
          <w:noProof/>
          <w:sz w:val="24"/>
          <w:szCs w:val="24"/>
        </w:rPr>
        <w:t xml:space="preserve">агай»), </w:t>
      </w:r>
      <w:r w:rsidRPr="00DD3C5D">
        <w:rPr>
          <w:rStyle w:val="FontStyle99"/>
          <w:sz w:val="24"/>
          <w:szCs w:val="24"/>
        </w:rPr>
        <w:t>1924, Ф. Амирхана), гротеск и авторская ирония.</w:t>
      </w:r>
    </w:p>
    <w:p w:rsidR="00284486" w:rsidRPr="00DD3C5D" w:rsidRDefault="00284486" w:rsidP="00DD3C5D">
      <w:pPr>
        <w:pStyle w:val="Style51"/>
        <w:widowControl/>
        <w:tabs>
          <w:tab w:val="left" w:pos="187"/>
        </w:tabs>
        <w:spacing w:line="250" w:lineRule="exact"/>
        <w:rPr>
          <w:rStyle w:val="FontStyle92"/>
          <w:sz w:val="24"/>
          <w:szCs w:val="24"/>
        </w:rPr>
      </w:pPr>
      <w:r w:rsidRPr="00DD3C5D">
        <w:rPr>
          <w:rStyle w:val="FontStyle92"/>
          <w:sz w:val="24"/>
          <w:szCs w:val="24"/>
        </w:rPr>
        <w:t>3.</w:t>
      </w:r>
      <w:r w:rsidRPr="00DD3C5D">
        <w:rPr>
          <w:rStyle w:val="FontStyle92"/>
          <w:sz w:val="24"/>
          <w:szCs w:val="24"/>
        </w:rPr>
        <w:tab/>
        <w:t>Литература 30-х годов (1934-1941).</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Общественно-историческая и литературная жизнь 30-х годов. Первый съезд советских писателей и образование Союза писателей Татарстана (1934). Культ личности и волна репрессий. Формирование литературы социалистического реализма.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Обращение поэтов к традициям устного народного творчества (Х. Туфан «Ак каен» («Белая береза»), 1933; А. </w:t>
      </w:r>
      <w:r w:rsidRPr="00DD3C5D">
        <w:rPr>
          <w:rStyle w:val="FontStyle99"/>
          <w:noProof/>
          <w:sz w:val="24"/>
          <w:szCs w:val="24"/>
        </w:rPr>
        <w:t xml:space="preserve">Файзи «Умырзая» </w:t>
      </w:r>
      <w:r w:rsidRPr="00DD3C5D">
        <w:rPr>
          <w:rStyle w:val="FontStyle99"/>
          <w:sz w:val="24"/>
          <w:szCs w:val="24"/>
        </w:rPr>
        <w:t xml:space="preserve">(«Подснежник»), 1933; С. </w:t>
      </w:r>
      <w:r w:rsidRPr="00DD3C5D">
        <w:rPr>
          <w:rStyle w:val="FontStyle99"/>
          <w:noProof/>
          <w:sz w:val="24"/>
          <w:szCs w:val="24"/>
        </w:rPr>
        <w:t xml:space="preserve">Хаким «Юксыну» </w:t>
      </w:r>
      <w:r w:rsidRPr="00DD3C5D">
        <w:rPr>
          <w:rStyle w:val="FontStyle99"/>
          <w:sz w:val="24"/>
          <w:szCs w:val="24"/>
        </w:rPr>
        <w:t>(«Тоска»), 1938). Активизация песенного жанра.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Романтическое изображение нового человека (Г. Кутуй «Тапшырылмаган хатлар» («Неотосланные письма»), 1935). Особенности творческой манеры прозаика, композиция повести. 11 класс</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Татарская литература, созданная в эмиграции.</w:t>
      </w:r>
    </w:p>
    <w:p w:rsidR="00284486" w:rsidRPr="00025820" w:rsidRDefault="00284486" w:rsidP="00025820">
      <w:pPr>
        <w:pStyle w:val="Style56"/>
        <w:widowControl/>
        <w:spacing w:before="5" w:line="250" w:lineRule="exact"/>
        <w:ind w:firstLine="0"/>
        <w:rPr>
          <w:rStyle w:val="FontStyle94"/>
          <w:b/>
          <w:i w:val="0"/>
          <w:sz w:val="24"/>
          <w:szCs w:val="24"/>
        </w:rPr>
      </w:pPr>
      <w:r w:rsidRPr="00025820">
        <w:rPr>
          <w:rStyle w:val="FontStyle94"/>
          <w:b/>
          <w:i w:val="0"/>
          <w:sz w:val="24"/>
          <w:szCs w:val="24"/>
        </w:rPr>
        <w:t xml:space="preserve">Раздел </w:t>
      </w:r>
      <w:r w:rsidR="00025820">
        <w:rPr>
          <w:rStyle w:val="FontStyle94"/>
          <w:b/>
          <w:i w:val="0"/>
          <w:sz w:val="24"/>
          <w:szCs w:val="24"/>
        </w:rPr>
        <w:t>2</w:t>
      </w:r>
      <w:r w:rsidRPr="00025820">
        <w:rPr>
          <w:rStyle w:val="FontStyle94"/>
          <w:b/>
          <w:i w:val="0"/>
          <w:sz w:val="24"/>
          <w:szCs w:val="24"/>
        </w:rPr>
        <w:t>. Татарская литература первой половины XX века (1941-конец 1950-х гг.).</w:t>
      </w:r>
    </w:p>
    <w:p w:rsidR="00025820" w:rsidRDefault="00025820" w:rsidP="00025820">
      <w:pPr>
        <w:pStyle w:val="Style72"/>
        <w:widowControl/>
        <w:tabs>
          <w:tab w:val="left" w:pos="1536"/>
        </w:tabs>
        <w:spacing w:line="250" w:lineRule="exact"/>
        <w:ind w:firstLine="0"/>
        <w:jc w:val="both"/>
        <w:rPr>
          <w:rStyle w:val="FontStyle92"/>
          <w:sz w:val="24"/>
          <w:szCs w:val="24"/>
        </w:rPr>
      </w:pPr>
      <w:r>
        <w:rPr>
          <w:rStyle w:val="FontStyle99"/>
          <w:sz w:val="24"/>
          <w:szCs w:val="24"/>
        </w:rPr>
        <w:t>1.</w:t>
      </w:r>
      <w:r w:rsidR="00284486" w:rsidRPr="00DD3C5D">
        <w:rPr>
          <w:rStyle w:val="FontStyle92"/>
          <w:sz w:val="24"/>
          <w:szCs w:val="24"/>
        </w:rPr>
        <w:t>Литература периода Великой Отечественной войны (1941-1945).</w:t>
      </w:r>
    </w:p>
    <w:p w:rsidR="00284486" w:rsidRPr="00DD3C5D" w:rsidRDefault="00284486" w:rsidP="00025820">
      <w:pPr>
        <w:pStyle w:val="Style72"/>
        <w:widowControl/>
        <w:tabs>
          <w:tab w:val="left" w:pos="1536"/>
        </w:tabs>
        <w:spacing w:line="250" w:lineRule="exact"/>
        <w:ind w:firstLine="0"/>
        <w:jc w:val="both"/>
        <w:rPr>
          <w:rStyle w:val="FontStyle99"/>
          <w:sz w:val="24"/>
          <w:szCs w:val="24"/>
        </w:rPr>
      </w:pPr>
      <w:r w:rsidRPr="00DD3C5D">
        <w:rPr>
          <w:rStyle w:val="FontStyle92"/>
          <w:sz w:val="24"/>
          <w:szCs w:val="24"/>
        </w:rPr>
        <w:t xml:space="preserve"> </w:t>
      </w:r>
      <w:r w:rsidRPr="00DD3C5D">
        <w:rPr>
          <w:rStyle w:val="FontStyle99"/>
          <w:sz w:val="24"/>
          <w:szCs w:val="24"/>
        </w:rPr>
        <w:t>Великая</w:t>
      </w:r>
      <w:r w:rsidR="00025820">
        <w:rPr>
          <w:rStyle w:val="FontStyle99"/>
          <w:sz w:val="24"/>
          <w:szCs w:val="24"/>
        </w:rPr>
        <w:t xml:space="preserve"> </w:t>
      </w:r>
      <w:r w:rsidRPr="00DD3C5D">
        <w:rPr>
          <w:rStyle w:val="FontStyle99"/>
          <w:sz w:val="24"/>
          <w:szCs w:val="24"/>
        </w:rPr>
        <w:t>Отечественная война и татарские писатели. Роль литературы в годы войны. Развитие поэзии, «малых» жанров прозы и драматургии. Патриотический пафос. Главная тема - защита родины от внешних врагов.</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Основные образы, мотивы и поэтика поэзии военных лет, развитие поэтических жанров. Усиление публицистичности в поэзии. Возрастание интереса к жанру баллады с его возможностями обращения к сказочно-мифологическим сюжетам, структурам, образам с целью углубления конфликта защитника родины и врага в параллели с традиционным конфликтом добра и зла.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Творчество М. Джалиля. Эволюция идейно-эстетических взглядов поэта. Особенности фронтовой лирики (Сборник «Тупчы анты» («Клятва артиллериста»)). История создания и возвращения на Родину цикла стихов «Моабитские тетради». Роль и значение творчества М. Джалиля для развития татарской поэзии.</w:t>
      </w:r>
    </w:p>
    <w:p w:rsidR="00025820" w:rsidRDefault="00284486" w:rsidP="00DD3C5D">
      <w:pPr>
        <w:pStyle w:val="Style41"/>
        <w:widowControl/>
        <w:spacing w:before="48" w:line="250" w:lineRule="exact"/>
        <w:rPr>
          <w:rStyle w:val="FontStyle99"/>
          <w:sz w:val="24"/>
          <w:szCs w:val="24"/>
        </w:rPr>
      </w:pPr>
      <w:r w:rsidRPr="00DD3C5D">
        <w:rPr>
          <w:rStyle w:val="FontStyle99"/>
          <w:sz w:val="24"/>
          <w:szCs w:val="24"/>
        </w:rPr>
        <w:t xml:space="preserve">Фронтовая поэзия Ф. Карима. Особенности воссоздания лирического героя-солдата, защитника. Развитие жанра поэмы и усиление романтических тенденций в творчестве поэта. Активизация малых жанров прозы, прежде всего, нэсер. Сближение рассказа с очерком. Противоположный процесс - раздвижение эстетических рамок жанра рассказа. Преобладание философско-психологической установки, стремления взглянуть на войну с точки зрения душевных переживаний, с высоты общечеловеческих ценностей в раннем творчестве А. </w:t>
      </w:r>
      <w:r w:rsidRPr="00DD3C5D">
        <w:rPr>
          <w:rStyle w:val="FontStyle99"/>
          <w:noProof/>
          <w:sz w:val="24"/>
          <w:szCs w:val="24"/>
        </w:rPr>
        <w:t xml:space="preserve">Еники, </w:t>
      </w:r>
      <w:r w:rsidRPr="00DD3C5D">
        <w:rPr>
          <w:rStyle w:val="FontStyle99"/>
          <w:sz w:val="24"/>
          <w:szCs w:val="24"/>
        </w:rPr>
        <w:t xml:space="preserve">И. </w:t>
      </w:r>
      <w:r w:rsidRPr="00DD3C5D">
        <w:rPr>
          <w:rStyle w:val="FontStyle99"/>
          <w:noProof/>
          <w:sz w:val="24"/>
          <w:szCs w:val="24"/>
        </w:rPr>
        <w:t xml:space="preserve">Гази </w:t>
      </w:r>
      <w:r w:rsidRPr="00DD3C5D">
        <w:rPr>
          <w:rStyle w:val="FontStyle99"/>
          <w:sz w:val="24"/>
          <w:szCs w:val="24"/>
        </w:rPr>
        <w:t xml:space="preserve">(«Бала» («Дитя», 1941), «Бер </w:t>
      </w:r>
      <w:r w:rsidRPr="00DD3C5D">
        <w:rPr>
          <w:rStyle w:val="FontStyle99"/>
          <w:noProof/>
          <w:sz w:val="24"/>
          <w:szCs w:val="24"/>
        </w:rPr>
        <w:t xml:space="preserve">генә сәгатькә» </w:t>
      </w:r>
      <w:r w:rsidRPr="00DD3C5D">
        <w:rPr>
          <w:rStyle w:val="FontStyle99"/>
          <w:sz w:val="24"/>
          <w:szCs w:val="24"/>
        </w:rPr>
        <w:t xml:space="preserve">(«Только на час», 1944), «Ялгыз каз» («Одинокий гусь», 1943) А. Еники, «Ана» («Мать», 1942), </w:t>
      </w:r>
      <w:r w:rsidRPr="00DD3C5D">
        <w:rPr>
          <w:rStyle w:val="FontStyle99"/>
          <w:sz w:val="24"/>
          <w:szCs w:val="24"/>
        </w:rPr>
        <w:lastRenderedPageBreak/>
        <w:t xml:space="preserve">«Малай </w:t>
      </w:r>
      <w:r w:rsidRPr="00DD3C5D">
        <w:rPr>
          <w:rStyle w:val="FontStyle99"/>
          <w:noProof/>
          <w:sz w:val="24"/>
          <w:szCs w:val="24"/>
        </w:rPr>
        <w:t xml:space="preserve">һәм </w:t>
      </w:r>
      <w:r w:rsidRPr="00DD3C5D">
        <w:rPr>
          <w:rStyle w:val="FontStyle99"/>
          <w:sz w:val="24"/>
          <w:szCs w:val="24"/>
        </w:rPr>
        <w:t xml:space="preserve">эт» («Мальчик и собака», 1943) И. Гази). Повесть военных лет: количественный спад, усиление публицистического пафоса. Возрождение традиций лирической исповеди. Повесть </w:t>
      </w:r>
      <w:r w:rsidRPr="00DD3C5D">
        <w:rPr>
          <w:rStyle w:val="FontStyle99"/>
          <w:noProof/>
          <w:sz w:val="24"/>
          <w:szCs w:val="24"/>
        </w:rPr>
        <w:t xml:space="preserve">«Йөзек кашы» </w:t>
      </w:r>
      <w:r w:rsidRPr="00DD3C5D">
        <w:rPr>
          <w:rStyle w:val="FontStyle99"/>
          <w:sz w:val="24"/>
          <w:szCs w:val="24"/>
        </w:rPr>
        <w:t xml:space="preserve">(«Перстень», 1942) Ф. Хусни, рассказывающая о любви и верности, дружбе и предательстве, в которой сильны лирическое и психологическое начала, рассматривающая войну как момент испытания, подвергающий проверке нравственную чистоту и порядочность человека. В повести </w:t>
      </w:r>
      <w:r w:rsidRPr="00DD3C5D">
        <w:rPr>
          <w:rStyle w:val="FontStyle99"/>
          <w:noProof/>
          <w:sz w:val="24"/>
          <w:szCs w:val="24"/>
        </w:rPr>
        <w:t xml:space="preserve">«Рөстәм маҗаралары» </w:t>
      </w:r>
      <w:r w:rsidRPr="00DD3C5D">
        <w:rPr>
          <w:rStyle w:val="FontStyle99"/>
          <w:sz w:val="24"/>
          <w:szCs w:val="24"/>
        </w:rPr>
        <w:t>(«Приключения Рустама», 1944) А. Кутуя захватывающая приключенческая форма о реализации гипотезы обретения невидимости, сочетающаяся с непоколебимой верой в победу.</w:t>
      </w:r>
    </w:p>
    <w:p w:rsidR="00284486" w:rsidRPr="00DD3C5D" w:rsidRDefault="00284486" w:rsidP="00DD3C5D">
      <w:pPr>
        <w:pStyle w:val="Style41"/>
        <w:widowControl/>
        <w:spacing w:before="48" w:line="250" w:lineRule="exact"/>
        <w:rPr>
          <w:rStyle w:val="FontStyle92"/>
          <w:sz w:val="24"/>
          <w:szCs w:val="24"/>
        </w:rPr>
      </w:pPr>
      <w:r w:rsidRPr="00DD3C5D">
        <w:rPr>
          <w:rStyle w:val="FontStyle99"/>
          <w:sz w:val="24"/>
          <w:szCs w:val="24"/>
        </w:rPr>
        <w:t xml:space="preserve"> </w:t>
      </w:r>
      <w:r w:rsidRPr="00DD3C5D">
        <w:rPr>
          <w:rStyle w:val="FontStyle92"/>
          <w:sz w:val="24"/>
          <w:szCs w:val="24"/>
        </w:rPr>
        <w:t>2. Литература послевоенных лет (1945-кон.50-х гг.).</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Политическая и литературно-общественная ситуация: радость победы, надежда на улучшение жизни. Споры о положительном герое в татарской литературе.</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Тема Великой Отечественной войны остается главной: чувствуется очерковость, продолжается рост приключенческого начала, психологизма, героико-романтической линии. В татарскую прозу возвращаются социально-бытовые рассказы, посвященные производственным, этическим проблемам жизни. Особую популярность завоевывают произведения, изображающие жизнь тыла в единой связке с фронтом, раскрывающие восприятие людьми великой трагедии,где величие духа человеческого, твердость характера и глубина чувств испытываются войной. Такая установка преобладает и в драматургии.</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После длительного перерыва, в 1950-е гг. жанр романа переживает период возрождения, обогащается героико-романтическими, биографическими и автобиографическими, социально-психологическими, героико-революционными разновидностями. В эти годы преобладающими в литературе остаются проблемы строительства новой жизни, коллективизации, воспитания советского человека, героической борьбы против немецких захватчиков. Объединяющим романы 1950-х гг. стержнем является мотив пути, движения (перемещения героя, внутренняя трансформация героя, путь к победе, символ перехода от старой жизни - к новой), который лежит в основе сюжета. Жанр романа позволяет татарской литературе, не нарушая жизнеподобия, заново осмыслить панораму событий переломных эпох во всех деталях и проследить изменения во внутреннем мире, психике человека.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Повести 1950-х гг. открыли татарскую деревню с совершенно иной стороны, где конфликт между устаревшим и новым взглядами на жизнь обнажил многие проблемы советской действительности. С одной стороны, авторы верили в способность человека перестроить мир, и поэтому в центре внимания были самоотверженные герои-активисты. С другой, в повестях раскрывалась вся острота, напряжение колхозного строительства, узость мышления сидящих на высоких постах, их нравственное очерствение и стремление к личному материальному обогащению («Саз </w:t>
      </w:r>
      <w:r w:rsidRPr="00DD3C5D">
        <w:rPr>
          <w:rStyle w:val="FontStyle99"/>
          <w:noProof/>
          <w:sz w:val="24"/>
          <w:szCs w:val="24"/>
        </w:rPr>
        <w:t xml:space="preserve">чәчәге» </w:t>
      </w:r>
      <w:r w:rsidRPr="00DD3C5D">
        <w:rPr>
          <w:rStyle w:val="FontStyle99"/>
          <w:sz w:val="24"/>
          <w:szCs w:val="24"/>
        </w:rPr>
        <w:t xml:space="preserve">(«Болотный цветок», 1955), </w:t>
      </w:r>
      <w:r w:rsidRPr="00DD3C5D">
        <w:rPr>
          <w:rStyle w:val="FontStyle99"/>
          <w:noProof/>
          <w:sz w:val="24"/>
          <w:szCs w:val="24"/>
        </w:rPr>
        <w:t xml:space="preserve">«Рәшә» </w:t>
      </w:r>
      <w:r w:rsidRPr="00DD3C5D">
        <w:rPr>
          <w:rStyle w:val="FontStyle99"/>
          <w:sz w:val="24"/>
          <w:szCs w:val="24"/>
        </w:rPr>
        <w:t xml:space="preserve">(«Марево», 1962) А. Еники, «Авыл </w:t>
      </w:r>
      <w:r w:rsidRPr="00DD3C5D">
        <w:rPr>
          <w:rStyle w:val="FontStyle99"/>
          <w:noProof/>
          <w:sz w:val="24"/>
          <w:szCs w:val="24"/>
        </w:rPr>
        <w:t xml:space="preserve">өстендә </w:t>
      </w:r>
      <w:r w:rsidRPr="00DD3C5D">
        <w:rPr>
          <w:rStyle w:val="FontStyle99"/>
          <w:sz w:val="24"/>
          <w:szCs w:val="24"/>
        </w:rPr>
        <w:t>йолдызлар»(«Любовь под звездами», 1955) Ф. Хусни). Тенденция к сближению определенных признаков эпики и лирики, субъективизация повествования стали одним из ведущих в прозе второй половины ХХ века.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Послевоенная татарская литература теряет романтику строительства советской жизни - ей на смену пришел жестокий стандарт, но находит ее в социалистическом обновлении города. В производственные романы </w:t>
      </w:r>
      <w:r w:rsidRPr="00DD3C5D">
        <w:rPr>
          <w:rStyle w:val="FontStyle99"/>
          <w:noProof/>
          <w:sz w:val="24"/>
          <w:szCs w:val="24"/>
        </w:rPr>
        <w:t xml:space="preserve">«Хәзинә»(«Клад», </w:t>
      </w:r>
      <w:r w:rsidRPr="00DD3C5D">
        <w:rPr>
          <w:rStyle w:val="FontStyle99"/>
          <w:sz w:val="24"/>
          <w:szCs w:val="24"/>
        </w:rPr>
        <w:t xml:space="preserve">1963) Г. Ахунова, </w:t>
      </w:r>
      <w:r w:rsidRPr="00DD3C5D">
        <w:rPr>
          <w:rStyle w:val="FontStyle99"/>
          <w:noProof/>
          <w:sz w:val="24"/>
          <w:szCs w:val="24"/>
        </w:rPr>
        <w:t xml:space="preserve">«Сүнмәс </w:t>
      </w:r>
      <w:r w:rsidRPr="00DD3C5D">
        <w:rPr>
          <w:rStyle w:val="FontStyle99"/>
          <w:sz w:val="24"/>
          <w:szCs w:val="24"/>
        </w:rPr>
        <w:t xml:space="preserve">утлар» («Огонь неугасимый», 1958) А. Абсалямова, </w:t>
      </w:r>
      <w:r w:rsidRPr="00DD3C5D">
        <w:rPr>
          <w:rStyle w:val="FontStyle99"/>
          <w:noProof/>
          <w:sz w:val="24"/>
          <w:szCs w:val="24"/>
        </w:rPr>
        <w:t xml:space="preserve">«Гади кешеләр» </w:t>
      </w:r>
      <w:r w:rsidRPr="00DD3C5D">
        <w:rPr>
          <w:rStyle w:val="FontStyle99"/>
          <w:sz w:val="24"/>
          <w:szCs w:val="24"/>
        </w:rPr>
        <w:t xml:space="preserve">(«Обыкновенные люди», 1955) И. </w:t>
      </w:r>
      <w:r w:rsidRPr="00DD3C5D">
        <w:rPr>
          <w:rStyle w:val="FontStyle99"/>
          <w:noProof/>
          <w:sz w:val="24"/>
          <w:szCs w:val="24"/>
        </w:rPr>
        <w:t xml:space="preserve">Гази </w:t>
      </w:r>
      <w:r w:rsidRPr="00DD3C5D">
        <w:rPr>
          <w:rStyle w:val="FontStyle99"/>
          <w:sz w:val="24"/>
          <w:szCs w:val="24"/>
        </w:rPr>
        <w:t>и др. переносится вера писателей в способность человека перестроить мир так, чтобы каждый нашел в нем счастье при помощи труда - облагораживающего и перестраивающего сознания людей.</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Лиризация прозы, преломление мира в индивидуальном сознании, моноцентричность повествования и монологизация, смысловая и образная насыщенность, усложненность тропов и суггестивность в дальнейшем стали отличительной чертой творчества ведущих прозаиков (А. Еники, Ф. Хусни, М. Магдеев, Г. Сабитов, А. Баянов, М. Галиев и др.).</w:t>
      </w:r>
    </w:p>
    <w:p w:rsidR="00284486" w:rsidRPr="00DD3C5D" w:rsidRDefault="00284486" w:rsidP="00025820">
      <w:pPr>
        <w:pStyle w:val="Style41"/>
        <w:widowControl/>
        <w:spacing w:line="250" w:lineRule="exact"/>
        <w:rPr>
          <w:rStyle w:val="FontStyle99"/>
          <w:sz w:val="24"/>
          <w:szCs w:val="24"/>
        </w:rPr>
      </w:pPr>
      <w:r w:rsidRPr="00DD3C5D">
        <w:rPr>
          <w:rStyle w:val="FontStyle99"/>
          <w:sz w:val="24"/>
          <w:szCs w:val="24"/>
        </w:rPr>
        <w:t xml:space="preserve">В поэзии объединяющим началом стало стремление оценить трагедию военного лихолетья, трагедию потерь, которая отражалась страдательной стороной, и воспеть </w:t>
      </w:r>
      <w:r w:rsidR="00025820">
        <w:rPr>
          <w:rStyle w:val="FontStyle99"/>
          <w:sz w:val="24"/>
          <w:szCs w:val="24"/>
        </w:rPr>
        <w:t xml:space="preserve">гордость за солдата-победителя, </w:t>
      </w:r>
      <w:r w:rsidRPr="00DD3C5D">
        <w:rPr>
          <w:rStyle w:val="FontStyle99"/>
          <w:sz w:val="24"/>
          <w:szCs w:val="24"/>
        </w:rPr>
        <w:t>наблюдается дальнейшее развитие темы труда. В то же время усиливаются философское и социально-политическое начала.</w:t>
      </w:r>
    </w:p>
    <w:p w:rsidR="00284486" w:rsidRPr="00DD3C5D" w:rsidRDefault="00284486" w:rsidP="00025820">
      <w:pPr>
        <w:pStyle w:val="Style35"/>
        <w:widowControl/>
        <w:spacing w:line="250" w:lineRule="exact"/>
        <w:ind w:firstLine="0"/>
        <w:jc w:val="both"/>
        <w:rPr>
          <w:rStyle w:val="FontStyle99"/>
          <w:noProof/>
          <w:sz w:val="24"/>
          <w:szCs w:val="24"/>
        </w:rPr>
      </w:pPr>
      <w:r w:rsidRPr="00DD3C5D">
        <w:rPr>
          <w:rStyle w:val="FontStyle99"/>
          <w:sz w:val="24"/>
          <w:szCs w:val="24"/>
        </w:rPr>
        <w:lastRenderedPageBreak/>
        <w:t xml:space="preserve">Этапы творчества Х. Туфана. Исповедальность. Особенности поэтики и стиля («Агыла да болыт </w:t>
      </w:r>
      <w:r w:rsidRPr="00DD3C5D">
        <w:rPr>
          <w:rStyle w:val="FontStyle99"/>
          <w:noProof/>
          <w:sz w:val="24"/>
          <w:szCs w:val="24"/>
        </w:rPr>
        <w:t xml:space="preserve">агыла» </w:t>
      </w:r>
      <w:r w:rsidRPr="00DD3C5D">
        <w:rPr>
          <w:rStyle w:val="FontStyle99"/>
          <w:sz w:val="24"/>
          <w:szCs w:val="24"/>
        </w:rPr>
        <w:t xml:space="preserve">(«Летят облака»), </w:t>
      </w:r>
      <w:r w:rsidRPr="00DD3C5D">
        <w:rPr>
          <w:rStyle w:val="FontStyle99"/>
          <w:noProof/>
          <w:sz w:val="24"/>
          <w:szCs w:val="24"/>
        </w:rPr>
        <w:t xml:space="preserve">«Кайсыгызның кулы җылы» </w:t>
      </w:r>
      <w:r w:rsidRPr="00DD3C5D">
        <w:rPr>
          <w:rStyle w:val="FontStyle99"/>
          <w:sz w:val="24"/>
          <w:szCs w:val="24"/>
        </w:rPr>
        <w:t xml:space="preserve">(«Чьи руки теплее»), </w:t>
      </w:r>
      <w:r w:rsidRPr="00DD3C5D">
        <w:rPr>
          <w:rStyle w:val="FontStyle99"/>
          <w:noProof/>
          <w:sz w:val="24"/>
          <w:szCs w:val="24"/>
        </w:rPr>
        <w:t xml:space="preserve">«Чәчәкләр китерегез Тукайга» </w:t>
      </w:r>
      <w:r w:rsidRPr="00DD3C5D">
        <w:rPr>
          <w:rStyle w:val="FontStyle99"/>
          <w:sz w:val="24"/>
          <w:szCs w:val="24"/>
        </w:rPr>
        <w:t xml:space="preserve">(«Принесите цветы Тукаю»), </w:t>
      </w:r>
      <w:r w:rsidRPr="00DD3C5D">
        <w:rPr>
          <w:rStyle w:val="FontStyle99"/>
          <w:noProof/>
          <w:sz w:val="24"/>
          <w:szCs w:val="24"/>
        </w:rPr>
        <w:t xml:space="preserve">«Киек казлар» </w:t>
      </w:r>
      <w:r w:rsidRPr="00DD3C5D">
        <w:rPr>
          <w:rStyle w:val="FontStyle99"/>
          <w:sz w:val="24"/>
          <w:szCs w:val="24"/>
        </w:rPr>
        <w:t xml:space="preserve">(«Дикие гуси»), </w:t>
      </w:r>
      <w:r w:rsidRPr="00DD3C5D">
        <w:rPr>
          <w:rStyle w:val="FontStyle99"/>
          <w:noProof/>
          <w:sz w:val="24"/>
          <w:szCs w:val="24"/>
        </w:rPr>
        <w:t xml:space="preserve">«Сиңа» </w:t>
      </w:r>
      <w:r w:rsidRPr="00DD3C5D">
        <w:rPr>
          <w:rStyle w:val="FontStyle99"/>
          <w:sz w:val="24"/>
          <w:szCs w:val="24"/>
        </w:rPr>
        <w:t xml:space="preserve">(«Тебе»), </w:t>
      </w:r>
      <w:r w:rsidRPr="00DD3C5D">
        <w:rPr>
          <w:rStyle w:val="FontStyle99"/>
          <w:noProof/>
          <w:sz w:val="24"/>
          <w:szCs w:val="24"/>
        </w:rPr>
        <w:t>«Әйткән идең»(«О сказанном тобой») и др.).</w:t>
      </w:r>
    </w:p>
    <w:p w:rsidR="00284486" w:rsidRPr="00025820" w:rsidRDefault="00025820" w:rsidP="00DD3C5D">
      <w:pPr>
        <w:pStyle w:val="Style56"/>
        <w:widowControl/>
        <w:spacing w:line="250" w:lineRule="exact"/>
        <w:rPr>
          <w:rStyle w:val="FontStyle94"/>
          <w:b/>
          <w:i w:val="0"/>
          <w:sz w:val="24"/>
          <w:szCs w:val="24"/>
        </w:rPr>
      </w:pPr>
      <w:r>
        <w:rPr>
          <w:rStyle w:val="FontStyle94"/>
          <w:b/>
          <w:i w:val="0"/>
          <w:sz w:val="24"/>
          <w:szCs w:val="24"/>
        </w:rPr>
        <w:t>Раздел 3</w:t>
      </w:r>
      <w:r w:rsidR="00284486" w:rsidRPr="00025820">
        <w:rPr>
          <w:rStyle w:val="FontStyle94"/>
          <w:b/>
          <w:i w:val="0"/>
          <w:sz w:val="24"/>
          <w:szCs w:val="24"/>
        </w:rPr>
        <w:t>. Татарская литература второй половины XX века (1956-1990 гг.).</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Политическая и литературно-общественная ситуация конца 50-х - 80-е годы. «Оттепель» (февраль 1956-август 1968), период застоя (семидесятые годы). Возвращение в литературу реабилитированных писателей. Две тенденции в литературном процессе этих лет: 1) официальная, опирающаяся на идеологические ценности марксизма-ленинизма; 2) традиционно-гуманистическая, основанная на нравственно-эстетических ценностях многовековой татарской литературы. Формирование «критического направления» в прозе и драматургии тех лет.</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«Оттепель» в общественно-культурной жизни страны ввела в литературный оборот прежде табуизированные темы и мотивы. В жанре рассказа это, прежде всего, тема культа личности. Так же впервые была затронута проблема вынужденной жизни в эмиграции </w:t>
      </w:r>
      <w:r w:rsidRPr="00DD3C5D">
        <w:rPr>
          <w:rStyle w:val="FontStyle99"/>
          <w:noProof/>
          <w:sz w:val="24"/>
          <w:szCs w:val="24"/>
        </w:rPr>
        <w:t xml:space="preserve">(«Безнең өй өянкеләр </w:t>
      </w:r>
      <w:r w:rsidRPr="00DD3C5D">
        <w:rPr>
          <w:rStyle w:val="FontStyle99"/>
          <w:sz w:val="24"/>
          <w:szCs w:val="24"/>
        </w:rPr>
        <w:t xml:space="preserve">астында иде» («Наш дом находился под ивой», 1967) М. Юныс). Кроме того, жанр позволил писателям обратить внимание читателей на те негативные явления, которые по сути являлись результатом идеологии тоталитаризма: потеря родного языка, межнациональные браки, потеря духовных ценностей и национальных традиций </w:t>
      </w:r>
      <w:r w:rsidRPr="00DD3C5D">
        <w:rPr>
          <w:rStyle w:val="FontStyle99"/>
          <w:noProof/>
          <w:sz w:val="24"/>
          <w:szCs w:val="24"/>
        </w:rPr>
        <w:t xml:space="preserve">(«Әйтелмәгән васыять» </w:t>
      </w:r>
      <w:r w:rsidRPr="00DD3C5D">
        <w:rPr>
          <w:rStyle w:val="FontStyle99"/>
          <w:sz w:val="24"/>
          <w:szCs w:val="24"/>
        </w:rPr>
        <w:t xml:space="preserve">(«Невысказанное завещание», 1955), </w:t>
      </w:r>
      <w:r w:rsidRPr="00DD3C5D">
        <w:rPr>
          <w:rStyle w:val="FontStyle99"/>
          <w:noProof/>
          <w:sz w:val="24"/>
          <w:szCs w:val="24"/>
        </w:rPr>
        <w:t xml:space="preserve">«Туган туфрак» </w:t>
      </w:r>
      <w:r w:rsidRPr="00DD3C5D">
        <w:rPr>
          <w:rStyle w:val="FontStyle99"/>
          <w:sz w:val="24"/>
          <w:szCs w:val="24"/>
        </w:rPr>
        <w:t xml:space="preserve">(«Родная земля», 1959) А. </w:t>
      </w:r>
      <w:r w:rsidRPr="00DD3C5D">
        <w:rPr>
          <w:rStyle w:val="FontStyle99"/>
          <w:noProof/>
          <w:sz w:val="24"/>
          <w:szCs w:val="24"/>
        </w:rPr>
        <w:t xml:space="preserve">Еники, «Кояш баеганда» </w:t>
      </w:r>
      <w:r w:rsidRPr="00DD3C5D">
        <w:rPr>
          <w:rStyle w:val="FontStyle99"/>
          <w:sz w:val="24"/>
          <w:szCs w:val="24"/>
        </w:rPr>
        <w:t>(«Луч заката», 1978) Ф. Хусни, «Рустик» (1988) Ф. Латыйфи). Поиск духовных основ бытия «возвращала» авторов в татарскую деревню, которая интерпретировалась как источник сохранения национального духа.</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Возвращение литературы к национальным основам: к гуманизму, к общечеловеческим ценностям, к экспериментам в области формы. Диалог с предшествующими художественными исканиями. Стремление литературы к новизне: обращение к новым жанровым формам, темам, поиски в области литературного героя.</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Эпическое воплощение образов Родины, страны, народа; размышления о взаимоотношениях личности и общества, о чувстве гражданственности, о судьбах народов, о духовном мире человека, о ценностях эпохи. Постановка проблем о независимости, о свободе личности и свободе мысли. Появление другой оценки революции 1917 года и новой жизни после нее, трагических последствий коллективизации и культа личности, деградации сильной личности, тех испытаний, которые выпали на долю татарского народа (Н. Фаттах, А. Гилязов, Г. Ахунов и др.).</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 xml:space="preserve">В произведениях о «малой родине» ностальгия по прошлому, увеличение субъективности, использование конструкции ящичной композиции (М. Магдиев, </w:t>
      </w:r>
      <w:r w:rsidRPr="00DD3C5D">
        <w:rPr>
          <w:rStyle w:val="FontStyle99"/>
          <w:noProof/>
          <w:sz w:val="24"/>
          <w:szCs w:val="24"/>
        </w:rPr>
        <w:t xml:space="preserve">«Бәхилләшү» </w:t>
      </w:r>
      <w:r w:rsidRPr="00DD3C5D">
        <w:rPr>
          <w:rStyle w:val="FontStyle99"/>
          <w:sz w:val="24"/>
          <w:szCs w:val="24"/>
        </w:rPr>
        <w:t xml:space="preserve">(«Прощание», 1989), «Торналар </w:t>
      </w:r>
      <w:r w:rsidRPr="00DD3C5D">
        <w:rPr>
          <w:rStyle w:val="FontStyle99"/>
          <w:noProof/>
          <w:sz w:val="24"/>
          <w:szCs w:val="24"/>
        </w:rPr>
        <w:t xml:space="preserve">төшкән җирдә» </w:t>
      </w:r>
      <w:r w:rsidRPr="00DD3C5D">
        <w:rPr>
          <w:rStyle w:val="FontStyle99"/>
          <w:sz w:val="24"/>
          <w:szCs w:val="24"/>
        </w:rPr>
        <w:t xml:space="preserve">(«Там, где садятся журавли»), «Кеше </w:t>
      </w:r>
      <w:r w:rsidRPr="00DD3C5D">
        <w:rPr>
          <w:rStyle w:val="FontStyle99"/>
          <w:noProof/>
          <w:sz w:val="24"/>
          <w:szCs w:val="24"/>
        </w:rPr>
        <w:t xml:space="preserve">китә </w:t>
      </w:r>
      <w:r w:rsidRPr="00DD3C5D">
        <w:rPr>
          <w:rStyle w:val="FontStyle99"/>
          <w:sz w:val="24"/>
          <w:szCs w:val="24"/>
        </w:rPr>
        <w:t xml:space="preserve">- </w:t>
      </w:r>
      <w:r w:rsidRPr="00DD3C5D">
        <w:rPr>
          <w:rStyle w:val="FontStyle99"/>
          <w:noProof/>
          <w:sz w:val="24"/>
          <w:szCs w:val="24"/>
        </w:rPr>
        <w:t xml:space="preserve">җыры </w:t>
      </w:r>
      <w:r w:rsidRPr="00DD3C5D">
        <w:rPr>
          <w:rStyle w:val="FontStyle99"/>
          <w:sz w:val="24"/>
          <w:szCs w:val="24"/>
        </w:rPr>
        <w:t>кала» («Человек уходит, песня остается», 1978) приводит к выстраиванию образа исторического прошлого по воле прихотливо текущих ассоциаций рассказчика. Усиливается внимание к национальному складу мышления, к художественному осмыслению национальных черт характера, традиций, в том числе религиозных, татарского народа и происходит отказ от идеализации советского строя. Усиливаются критические тенденции, главной причиной нравственного упадка называется утрата душевной связи человека со своими корнями. Герои Магдиева черпают в прошлом опору для жизнеспособности не только для человека, но и народа. Мотив прошлого выступает инвариантом по отношению к непреходящим ценностям, ему сопутствует мотив ухода людей, традиций, праздников, бытовых деталей и др Пути развития поэзии второй половины 60-80-х гг. Изменение стилевых доминант (дискуссии о «эстрадной» поэзии и «тихой» лирике). Уход от «громкой» поэзии, публицистичности. Лиро-эпический жанр в творчестве И. Юзеева: своеобразие лирико-романтического стиля; философичность; фольклорно-мифологические включения; гармония чувств и мысли, поэтическое осмысление «вечных» тем и т.д.</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Начиная со второй половины ХХ века татарская поэзия постепенно превращается в выразителя гражданской позиции, зачастую критического отношения к действительности, но не в открытой форме, а через двойственность содержания, применения приемов «эзопова языка», условных образов и символов, ассоциаций, что потребовало от авторов особого мастерства (творчество Г. Афзала, Ш. Анака, И. Юзеева, Роб. Ахметзянова).</w:t>
      </w:r>
    </w:p>
    <w:p w:rsidR="00284486" w:rsidRPr="00DD3C5D" w:rsidRDefault="00284486" w:rsidP="00DD3C5D">
      <w:pPr>
        <w:pStyle w:val="Style41"/>
        <w:widowControl/>
        <w:spacing w:before="48" w:line="250" w:lineRule="exact"/>
        <w:rPr>
          <w:rStyle w:val="FontStyle99"/>
          <w:sz w:val="24"/>
          <w:szCs w:val="24"/>
        </w:rPr>
      </w:pPr>
      <w:r w:rsidRPr="00DD3C5D">
        <w:rPr>
          <w:rStyle w:val="FontStyle99"/>
          <w:sz w:val="24"/>
          <w:szCs w:val="24"/>
        </w:rPr>
        <w:lastRenderedPageBreak/>
        <w:t xml:space="preserve">Поэтический авангард. Приход молодых поэтов, художественные искания в области форм и стилей. Возрождение романтических, модернистских (Р. Файзуллин, Р. Гаташ, Р. </w:t>
      </w:r>
      <w:r w:rsidRPr="00DD3C5D">
        <w:rPr>
          <w:rStyle w:val="FontStyle99"/>
          <w:noProof/>
          <w:sz w:val="24"/>
          <w:szCs w:val="24"/>
        </w:rPr>
        <w:t xml:space="preserve">Харис </w:t>
      </w:r>
      <w:r w:rsidRPr="00DD3C5D">
        <w:rPr>
          <w:rStyle w:val="FontStyle99"/>
          <w:sz w:val="24"/>
          <w:szCs w:val="24"/>
        </w:rPr>
        <w:t>и др.) тенденций в татарской поэзии.Интеллектуальное начало в поэзии стало играть главенствующую роль, но выражалась необычно, чаще - в метафорах, ассоциациях, при помощи символов, что всегда рождала сильные эмоции у читателя (М. Аглямов, Зульфат, М. Галиев, З. Мансуров).В поэзии происходит уход от «громкой» поэзии, публицистичности. Художественные искания в области форм и стилей отражаются в тяге к философичности, обращении фольклорно-мифологическим началам (И. Юзеев, М. Аглямов, Зульфат, Р.Файзуллин и др.).</w:t>
      </w:r>
    </w:p>
    <w:p w:rsidR="00284486" w:rsidRPr="00DD3C5D" w:rsidRDefault="00284486" w:rsidP="00DD3C5D">
      <w:pPr>
        <w:pStyle w:val="Style41"/>
        <w:widowControl/>
        <w:spacing w:line="250" w:lineRule="exact"/>
        <w:rPr>
          <w:rStyle w:val="FontStyle99"/>
          <w:sz w:val="24"/>
          <w:szCs w:val="24"/>
        </w:rPr>
      </w:pPr>
      <w:r w:rsidRPr="00DD3C5D">
        <w:rPr>
          <w:rStyle w:val="FontStyle99"/>
          <w:sz w:val="24"/>
          <w:szCs w:val="24"/>
        </w:rPr>
        <w:t>Драматургия этих лет сильна обращением к народной жизни и народному характеру (Х. Вахит, А. Гилязов, Ш. Хусаинов, И. Юзеев, Т. Миннуллин и др.).</w:t>
      </w:r>
    </w:p>
    <w:p w:rsidR="00284486" w:rsidRPr="00DD3C5D" w:rsidRDefault="00284486" w:rsidP="00025820">
      <w:pPr>
        <w:pStyle w:val="Style41"/>
        <w:widowControl/>
        <w:spacing w:before="5" w:line="250" w:lineRule="exact"/>
        <w:rPr>
          <w:rStyle w:val="FontStyle99"/>
          <w:noProof/>
          <w:sz w:val="24"/>
          <w:szCs w:val="24"/>
        </w:rPr>
      </w:pPr>
      <w:r w:rsidRPr="00DD3C5D">
        <w:rPr>
          <w:rStyle w:val="FontStyle99"/>
          <w:sz w:val="24"/>
          <w:szCs w:val="24"/>
        </w:rPr>
        <w:t xml:space="preserve">Творчество Т.Миннуллина и его основные черты </w:t>
      </w:r>
      <w:r w:rsidRPr="00DD3C5D">
        <w:rPr>
          <w:rStyle w:val="FontStyle99"/>
          <w:noProof/>
          <w:sz w:val="24"/>
          <w:szCs w:val="24"/>
        </w:rPr>
        <w:t xml:space="preserve">(«Нигез ташлары» </w:t>
      </w:r>
      <w:r w:rsidRPr="00DD3C5D">
        <w:rPr>
          <w:rStyle w:val="FontStyle99"/>
          <w:sz w:val="24"/>
          <w:szCs w:val="24"/>
        </w:rPr>
        <w:t xml:space="preserve">(«Камни фундамента»), </w:t>
      </w:r>
      <w:r w:rsidR="00025820">
        <w:rPr>
          <w:rStyle w:val="FontStyle99"/>
          <w:noProof/>
          <w:sz w:val="24"/>
          <w:szCs w:val="24"/>
        </w:rPr>
        <w:t xml:space="preserve">«Дуслар </w:t>
      </w:r>
      <w:r w:rsidRPr="00DD3C5D">
        <w:rPr>
          <w:rStyle w:val="FontStyle99"/>
          <w:noProof/>
          <w:sz w:val="24"/>
          <w:szCs w:val="24"/>
        </w:rPr>
        <w:t xml:space="preserve">җыелган җирдә» </w:t>
      </w:r>
      <w:r w:rsidRPr="00DD3C5D">
        <w:rPr>
          <w:rStyle w:val="FontStyle99"/>
          <w:sz w:val="24"/>
          <w:szCs w:val="24"/>
        </w:rPr>
        <w:t xml:space="preserve">(«Место, где собираются друзя»), </w:t>
      </w:r>
      <w:r w:rsidRPr="00DD3C5D">
        <w:rPr>
          <w:rStyle w:val="FontStyle99"/>
          <w:noProof/>
          <w:sz w:val="24"/>
          <w:szCs w:val="24"/>
        </w:rPr>
        <w:t xml:space="preserve">«Үзебез сайлаган язмыш» </w:t>
      </w:r>
      <w:r w:rsidRPr="00DD3C5D">
        <w:rPr>
          <w:rStyle w:val="FontStyle99"/>
          <w:sz w:val="24"/>
          <w:szCs w:val="24"/>
        </w:rPr>
        <w:t>(«Судьбы, которые мы</w:t>
      </w:r>
      <w:r w:rsidR="00025820">
        <w:rPr>
          <w:rStyle w:val="FontStyle99"/>
          <w:noProof/>
          <w:sz w:val="24"/>
          <w:szCs w:val="24"/>
        </w:rPr>
        <w:t xml:space="preserve"> </w:t>
      </w:r>
      <w:r w:rsidRPr="00DD3C5D">
        <w:rPr>
          <w:rStyle w:val="FontStyle99"/>
          <w:sz w:val="24"/>
          <w:szCs w:val="24"/>
        </w:rPr>
        <w:t xml:space="preserve">выбираем»), </w:t>
      </w:r>
      <w:r w:rsidRPr="00DD3C5D">
        <w:rPr>
          <w:rStyle w:val="FontStyle99"/>
          <w:noProof/>
          <w:sz w:val="24"/>
          <w:szCs w:val="24"/>
        </w:rPr>
        <w:t xml:space="preserve">«Ай </w:t>
      </w:r>
      <w:r w:rsidRPr="00DD3C5D">
        <w:rPr>
          <w:rStyle w:val="FontStyle99"/>
          <w:sz w:val="24"/>
          <w:szCs w:val="24"/>
        </w:rPr>
        <w:t xml:space="preserve">булмаса - </w:t>
      </w:r>
      <w:r w:rsidRPr="00DD3C5D">
        <w:rPr>
          <w:rStyle w:val="FontStyle99"/>
          <w:noProof/>
          <w:sz w:val="24"/>
          <w:szCs w:val="24"/>
        </w:rPr>
        <w:t xml:space="preserve">йолдыз </w:t>
      </w:r>
      <w:r w:rsidRPr="00DD3C5D">
        <w:rPr>
          <w:rStyle w:val="FontStyle99"/>
          <w:sz w:val="24"/>
          <w:szCs w:val="24"/>
        </w:rPr>
        <w:t xml:space="preserve">бар» («Нет луны - нам светят звезды!»), </w:t>
      </w:r>
      <w:r w:rsidR="00025820">
        <w:rPr>
          <w:rStyle w:val="FontStyle99"/>
          <w:noProof/>
          <w:sz w:val="24"/>
          <w:szCs w:val="24"/>
        </w:rPr>
        <w:t xml:space="preserve">«Әлдермештән Әлмәндәр» </w:t>
      </w:r>
      <w:r w:rsidRPr="00DD3C5D">
        <w:rPr>
          <w:rStyle w:val="FontStyle99"/>
          <w:noProof/>
          <w:sz w:val="24"/>
          <w:szCs w:val="24"/>
        </w:rPr>
        <w:t>(«Альмандар из Альдермыша»), «Моңлы бер җыр</w:t>
      </w:r>
      <w:r w:rsidR="00025820">
        <w:rPr>
          <w:rStyle w:val="FontStyle99"/>
          <w:noProof/>
          <w:sz w:val="24"/>
          <w:szCs w:val="24"/>
        </w:rPr>
        <w:t xml:space="preserve">» («Грустная песня») и другие).  </w:t>
      </w:r>
      <w:r w:rsidRPr="00DD3C5D">
        <w:rPr>
          <w:rStyle w:val="FontStyle99"/>
          <w:noProof/>
          <w:sz w:val="24"/>
          <w:szCs w:val="24"/>
        </w:rPr>
        <w:t>Проблемы возрождения и сохранения нации в драматургии Т. Миннуллина («Илгизәр плюс Ве</w:t>
      </w:r>
      <w:r w:rsidR="00025820">
        <w:rPr>
          <w:rStyle w:val="FontStyle99"/>
          <w:noProof/>
          <w:sz w:val="24"/>
          <w:szCs w:val="24"/>
        </w:rPr>
        <w:t xml:space="preserve">ра» </w:t>
      </w:r>
      <w:r w:rsidRPr="00DD3C5D">
        <w:rPr>
          <w:rStyle w:val="FontStyle99"/>
          <w:noProof/>
          <w:sz w:val="24"/>
          <w:szCs w:val="24"/>
        </w:rPr>
        <w:t>(«Ильгизар плюс Вера»), «Төш» («Сон»)). Своеобразие национального эстетического идеала.</w:t>
      </w:r>
    </w:p>
    <w:p w:rsidR="00284486" w:rsidRPr="00DD3C5D" w:rsidRDefault="00284486" w:rsidP="00DD3C5D">
      <w:pPr>
        <w:pStyle w:val="Style41"/>
        <w:widowControl/>
        <w:spacing w:line="250" w:lineRule="exact"/>
        <w:rPr>
          <w:rStyle w:val="FontStyle99"/>
          <w:noProof/>
          <w:sz w:val="24"/>
          <w:szCs w:val="24"/>
        </w:rPr>
      </w:pPr>
      <w:r w:rsidRPr="00DD3C5D">
        <w:rPr>
          <w:rStyle w:val="FontStyle99"/>
          <w:noProof/>
          <w:sz w:val="24"/>
          <w:szCs w:val="24"/>
        </w:rPr>
        <w:t>В 1980-1990 гг. возникает тема ответственности общества за судьбу и</w:t>
      </w:r>
      <w:r w:rsidR="00025820">
        <w:rPr>
          <w:rStyle w:val="FontStyle99"/>
          <w:noProof/>
          <w:sz w:val="24"/>
          <w:szCs w:val="24"/>
        </w:rPr>
        <w:t xml:space="preserve"> счастье человека. Она приводит </w:t>
      </w:r>
      <w:r w:rsidRPr="00DD3C5D">
        <w:rPr>
          <w:rStyle w:val="FontStyle99"/>
          <w:sz w:val="24"/>
          <w:szCs w:val="24"/>
        </w:rPr>
        <w:t>к самоотрицанию социалистического реализма. В творчестве некоторых писателей приемы, присущиесоциалистическому реализму, приобретают публицистическую направленность (Г. Баширов, Г.</w:t>
      </w:r>
      <w:r w:rsidR="00025820">
        <w:rPr>
          <w:rStyle w:val="FontStyle99"/>
          <w:noProof/>
          <w:sz w:val="24"/>
          <w:szCs w:val="24"/>
        </w:rPr>
        <w:t xml:space="preserve"> </w:t>
      </w:r>
      <w:r w:rsidRPr="00DD3C5D">
        <w:rPr>
          <w:rStyle w:val="FontStyle99"/>
          <w:sz w:val="24"/>
          <w:szCs w:val="24"/>
        </w:rPr>
        <w:t>Ахунов).</w:t>
      </w:r>
    </w:p>
    <w:p w:rsidR="00284486" w:rsidRPr="00025820" w:rsidRDefault="00025820" w:rsidP="00DD3C5D">
      <w:pPr>
        <w:pStyle w:val="Style56"/>
        <w:widowControl/>
        <w:spacing w:before="5" w:line="250" w:lineRule="exact"/>
        <w:rPr>
          <w:rStyle w:val="FontStyle94"/>
          <w:b/>
          <w:i w:val="0"/>
          <w:sz w:val="24"/>
          <w:szCs w:val="24"/>
        </w:rPr>
      </w:pPr>
      <w:r>
        <w:rPr>
          <w:rStyle w:val="FontStyle94"/>
          <w:b/>
          <w:i w:val="0"/>
          <w:sz w:val="24"/>
          <w:szCs w:val="24"/>
        </w:rPr>
        <w:t>Раздел 4</w:t>
      </w:r>
      <w:r w:rsidR="00284486" w:rsidRPr="00025820">
        <w:rPr>
          <w:rStyle w:val="FontStyle94"/>
          <w:b/>
          <w:i w:val="0"/>
          <w:sz w:val="24"/>
          <w:szCs w:val="24"/>
        </w:rPr>
        <w:t>. Татарская литература рубежа ХХ-ХХ1 вв (1990-2016 гг.).</w:t>
      </w:r>
    </w:p>
    <w:p w:rsidR="00284486" w:rsidRPr="00DD3C5D" w:rsidRDefault="00284486" w:rsidP="00DD3C5D">
      <w:pPr>
        <w:pStyle w:val="Style41"/>
        <w:widowControl/>
        <w:spacing w:line="250" w:lineRule="exact"/>
        <w:rPr>
          <w:rStyle w:val="FontStyle94"/>
          <w:sz w:val="24"/>
          <w:szCs w:val="24"/>
        </w:rPr>
      </w:pPr>
      <w:r w:rsidRPr="00DD3C5D">
        <w:rPr>
          <w:rStyle w:val="FontStyle99"/>
          <w:sz w:val="24"/>
          <w:szCs w:val="24"/>
        </w:rPr>
        <w:t xml:space="preserve">Период ознаменовался сменой художественных парадигм, что проявляется в ряде тенденций, обнаруживаемых на разных уровнях литературного процесса. Качественно изменяется психологизм: психология персонажей раскрывается не столько как отражение внешних социальных процессов, сколько как выражение духовной жизни человека в широком философском значении. Трансформируется критическое начало в литературе: предметом критического отношения становится тоталитарное прошлое (писатели обращаются к проблеме человека в тоталитарной системе), постсоветская действительность. Отсюда - публицистическая направленность многих произведений. Вместе с тем, наблюдается повышенный интерес к национальной тематике (истории, мифологии, религии), стремление авторов выявить константы национальной культуры, найти основы национальной идентичности. Художественные поиски в этом направлении различны. Новые тенденции в прозе проявляются в воссоздании чудовищных знаков распада и деградации человека и общества (роман «Балта кем кулында?» («В чьих руках топор?», 1989) А. Гилязова), как слияние социального и экзистенциального начал при оценке опыта тоталитарного прошлого (роман-трилогия </w:t>
      </w:r>
      <w:r w:rsidRPr="00DD3C5D">
        <w:rPr>
          <w:rStyle w:val="FontStyle99"/>
          <w:noProof/>
          <w:sz w:val="24"/>
          <w:szCs w:val="24"/>
        </w:rPr>
        <w:t xml:space="preserve">«Саташып аткан таң» </w:t>
      </w:r>
      <w:r w:rsidRPr="00DD3C5D">
        <w:rPr>
          <w:rStyle w:val="FontStyle99"/>
          <w:sz w:val="24"/>
          <w:szCs w:val="24"/>
        </w:rPr>
        <w:t xml:space="preserve">(«Заблудившийся рассвет», 2003) Ф. Сафина, и др.), в осуждении культа личности (повесть «Колыма </w:t>
      </w:r>
      <w:r w:rsidRPr="00DD3C5D">
        <w:rPr>
          <w:rStyle w:val="FontStyle99"/>
          <w:noProof/>
          <w:sz w:val="24"/>
          <w:szCs w:val="24"/>
        </w:rPr>
        <w:t xml:space="preserve">хикәяләре» </w:t>
      </w:r>
      <w:r w:rsidRPr="00DD3C5D">
        <w:rPr>
          <w:rStyle w:val="FontStyle99"/>
          <w:sz w:val="24"/>
          <w:szCs w:val="24"/>
        </w:rPr>
        <w:t xml:space="preserve">(«Колымские рассказы», 1989) И. Салахова; роман «Ягез, бер дога» («Давайте, помолимся!», 1991-93) А. Гилязова). В татарской прозе рубежа веков резко усилилось ощущение неслаженности в обществе, в душе современника, которое интерпретируется на фоне идеологических перекосов. Исторические романы, наряду с переосмыслением далекой и близкой истории народа, отличаются стремлением освободить человека от догматов, иллюзий, касающихся прошлого татарского народа. </w:t>
      </w:r>
      <w:r w:rsidRPr="00025820">
        <w:rPr>
          <w:rStyle w:val="FontStyle94"/>
          <w:b/>
          <w:i w:val="0"/>
          <w:sz w:val="24"/>
          <w:szCs w:val="24"/>
        </w:rPr>
        <w:t>Раздел 4. Теория литературы</w:t>
      </w:r>
    </w:p>
    <w:p w:rsidR="00284486" w:rsidRPr="00DD3C5D" w:rsidRDefault="00284486" w:rsidP="00DD3C5D">
      <w:pPr>
        <w:pStyle w:val="Style41"/>
        <w:widowControl/>
        <w:spacing w:line="250" w:lineRule="exact"/>
        <w:rPr>
          <w:rStyle w:val="FontStyle99"/>
          <w:sz w:val="24"/>
          <w:szCs w:val="24"/>
        </w:rPr>
      </w:pPr>
      <w:r w:rsidRPr="00025820">
        <w:rPr>
          <w:rStyle w:val="FontStyle94"/>
          <w:b/>
          <w:i w:val="0"/>
          <w:sz w:val="24"/>
          <w:szCs w:val="24"/>
        </w:rPr>
        <w:t>Род и жанр литературы</w:t>
      </w:r>
      <w:r w:rsidRPr="00DD3C5D">
        <w:rPr>
          <w:rStyle w:val="FontStyle94"/>
          <w:sz w:val="24"/>
          <w:szCs w:val="24"/>
        </w:rPr>
        <w:t xml:space="preserve">. </w:t>
      </w:r>
      <w:r w:rsidRPr="00DD3C5D">
        <w:rPr>
          <w:rStyle w:val="FontStyle99"/>
          <w:sz w:val="24"/>
          <w:szCs w:val="24"/>
        </w:rPr>
        <w:t xml:space="preserve">Литературные роды: эпос, лирика и драма. Жанр. «Память жанра». Эпические жанры: роман, повесть, рассказ. Лирические жанры: пейзажная лирика, гражданская лирика, интимная лирика, философская лирика. Драматические жанры: комедия, трагедия, драма. Лиро-эпические жанры: сюжетное стихотворение, басня, баллада, нэсер (проза в стихах), поэма. </w:t>
      </w:r>
      <w:r w:rsidRPr="00DD3C5D">
        <w:rPr>
          <w:rStyle w:val="FontStyle94"/>
          <w:sz w:val="24"/>
          <w:szCs w:val="24"/>
        </w:rPr>
        <w:t xml:space="preserve">Образность в литературном произведении. </w:t>
      </w:r>
      <w:r w:rsidRPr="00DD3C5D">
        <w:rPr>
          <w:rStyle w:val="FontStyle99"/>
          <w:sz w:val="24"/>
          <w:szCs w:val="24"/>
        </w:rPr>
        <w:t xml:space="preserve">Образ, символ, деталь, аллегория. Образы людей: главный герой, второстепенный герой, персонажи, участвующие в действии, собирательные образы. Персонаж, характер, тип. Лирический герой, повествователь, лирическое "я", образ автора, авторская позиция. Образы природы, образы-вещи, мифологические образы, фантастические образы, архетип. </w:t>
      </w:r>
      <w:r w:rsidRPr="00025820">
        <w:rPr>
          <w:rStyle w:val="FontStyle94"/>
          <w:b/>
          <w:i w:val="0"/>
          <w:sz w:val="24"/>
          <w:szCs w:val="24"/>
        </w:rPr>
        <w:t>Литературное произведение</w:t>
      </w:r>
      <w:r w:rsidRPr="00DD3C5D">
        <w:rPr>
          <w:rStyle w:val="FontStyle94"/>
          <w:sz w:val="24"/>
          <w:szCs w:val="24"/>
        </w:rPr>
        <w:t xml:space="preserve">. </w:t>
      </w:r>
      <w:r w:rsidRPr="00025820">
        <w:rPr>
          <w:rStyle w:val="FontStyle94"/>
          <w:b/>
          <w:i w:val="0"/>
          <w:sz w:val="24"/>
          <w:szCs w:val="24"/>
        </w:rPr>
        <w:t>Форма и содержание.</w:t>
      </w:r>
      <w:r w:rsidRPr="00DD3C5D">
        <w:rPr>
          <w:rStyle w:val="FontStyle94"/>
          <w:sz w:val="24"/>
          <w:szCs w:val="24"/>
        </w:rPr>
        <w:t xml:space="preserve"> </w:t>
      </w:r>
      <w:r w:rsidRPr="00DD3C5D">
        <w:rPr>
          <w:rStyle w:val="FontStyle99"/>
          <w:sz w:val="24"/>
          <w:szCs w:val="24"/>
        </w:rPr>
        <w:t>Содержание: событие, подтекст, контекст. Конфликт, сюжет, элементы сюжета. Композиция. Тема, проблема, идея, пафос. Идеал. Изображенный мир. Пейзаж, портрет. Психологизм. Место и время в художественном произведении, хронотоп. Текст: эпиграф, посвящение, сильная позиция.</w:t>
      </w:r>
    </w:p>
    <w:p w:rsidR="00284486" w:rsidRPr="00DD3C5D" w:rsidRDefault="00284486" w:rsidP="00DD3C5D">
      <w:pPr>
        <w:pStyle w:val="Style41"/>
        <w:widowControl/>
        <w:spacing w:before="48" w:line="254" w:lineRule="exact"/>
        <w:rPr>
          <w:rStyle w:val="FontStyle99"/>
          <w:sz w:val="24"/>
          <w:szCs w:val="24"/>
        </w:rPr>
      </w:pPr>
      <w:r w:rsidRPr="00025820">
        <w:rPr>
          <w:rStyle w:val="FontStyle94"/>
          <w:b/>
          <w:i w:val="0"/>
          <w:sz w:val="24"/>
          <w:szCs w:val="24"/>
        </w:rPr>
        <w:lastRenderedPageBreak/>
        <w:t>Литературное творчество. Художественные средства и стиль</w:t>
      </w:r>
      <w:r w:rsidRPr="00DD3C5D">
        <w:rPr>
          <w:rStyle w:val="FontStyle94"/>
          <w:sz w:val="24"/>
          <w:szCs w:val="24"/>
        </w:rPr>
        <w:t xml:space="preserve">. </w:t>
      </w:r>
      <w:r w:rsidRPr="00DD3C5D">
        <w:rPr>
          <w:rStyle w:val="FontStyle99"/>
          <w:sz w:val="24"/>
          <w:szCs w:val="24"/>
        </w:rPr>
        <w:t xml:space="preserve">Художественные приемы: повтор, параллелизм, противопоставление, ретроспекция. Языковые и стилистические средства (тропы, лексические, стилистические, фонетические средства). Художественная речь: повествование, диалог, монолог. Лирические отступления. Особенности стихотворной и прозаической форм словесного выражения. Ритм, рифма, стих, строфа. Стихосложение. Формы смеха: юмор, сатира, сарказм. Авторский стиль: юмористический, трагический, экзистенциальный, публицистический и др. начала. </w:t>
      </w:r>
      <w:r w:rsidRPr="00025820">
        <w:rPr>
          <w:rStyle w:val="FontStyle94"/>
          <w:b/>
          <w:i w:val="0"/>
          <w:sz w:val="24"/>
          <w:szCs w:val="24"/>
        </w:rPr>
        <w:t>История литературы</w:t>
      </w:r>
      <w:r w:rsidRPr="00DD3C5D">
        <w:rPr>
          <w:rStyle w:val="FontStyle94"/>
          <w:sz w:val="24"/>
          <w:szCs w:val="24"/>
        </w:rPr>
        <w:t xml:space="preserve">. </w:t>
      </w:r>
      <w:r w:rsidRPr="00DD3C5D">
        <w:rPr>
          <w:rStyle w:val="FontStyle99"/>
          <w:sz w:val="24"/>
          <w:szCs w:val="24"/>
        </w:rPr>
        <w:t>Традиции и новаторство. Светская литература.</w:t>
      </w:r>
    </w:p>
    <w:p w:rsidR="00025820" w:rsidRDefault="00284486" w:rsidP="00DD3C5D">
      <w:pPr>
        <w:pStyle w:val="Style41"/>
        <w:widowControl/>
        <w:spacing w:line="254" w:lineRule="exact"/>
        <w:rPr>
          <w:rStyle w:val="FontStyle99"/>
          <w:sz w:val="24"/>
          <w:szCs w:val="24"/>
        </w:rPr>
      </w:pPr>
      <w:r w:rsidRPr="00025820">
        <w:rPr>
          <w:rStyle w:val="FontStyle94"/>
          <w:b/>
          <w:i w:val="0"/>
          <w:sz w:val="24"/>
          <w:szCs w:val="24"/>
        </w:rPr>
        <w:t>Литературный процесс</w:t>
      </w:r>
      <w:r w:rsidRPr="00DD3C5D">
        <w:rPr>
          <w:rStyle w:val="FontStyle94"/>
          <w:sz w:val="24"/>
          <w:szCs w:val="24"/>
        </w:rPr>
        <w:t xml:space="preserve">. </w:t>
      </w:r>
      <w:r w:rsidRPr="00DD3C5D">
        <w:rPr>
          <w:rStyle w:val="FontStyle99"/>
          <w:sz w:val="24"/>
          <w:szCs w:val="24"/>
        </w:rPr>
        <w:t xml:space="preserve">Понятие о </w:t>
      </w:r>
      <w:r w:rsidRPr="00025820">
        <w:rPr>
          <w:rStyle w:val="FontStyle99"/>
          <w:b/>
          <w:i/>
          <w:sz w:val="24"/>
          <w:szCs w:val="24"/>
        </w:rPr>
        <w:t>литературном процессе и периодах в развитии литературы.</w:t>
      </w:r>
      <w:r w:rsidRPr="00DD3C5D">
        <w:rPr>
          <w:rStyle w:val="FontStyle99"/>
          <w:sz w:val="24"/>
          <w:szCs w:val="24"/>
        </w:rPr>
        <w:t xml:space="preserve"> </w:t>
      </w:r>
      <w:r w:rsidRPr="00025820">
        <w:rPr>
          <w:rStyle w:val="FontStyle94"/>
          <w:b/>
          <w:sz w:val="24"/>
          <w:szCs w:val="24"/>
        </w:rPr>
        <w:t>Литературное направление и течение.</w:t>
      </w:r>
      <w:r w:rsidRPr="00DD3C5D">
        <w:rPr>
          <w:rStyle w:val="FontStyle94"/>
          <w:sz w:val="24"/>
          <w:szCs w:val="24"/>
        </w:rPr>
        <w:t xml:space="preserve"> </w:t>
      </w:r>
      <w:r w:rsidRPr="00DD3C5D">
        <w:rPr>
          <w:rStyle w:val="FontStyle99"/>
          <w:sz w:val="24"/>
          <w:szCs w:val="24"/>
        </w:rPr>
        <w:t xml:space="preserve">Реализм. Романтизм. Модернизм. Просветительский реализм, критический реализм, социалистический реализм. Крестьянский реализм, сентиментальный реализм, интеллектуальный реализм как течения неореализма. Импрессионизм. Экспрессионизм. Гисъянизм. Символизм. Экзистенциализм. </w:t>
      </w:r>
    </w:p>
    <w:p w:rsidR="00284486" w:rsidRPr="00025820" w:rsidRDefault="00284486" w:rsidP="00DD3C5D">
      <w:pPr>
        <w:pStyle w:val="Style41"/>
        <w:widowControl/>
        <w:spacing w:line="254" w:lineRule="exact"/>
        <w:rPr>
          <w:rStyle w:val="FontStyle94"/>
          <w:b/>
          <w:i w:val="0"/>
          <w:sz w:val="24"/>
          <w:szCs w:val="24"/>
        </w:rPr>
      </w:pPr>
      <w:r w:rsidRPr="00025820">
        <w:rPr>
          <w:rStyle w:val="FontStyle94"/>
          <w:b/>
          <w:i w:val="0"/>
          <w:sz w:val="24"/>
          <w:szCs w:val="24"/>
        </w:rPr>
        <w:t>Раздел 5. Обзорные темы</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Становление просветительской литературы. Татарская литература начала XX века.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Габдуллы Тукая (1886-1913).</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Дардменда (1859-1921).</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С.Рамиева (1880-1926)</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Фатиха Амирхана(1886-1926).</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Гаяза Исхаки (1878-1954).</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Галимджана Ибрагимова (1887-1938)</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Татарская литература после 1917 года. Возникновение нового направления в искусстве слова, основанного на идеологии диктатуры пролетариата. Этапы творчества Х. Такташа (1901-1931). Жизнь и творчество К. Тинчурина.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Многообразие творческих методов и направлений в 1920-30-х гг.</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Этапы творчества Х. Туфана (1900-1981).</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Великая Отечественная война, ее влияние на литературу.</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М. Джалиля (1906-1944).</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Татарская литература послевоенного времени.</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Жизнь и творчество А. Еники (1909-2000).</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Возвращение татарской литературы к национальным традициям в 1960-1980 гг. Поэзия. Драматургия. Творчество Т. Миннуллина. Творчество Ш. Хусаинова.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Возникновение новых жанров, появление новых тем, мотивов и литературных форм в прозе и поэзии.</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Проза А. Гилязова.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Проза М. Магдиева.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Поэзия Р. Файзуллина.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Поэзия М. Аглямова.</w:t>
      </w:r>
    </w:p>
    <w:p w:rsidR="00284486" w:rsidRPr="00DD3C5D" w:rsidRDefault="00284486" w:rsidP="00DD3C5D">
      <w:pPr>
        <w:pStyle w:val="Style41"/>
        <w:widowControl/>
        <w:spacing w:line="254" w:lineRule="exact"/>
        <w:rPr>
          <w:rStyle w:val="FontStyle99"/>
          <w:sz w:val="24"/>
          <w:szCs w:val="24"/>
        </w:rPr>
      </w:pPr>
      <w:r w:rsidRPr="00DD3C5D">
        <w:rPr>
          <w:rStyle w:val="FontStyle99"/>
          <w:sz w:val="24"/>
          <w:szCs w:val="24"/>
        </w:rPr>
        <w:t>Творчество И. Юзеева.</w:t>
      </w:r>
    </w:p>
    <w:p w:rsidR="00284486" w:rsidRPr="00025820" w:rsidRDefault="00284486" w:rsidP="00025820">
      <w:pPr>
        <w:pStyle w:val="Style56"/>
        <w:widowControl/>
        <w:spacing w:line="254" w:lineRule="exact"/>
        <w:ind w:left="426" w:right="1613" w:firstLine="0"/>
        <w:rPr>
          <w:rStyle w:val="FontStyle94"/>
          <w:b/>
          <w:i w:val="0"/>
          <w:sz w:val="24"/>
          <w:szCs w:val="24"/>
        </w:rPr>
      </w:pPr>
      <w:r w:rsidRPr="00025820">
        <w:rPr>
          <w:rStyle w:val="FontStyle94"/>
          <w:b/>
          <w:i w:val="0"/>
          <w:sz w:val="24"/>
          <w:szCs w:val="24"/>
        </w:rPr>
        <w:t>2.4.4. Родная литература 2.4.4.1.Родная (русская) литература</w:t>
      </w:r>
    </w:p>
    <w:p w:rsidR="00284486" w:rsidRPr="00DD3C5D" w:rsidRDefault="00284486" w:rsidP="00DD3C5D">
      <w:pPr>
        <w:pStyle w:val="Style5"/>
        <w:widowControl/>
        <w:spacing w:line="254" w:lineRule="exact"/>
        <w:ind w:firstLine="278"/>
        <w:jc w:val="both"/>
        <w:rPr>
          <w:rStyle w:val="FontStyle99"/>
          <w:sz w:val="24"/>
          <w:szCs w:val="24"/>
        </w:rPr>
      </w:pPr>
      <w:r w:rsidRPr="00025820">
        <w:rPr>
          <w:rStyle w:val="FontStyle99"/>
          <w:b/>
          <w:i/>
          <w:sz w:val="24"/>
          <w:szCs w:val="24"/>
        </w:rPr>
        <w:t>РУССКАЯ ЛИТЕРАТУРА XIX ВЕКА</w:t>
      </w:r>
      <w:r w:rsidRPr="00DD3C5D">
        <w:rPr>
          <w:rStyle w:val="FontStyle99"/>
          <w:sz w:val="24"/>
          <w:szCs w:val="24"/>
        </w:rPr>
        <w:t xml:space="preserve">. Влияние поворотных событий русской истории (Отечественная война 1812 г., восстание декабристов, отмена крепостного права) на русскую литературу. Общественный и гуманистический пафос русской литературы </w:t>
      </w:r>
      <w:r w:rsidRPr="00DD3C5D">
        <w:rPr>
          <w:rStyle w:val="FontStyle99"/>
          <w:sz w:val="24"/>
          <w:szCs w:val="24"/>
          <w:lang w:val="de-DE"/>
        </w:rPr>
        <w:t xml:space="preserve">XIX </w:t>
      </w:r>
      <w:r w:rsidRPr="00DD3C5D">
        <w:rPr>
          <w:rStyle w:val="FontStyle99"/>
          <w:sz w:val="24"/>
          <w:szCs w:val="24"/>
        </w:rPr>
        <w:t>в. Осмысление русской литературой ценностей европейской и мировой культуры. Романтизм в русской литературе и литературе других народов России. Новое понимание человека в его связях с национальной историей.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Романтический пейзаж. Формирование представлений о национальной самобытности. А.С. Пушкин как родоначальник новой русской литературы. Проблема личности и общества. Тема «маленького человека» и ее развитие. Образ «героя времени». Образ русской женщины и проблема женского счастья. Человек в ситуации нравственного выбора. Интерес русских писателей к проблеме народа. Реализм в русской литературе и литературе других народов России, многообразие реалистических тенденций. Историзм и психологизм в литературе.</w:t>
      </w:r>
    </w:p>
    <w:p w:rsidR="00284486" w:rsidRPr="00DD3C5D" w:rsidRDefault="00284486" w:rsidP="00025820">
      <w:pPr>
        <w:pStyle w:val="Style35"/>
        <w:widowControl/>
        <w:spacing w:before="48" w:line="264" w:lineRule="exact"/>
        <w:ind w:firstLine="0"/>
        <w:jc w:val="both"/>
        <w:rPr>
          <w:rStyle w:val="FontStyle99"/>
          <w:sz w:val="24"/>
          <w:szCs w:val="24"/>
        </w:rPr>
      </w:pPr>
      <w:r w:rsidRPr="00DD3C5D">
        <w:rPr>
          <w:rStyle w:val="FontStyle99"/>
          <w:sz w:val="24"/>
          <w:szCs w:val="24"/>
        </w:rPr>
        <w:t xml:space="preserve">Нравственные и философские искания русских писателей. Русская классическая литература в оценке русских критиков (И.А.Гончаров о Грибоедове, В.Г.Белинский о </w:t>
      </w:r>
      <w:r w:rsidRPr="00DD3C5D">
        <w:rPr>
          <w:rStyle w:val="FontStyle99"/>
          <w:sz w:val="24"/>
          <w:szCs w:val="24"/>
        </w:rPr>
        <w:lastRenderedPageBreak/>
        <w:t>Пушкине). Роль литературы в формировании русского языка. Мировое значение русской литературы.</w:t>
      </w:r>
    </w:p>
    <w:p w:rsidR="00284486" w:rsidRPr="00DD3C5D" w:rsidRDefault="00284486" w:rsidP="00DD3C5D">
      <w:pPr>
        <w:pStyle w:val="Style5"/>
        <w:widowControl/>
        <w:spacing w:before="10" w:line="264" w:lineRule="exact"/>
        <w:ind w:left="259" w:firstLine="283"/>
        <w:jc w:val="both"/>
        <w:rPr>
          <w:rStyle w:val="FontStyle99"/>
          <w:sz w:val="24"/>
          <w:szCs w:val="24"/>
        </w:rPr>
      </w:pPr>
      <w:r w:rsidRPr="00025820">
        <w:rPr>
          <w:rStyle w:val="FontStyle99"/>
          <w:b/>
          <w:i/>
          <w:sz w:val="24"/>
          <w:szCs w:val="24"/>
        </w:rPr>
        <w:t>РУССКАЯ ЛИТЕРАТУРА ХХ ВЕКА</w:t>
      </w:r>
      <w:r w:rsidRPr="00DD3C5D">
        <w:rPr>
          <w:rStyle w:val="FontStyle99"/>
          <w:sz w:val="24"/>
          <w:szCs w:val="24"/>
        </w:rPr>
        <w:t>. Классические традиции и новые течения в русской литературе конца Х1Х-начала ХХвв. Эпоха революционных потрясений и ее отражение в русской литературе и литературе других народов России. Русская литература советского времени. Проблема героя. Тема родины. Исторические судьбы России. Годы военных испытаний и их отражение в русской литературе и литературе других народов России. Нравственный выбор человека в сложных жизненных обстоятельствах (революции, репрессии, коллективизация, Великая Отечественная война). Обращение писателей второй половины ХХ в. к острым проблемам современности. Поиски незыблемых нравственных ценностей в народной жизни, раскрытие самобытных национальных характеров.</w:t>
      </w:r>
    </w:p>
    <w:p w:rsidR="00284486" w:rsidRPr="00025820" w:rsidRDefault="00284486" w:rsidP="00DD3C5D">
      <w:pPr>
        <w:pStyle w:val="Style5"/>
        <w:widowControl/>
        <w:spacing w:before="24" w:line="240" w:lineRule="auto"/>
        <w:ind w:left="547" w:firstLine="0"/>
        <w:jc w:val="both"/>
        <w:rPr>
          <w:rStyle w:val="FontStyle99"/>
          <w:b/>
          <w:sz w:val="24"/>
          <w:szCs w:val="24"/>
        </w:rPr>
      </w:pPr>
      <w:r w:rsidRPr="00025820">
        <w:rPr>
          <w:rStyle w:val="FontStyle99"/>
          <w:b/>
          <w:sz w:val="24"/>
          <w:szCs w:val="24"/>
        </w:rPr>
        <w:t>ОСНОВНЫЕ ТЕОРЕТИКО-ЛИТЕРАТУРНЫЕ ПОНЯТИЯ</w:t>
      </w:r>
    </w:p>
    <w:p w:rsidR="00284486" w:rsidRPr="00DD3C5D" w:rsidRDefault="00284486" w:rsidP="00DD3C5D">
      <w:pPr>
        <w:pStyle w:val="Style33"/>
        <w:widowControl/>
        <w:numPr>
          <w:ilvl w:val="0"/>
          <w:numId w:val="71"/>
        </w:numPr>
        <w:tabs>
          <w:tab w:val="left" w:pos="667"/>
        </w:tabs>
        <w:spacing w:line="250" w:lineRule="exact"/>
        <w:ind w:firstLine="0"/>
        <w:rPr>
          <w:rStyle w:val="FontStyle99"/>
          <w:sz w:val="24"/>
          <w:szCs w:val="24"/>
        </w:rPr>
      </w:pPr>
      <w:r w:rsidRPr="00DD3C5D">
        <w:rPr>
          <w:rStyle w:val="FontStyle99"/>
          <w:sz w:val="24"/>
          <w:szCs w:val="24"/>
        </w:rPr>
        <w:t>Художественная литература как искусство слова.</w:t>
      </w:r>
    </w:p>
    <w:p w:rsidR="00284486" w:rsidRPr="00DD3C5D" w:rsidRDefault="00284486" w:rsidP="00DD3C5D">
      <w:pPr>
        <w:pStyle w:val="Style33"/>
        <w:widowControl/>
        <w:numPr>
          <w:ilvl w:val="0"/>
          <w:numId w:val="71"/>
        </w:numPr>
        <w:tabs>
          <w:tab w:val="left" w:pos="667"/>
        </w:tabs>
        <w:spacing w:line="250" w:lineRule="exact"/>
        <w:ind w:firstLine="0"/>
        <w:rPr>
          <w:rStyle w:val="FontStyle99"/>
          <w:sz w:val="24"/>
          <w:szCs w:val="24"/>
        </w:rPr>
      </w:pPr>
      <w:r w:rsidRPr="00DD3C5D">
        <w:rPr>
          <w:rStyle w:val="FontStyle99"/>
          <w:sz w:val="24"/>
          <w:szCs w:val="24"/>
        </w:rPr>
        <w:t>Художественный образ.</w:t>
      </w:r>
    </w:p>
    <w:p w:rsidR="00284486" w:rsidRPr="00DD3C5D" w:rsidRDefault="00284486" w:rsidP="00DD3C5D">
      <w:pPr>
        <w:pStyle w:val="Style33"/>
        <w:widowControl/>
        <w:numPr>
          <w:ilvl w:val="0"/>
          <w:numId w:val="71"/>
        </w:numPr>
        <w:tabs>
          <w:tab w:val="left" w:pos="667"/>
        </w:tabs>
        <w:spacing w:line="250" w:lineRule="exact"/>
        <w:ind w:firstLine="0"/>
        <w:rPr>
          <w:rStyle w:val="FontStyle99"/>
          <w:sz w:val="24"/>
          <w:szCs w:val="24"/>
        </w:rPr>
      </w:pPr>
      <w:r w:rsidRPr="00DD3C5D">
        <w:rPr>
          <w:rStyle w:val="FontStyle99"/>
          <w:sz w:val="24"/>
          <w:szCs w:val="24"/>
        </w:rPr>
        <w:t>Фольклор. Жанры фольклора.</w:t>
      </w:r>
    </w:p>
    <w:p w:rsidR="00284486" w:rsidRPr="00DD3C5D" w:rsidRDefault="00284486" w:rsidP="00DD3C5D">
      <w:pPr>
        <w:pStyle w:val="Style33"/>
        <w:widowControl/>
        <w:numPr>
          <w:ilvl w:val="0"/>
          <w:numId w:val="71"/>
        </w:numPr>
        <w:tabs>
          <w:tab w:val="left" w:pos="667"/>
        </w:tabs>
        <w:spacing w:line="250" w:lineRule="exact"/>
        <w:ind w:firstLine="0"/>
        <w:rPr>
          <w:rStyle w:val="FontStyle99"/>
          <w:sz w:val="24"/>
          <w:szCs w:val="24"/>
        </w:rPr>
      </w:pPr>
      <w:r w:rsidRPr="00DD3C5D">
        <w:rPr>
          <w:rStyle w:val="FontStyle99"/>
          <w:sz w:val="24"/>
          <w:szCs w:val="24"/>
        </w:rPr>
        <w:t>Литературные роды и жанры.</w:t>
      </w:r>
    </w:p>
    <w:p w:rsidR="00284486" w:rsidRPr="00DD3C5D" w:rsidRDefault="00284486" w:rsidP="00DD3C5D">
      <w:pPr>
        <w:pStyle w:val="Style33"/>
        <w:widowControl/>
        <w:numPr>
          <w:ilvl w:val="0"/>
          <w:numId w:val="71"/>
        </w:numPr>
        <w:tabs>
          <w:tab w:val="left" w:pos="667"/>
        </w:tabs>
        <w:spacing w:before="10" w:line="250" w:lineRule="exact"/>
        <w:ind w:firstLine="0"/>
        <w:rPr>
          <w:rStyle w:val="FontStyle99"/>
          <w:sz w:val="24"/>
          <w:szCs w:val="24"/>
        </w:rPr>
      </w:pPr>
      <w:r w:rsidRPr="00DD3C5D">
        <w:rPr>
          <w:rStyle w:val="FontStyle99"/>
          <w:sz w:val="24"/>
          <w:szCs w:val="24"/>
        </w:rPr>
        <w:t>Основные литературные направления: классицизм, сентиментализм, романтизм, реализм.</w:t>
      </w:r>
    </w:p>
    <w:p w:rsidR="00284486" w:rsidRPr="00DD3C5D" w:rsidRDefault="00284486" w:rsidP="00DD3C5D">
      <w:pPr>
        <w:pStyle w:val="Style33"/>
        <w:widowControl/>
        <w:tabs>
          <w:tab w:val="left" w:pos="749"/>
        </w:tabs>
        <w:spacing w:before="10" w:line="250" w:lineRule="exact"/>
        <w:rPr>
          <w:rStyle w:val="FontStyle99"/>
          <w:sz w:val="24"/>
          <w:szCs w:val="24"/>
        </w:rPr>
      </w:pPr>
      <w:r w:rsidRPr="00DD3C5D">
        <w:rPr>
          <w:rStyle w:val="FontStyle99"/>
          <w:sz w:val="24"/>
          <w:szCs w:val="24"/>
        </w:rPr>
        <w:t>-</w:t>
      </w:r>
      <w:r w:rsidRPr="00DD3C5D">
        <w:rPr>
          <w:rStyle w:val="FontStyle99"/>
          <w:sz w:val="24"/>
          <w:szCs w:val="24"/>
        </w:rPr>
        <w:tab/>
        <w:t>Форма и содержание литературного произведения: тема, идея, проблематика, сюжет, композиция; стадии развития действия: экспозиция, завязка, кульминация, развязка, эпилог; лирическое отступление; конфликт; система образов, образ автора, автор- повествователь, литературный герой, лирический герой.</w:t>
      </w:r>
    </w:p>
    <w:p w:rsidR="00284486" w:rsidRPr="00DD3C5D" w:rsidRDefault="00284486" w:rsidP="00DD3C5D">
      <w:pPr>
        <w:pStyle w:val="Style33"/>
        <w:widowControl/>
        <w:tabs>
          <w:tab w:val="left" w:pos="835"/>
        </w:tabs>
        <w:spacing w:before="5" w:line="250" w:lineRule="exact"/>
        <w:rPr>
          <w:rStyle w:val="FontStyle99"/>
          <w:sz w:val="24"/>
          <w:szCs w:val="24"/>
        </w:rPr>
      </w:pPr>
      <w:r w:rsidRPr="00DD3C5D">
        <w:rPr>
          <w:rStyle w:val="FontStyle99"/>
          <w:sz w:val="24"/>
          <w:szCs w:val="24"/>
        </w:rPr>
        <w:t>-</w:t>
      </w:r>
      <w:r w:rsidRPr="00DD3C5D">
        <w:rPr>
          <w:rStyle w:val="FontStyle99"/>
          <w:sz w:val="24"/>
          <w:szCs w:val="24"/>
        </w:rPr>
        <w:tab/>
        <w:t>Язык художественного произведения. Изобразительно-выразительные средства в художественном произведении: эпитет, метафора, сравнение. Гипербола. Аллегория.</w:t>
      </w:r>
    </w:p>
    <w:p w:rsidR="00284486" w:rsidRPr="00DD3C5D" w:rsidRDefault="00284486" w:rsidP="00DD3C5D">
      <w:pPr>
        <w:pStyle w:val="Style33"/>
        <w:widowControl/>
        <w:tabs>
          <w:tab w:val="left" w:pos="730"/>
        </w:tabs>
        <w:spacing w:before="5" w:line="250" w:lineRule="exact"/>
        <w:rPr>
          <w:rStyle w:val="FontStyle99"/>
          <w:sz w:val="24"/>
          <w:szCs w:val="24"/>
        </w:rPr>
      </w:pPr>
      <w:r w:rsidRPr="00DD3C5D">
        <w:rPr>
          <w:rStyle w:val="FontStyle99"/>
          <w:sz w:val="24"/>
          <w:szCs w:val="24"/>
        </w:rPr>
        <w:t>-</w:t>
      </w:r>
      <w:r w:rsidRPr="00DD3C5D">
        <w:rPr>
          <w:rStyle w:val="FontStyle99"/>
          <w:sz w:val="24"/>
          <w:szCs w:val="24"/>
        </w:rPr>
        <w:tab/>
        <w:t>Проза и поэзия. Основы стихосложения: стихотворный размер, ритм, рифма, строфа. Взаимосвязь и взаимовлияние национальных литератур.</w:t>
      </w:r>
    </w:p>
    <w:p w:rsidR="00284486" w:rsidRPr="00DD3C5D" w:rsidRDefault="00284486" w:rsidP="00DD3C5D">
      <w:pPr>
        <w:pStyle w:val="Style5"/>
        <w:widowControl/>
        <w:spacing w:line="274" w:lineRule="exact"/>
        <w:ind w:left="547" w:firstLine="0"/>
        <w:jc w:val="both"/>
        <w:rPr>
          <w:rStyle w:val="FontStyle99"/>
          <w:sz w:val="24"/>
          <w:szCs w:val="24"/>
        </w:rPr>
      </w:pPr>
      <w:r w:rsidRPr="00DD3C5D">
        <w:rPr>
          <w:rStyle w:val="FontStyle99"/>
          <w:sz w:val="24"/>
          <w:szCs w:val="24"/>
        </w:rPr>
        <w:t>Общее и национально-специфическое в литературе.</w:t>
      </w:r>
    </w:p>
    <w:p w:rsidR="00284486" w:rsidRPr="00025820" w:rsidRDefault="00284486" w:rsidP="00025820">
      <w:pPr>
        <w:pStyle w:val="Style56"/>
        <w:widowControl/>
        <w:spacing w:line="274" w:lineRule="exact"/>
        <w:rPr>
          <w:rStyle w:val="FontStyle94"/>
          <w:b/>
          <w:sz w:val="24"/>
          <w:szCs w:val="24"/>
        </w:rPr>
      </w:pPr>
      <w:r w:rsidRPr="00025820">
        <w:rPr>
          <w:rStyle w:val="FontStyle94"/>
          <w:b/>
          <w:sz w:val="24"/>
          <w:szCs w:val="24"/>
        </w:rPr>
        <w:t>Требования к уровню подготовки выпускников</w:t>
      </w:r>
    </w:p>
    <w:p w:rsidR="00284486" w:rsidRPr="00DD3C5D" w:rsidRDefault="00284486" w:rsidP="00DD3C5D">
      <w:pPr>
        <w:pStyle w:val="Style5"/>
        <w:widowControl/>
        <w:spacing w:line="274" w:lineRule="exact"/>
        <w:ind w:left="254" w:firstLine="278"/>
        <w:jc w:val="both"/>
        <w:rPr>
          <w:rStyle w:val="FontStyle99"/>
          <w:sz w:val="24"/>
          <w:szCs w:val="24"/>
        </w:rPr>
      </w:pPr>
      <w:r w:rsidRPr="00DD3C5D">
        <w:rPr>
          <w:rStyle w:val="FontStyle99"/>
          <w:sz w:val="24"/>
          <w:szCs w:val="24"/>
        </w:rPr>
        <w:t>Предметные результаты изучения предмета "Родная литература" должны отражать: 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 2) понимание родной литературы как одной из основных национально-культурных ценностей народа, как особого способа познания жизни; 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 5) развитие способности понимать литературные художественные произведения, отражающие разные этнокультурные традиции; 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и т.п.,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284486" w:rsidRDefault="00284486" w:rsidP="00284486">
      <w:pPr>
        <w:pStyle w:val="Style62"/>
        <w:widowControl/>
        <w:spacing w:line="240" w:lineRule="exact"/>
        <w:ind w:left="3782" w:right="1920" w:hanging="950"/>
        <w:rPr>
          <w:sz w:val="20"/>
          <w:szCs w:val="20"/>
        </w:rPr>
      </w:pPr>
    </w:p>
    <w:p w:rsidR="00BB0056" w:rsidRDefault="00BB0056" w:rsidP="00BB0056">
      <w:pPr>
        <w:jc w:val="both"/>
      </w:pPr>
    </w:p>
    <w:p w:rsidR="00281ABC" w:rsidRPr="00F2336D" w:rsidRDefault="00281ABC" w:rsidP="00281ABC">
      <w:pPr>
        <w:ind w:right="-2" w:firstLine="567"/>
        <w:jc w:val="both"/>
      </w:pPr>
    </w:p>
    <w:p w:rsidR="00025820" w:rsidRDefault="00025820" w:rsidP="000A68D9">
      <w:pPr>
        <w:pStyle w:val="Style61"/>
        <w:widowControl/>
        <w:spacing w:before="144" w:line="480" w:lineRule="exact"/>
        <w:ind w:right="2834"/>
        <w:jc w:val="both"/>
        <w:rPr>
          <w:rStyle w:val="FontStyle95"/>
          <w:sz w:val="24"/>
          <w:szCs w:val="24"/>
        </w:rPr>
      </w:pPr>
    </w:p>
    <w:p w:rsidR="000A68D9" w:rsidRDefault="006818DD" w:rsidP="000A68D9">
      <w:pPr>
        <w:pStyle w:val="Style61"/>
        <w:widowControl/>
        <w:spacing w:before="144" w:line="480" w:lineRule="exact"/>
        <w:ind w:right="2834"/>
        <w:jc w:val="both"/>
        <w:rPr>
          <w:rStyle w:val="FontStyle95"/>
          <w:sz w:val="24"/>
          <w:szCs w:val="24"/>
          <w:lang w:val="tt-RU"/>
        </w:rPr>
      </w:pPr>
      <w:r>
        <w:rPr>
          <w:rStyle w:val="FontStyle95"/>
          <w:sz w:val="24"/>
          <w:szCs w:val="24"/>
        </w:rPr>
        <w:lastRenderedPageBreak/>
        <w:t xml:space="preserve">2.4.5. Английский язык 10 </w:t>
      </w:r>
      <w:r w:rsidR="000A3B61" w:rsidRPr="006818DD">
        <w:rPr>
          <w:rStyle w:val="FontStyle95"/>
          <w:sz w:val="24"/>
          <w:szCs w:val="24"/>
        </w:rPr>
        <w:t xml:space="preserve">класс </w:t>
      </w:r>
    </w:p>
    <w:p w:rsidR="000A3B61" w:rsidRPr="006818DD" w:rsidRDefault="000A3B61" w:rsidP="000A68D9">
      <w:pPr>
        <w:pStyle w:val="Style61"/>
        <w:widowControl/>
        <w:spacing w:before="144" w:line="480" w:lineRule="exact"/>
        <w:ind w:right="2834"/>
        <w:jc w:val="both"/>
        <w:rPr>
          <w:rStyle w:val="FontStyle95"/>
          <w:sz w:val="24"/>
          <w:szCs w:val="24"/>
        </w:rPr>
      </w:pPr>
      <w:r w:rsidRPr="006818DD">
        <w:rPr>
          <w:rStyle w:val="FontStyle95"/>
          <w:sz w:val="24"/>
          <w:szCs w:val="24"/>
        </w:rPr>
        <w:t>Содержание темы</w:t>
      </w:r>
    </w:p>
    <w:p w:rsidR="000A3B61" w:rsidRPr="006818DD" w:rsidRDefault="000A3B61" w:rsidP="006818DD">
      <w:pPr>
        <w:pStyle w:val="Style9"/>
        <w:widowControl/>
        <w:spacing w:before="211"/>
        <w:rPr>
          <w:rStyle w:val="FontStyle96"/>
          <w:sz w:val="24"/>
          <w:szCs w:val="24"/>
        </w:rPr>
      </w:pPr>
      <w:r w:rsidRPr="006818DD">
        <w:rPr>
          <w:rStyle w:val="FontStyle95"/>
          <w:sz w:val="24"/>
          <w:szCs w:val="24"/>
        </w:rPr>
        <w:t>Социально-бытовая сфера</w:t>
      </w:r>
      <w:r w:rsidRPr="006818DD">
        <w:rPr>
          <w:rStyle w:val="FontStyle96"/>
          <w:sz w:val="24"/>
          <w:szCs w:val="24"/>
        </w:rPr>
        <w:t>.</w:t>
      </w:r>
      <w:r w:rsidR="00281ABC">
        <w:rPr>
          <w:rStyle w:val="FontStyle96"/>
          <w:sz w:val="24"/>
          <w:szCs w:val="24"/>
        </w:rPr>
        <w:t xml:space="preserve"> </w:t>
      </w:r>
      <w:r w:rsidRPr="006818DD">
        <w:rPr>
          <w:rStyle w:val="FontStyle96"/>
          <w:sz w:val="24"/>
          <w:szCs w:val="24"/>
        </w:rPr>
        <w:t>Повседневная жизнь семьи, её доход, жилищные и бытовые условия проживания в городской квартире или в доме/коттедже в сельской местности.</w:t>
      </w:r>
    </w:p>
    <w:p w:rsidR="000A3B61" w:rsidRPr="006818DD" w:rsidRDefault="000A3B61" w:rsidP="006818DD">
      <w:pPr>
        <w:pStyle w:val="Style9"/>
        <w:widowControl/>
        <w:spacing w:before="58" w:line="274" w:lineRule="exact"/>
        <w:rPr>
          <w:rStyle w:val="FontStyle96"/>
          <w:sz w:val="24"/>
          <w:szCs w:val="24"/>
        </w:rPr>
      </w:pPr>
      <w:r w:rsidRPr="006818DD">
        <w:rPr>
          <w:rStyle w:val="FontStyle96"/>
          <w:sz w:val="24"/>
          <w:szCs w:val="24"/>
        </w:rPr>
        <w:t>Распределение домашних обязанностей в семье. Общение в семье и в школе, межличностные отношения с друзьями и знакомыми. Здоровье и забота о нем, самочувствие, медицинские услуги.</w:t>
      </w:r>
    </w:p>
    <w:p w:rsidR="006818DD" w:rsidRDefault="000A3B61" w:rsidP="000A3B61">
      <w:pPr>
        <w:pStyle w:val="Style34"/>
        <w:widowControl/>
        <w:spacing w:before="48" w:line="274" w:lineRule="exact"/>
        <w:rPr>
          <w:rStyle w:val="FontStyle96"/>
          <w:sz w:val="24"/>
          <w:szCs w:val="24"/>
        </w:rPr>
      </w:pPr>
      <w:r w:rsidRPr="006818DD">
        <w:rPr>
          <w:rStyle w:val="FontStyle95"/>
          <w:sz w:val="24"/>
          <w:szCs w:val="24"/>
        </w:rPr>
        <w:t>Социально-культурная сфера</w:t>
      </w:r>
      <w:r w:rsidRPr="006818DD">
        <w:rPr>
          <w:rStyle w:val="FontStyle96"/>
          <w:sz w:val="24"/>
          <w:szCs w:val="24"/>
        </w:rPr>
        <w:t xml:space="preserve">.Молодёжь в современном обществе. Досуг молодёжи: посещение кружков, спортивных секций и клубов по интересам. Страна/страны изучаемого языка, их культурные достопримечательности. Путешествие по своей стране и за рубежом, его планирование и организация, места и условия проживания туристов, осмотр достопримечательностей. Природа и экология, научно-технический прогресс. </w:t>
      </w:r>
      <w:r w:rsidRPr="006818DD">
        <w:rPr>
          <w:rStyle w:val="FontStyle95"/>
          <w:sz w:val="24"/>
          <w:szCs w:val="24"/>
        </w:rPr>
        <w:t>Учебно-трудовая сфера</w:t>
      </w:r>
      <w:r w:rsidRPr="006818DD">
        <w:rPr>
          <w:rStyle w:val="FontStyle96"/>
          <w:sz w:val="24"/>
          <w:szCs w:val="24"/>
        </w:rPr>
        <w:t xml:space="preserve">.Современный мир профессий. Возможности продолжения образования в высшей школе. Проблемы выбора будущей сферы трудовой и профессиональной деятельности, профессии, планы на ближайшее будущее. Языки международного общения и их роль при выборе профессии в современном мире. Главной целью в 10 классе в содержательном плане является сообщение учащимся страноведческих знаний о тех сферах культуры англоязычных стран, которые не получили достаточного освещения в базовом курсе: о государственно-политическом устройстве, молодёжной субкультуре, о положении молодёжи и её правах, о географическом положении и его влиянии на образ жизни и менталитет народа. </w:t>
      </w:r>
    </w:p>
    <w:p w:rsidR="006818DD" w:rsidRDefault="000A3B61" w:rsidP="000A3B61">
      <w:pPr>
        <w:pStyle w:val="Style34"/>
        <w:widowControl/>
        <w:spacing w:before="48" w:line="274" w:lineRule="exact"/>
        <w:rPr>
          <w:rStyle w:val="FontStyle96"/>
          <w:sz w:val="24"/>
          <w:szCs w:val="24"/>
        </w:rPr>
      </w:pPr>
      <w:r w:rsidRPr="006818DD">
        <w:rPr>
          <w:rStyle w:val="FontStyle95"/>
          <w:sz w:val="24"/>
          <w:szCs w:val="24"/>
        </w:rPr>
        <w:t xml:space="preserve">Развитие языковых навыков </w:t>
      </w:r>
      <w:r w:rsidRPr="006818DD">
        <w:rPr>
          <w:rStyle w:val="FontStyle96"/>
          <w:sz w:val="24"/>
          <w:szCs w:val="24"/>
        </w:rPr>
        <w:t xml:space="preserve">В старшей школе осуществляется систематизация языковых знаний школьников, полученных в основной школе, продолжается овладение учащимися новыми языковыми знаниями и навыками в соответствии с требованиями базового уровня владения английским языком. </w:t>
      </w:r>
    </w:p>
    <w:p w:rsidR="000A3B61" w:rsidRPr="006818DD" w:rsidRDefault="000A3B61" w:rsidP="000A3B61">
      <w:pPr>
        <w:pStyle w:val="Style34"/>
        <w:widowControl/>
        <w:spacing w:before="48" w:line="274" w:lineRule="exact"/>
        <w:rPr>
          <w:rStyle w:val="FontStyle95"/>
          <w:sz w:val="24"/>
          <w:szCs w:val="24"/>
        </w:rPr>
      </w:pPr>
      <w:r w:rsidRPr="006818DD">
        <w:rPr>
          <w:rStyle w:val="FontStyle95"/>
          <w:sz w:val="24"/>
          <w:szCs w:val="24"/>
        </w:rPr>
        <w:t>Орфография</w:t>
      </w:r>
    </w:p>
    <w:p w:rsidR="000A3B61" w:rsidRPr="006818DD" w:rsidRDefault="000A3B61" w:rsidP="000A3B61">
      <w:pPr>
        <w:pStyle w:val="Style34"/>
        <w:widowControl/>
        <w:spacing w:line="274" w:lineRule="exact"/>
        <w:rPr>
          <w:rStyle w:val="FontStyle95"/>
          <w:sz w:val="24"/>
          <w:szCs w:val="24"/>
        </w:rPr>
      </w:pPr>
      <w:r w:rsidRPr="006818DD">
        <w:rPr>
          <w:rStyle w:val="FontStyle96"/>
          <w:sz w:val="24"/>
          <w:szCs w:val="24"/>
        </w:rPr>
        <w:t xml:space="preserve">Совершенствование орфографических навыков, в том числе применительно к новому языковому материалу, входящему в лексико-грамматический минимум базового уровня. </w:t>
      </w:r>
      <w:r w:rsidRPr="006818DD">
        <w:rPr>
          <w:rStyle w:val="FontStyle95"/>
          <w:sz w:val="24"/>
          <w:szCs w:val="24"/>
        </w:rPr>
        <w:t>Фонетическая сторона речи</w:t>
      </w:r>
    </w:p>
    <w:p w:rsidR="006818DD" w:rsidRDefault="000A3B61" w:rsidP="000A3B61">
      <w:pPr>
        <w:pStyle w:val="Style34"/>
        <w:widowControl/>
        <w:spacing w:line="274" w:lineRule="exact"/>
        <w:rPr>
          <w:rStyle w:val="FontStyle96"/>
          <w:sz w:val="24"/>
          <w:szCs w:val="24"/>
        </w:rPr>
      </w:pPr>
      <w:r w:rsidRPr="006818DD">
        <w:rPr>
          <w:rStyle w:val="FontStyle96"/>
          <w:sz w:val="24"/>
          <w:szCs w:val="24"/>
        </w:rPr>
        <w:t xml:space="preserve">Совершенствование слухопроизносительных навыков, в том числе применительно к новому языковому материалу, навыков правильного произношения; соблюдение ударения и интонации в английских словах и фразах; совершенствование ритмико-интонационных навыков оформления различных типов предложений. </w:t>
      </w:r>
    </w:p>
    <w:p w:rsidR="000A3B61" w:rsidRPr="006818DD" w:rsidRDefault="000A3B61" w:rsidP="000A3B61">
      <w:pPr>
        <w:pStyle w:val="Style34"/>
        <w:widowControl/>
        <w:spacing w:line="274" w:lineRule="exact"/>
        <w:rPr>
          <w:rStyle w:val="FontStyle95"/>
          <w:sz w:val="24"/>
          <w:szCs w:val="24"/>
        </w:rPr>
      </w:pPr>
      <w:r w:rsidRPr="006818DD">
        <w:rPr>
          <w:rStyle w:val="FontStyle95"/>
          <w:sz w:val="24"/>
          <w:szCs w:val="24"/>
        </w:rPr>
        <w:t>Лексическая сторона речи</w:t>
      </w:r>
    </w:p>
    <w:p w:rsidR="000A3B61" w:rsidRPr="006818DD" w:rsidRDefault="000A3B61" w:rsidP="000A3B61">
      <w:pPr>
        <w:pStyle w:val="Style34"/>
        <w:widowControl/>
        <w:spacing w:line="274" w:lineRule="exact"/>
        <w:rPr>
          <w:rStyle w:val="FontStyle96"/>
          <w:sz w:val="24"/>
          <w:szCs w:val="24"/>
        </w:rPr>
      </w:pPr>
      <w:r w:rsidRPr="006818DD">
        <w:rPr>
          <w:rStyle w:val="FontStyle96"/>
          <w:sz w:val="24"/>
          <w:szCs w:val="24"/>
        </w:rPr>
        <w:t>Систематизация лексических единиц, изученных в 5-9 классах; овладение лексическими средствами, обслуживающими новые темы, проблемы и ситуации устного и письменного общения. Лексический минимум выпускника полной средней школы составляет 1400 лексических единиц.</w:t>
      </w:r>
    </w:p>
    <w:p w:rsidR="006818DD" w:rsidRDefault="000A3B61" w:rsidP="000A3B61">
      <w:pPr>
        <w:pStyle w:val="Style34"/>
        <w:widowControl/>
        <w:spacing w:line="274" w:lineRule="exact"/>
        <w:rPr>
          <w:rStyle w:val="FontStyle96"/>
          <w:sz w:val="24"/>
          <w:szCs w:val="24"/>
        </w:rPr>
      </w:pPr>
      <w:r w:rsidRPr="006818DD">
        <w:rPr>
          <w:rStyle w:val="FontStyle96"/>
          <w:sz w:val="24"/>
          <w:szCs w:val="24"/>
        </w:rPr>
        <w:t xml:space="preserve">Расширение потенциального словаря за счет овладения интернациональной лексикой, новыми значениями известных и новых слов, образованных на основе продуктивных способов словообразования. Развитие навыков распознавания и употребления в речи лексических единиц, обслуживающих ситуации в рамках тематики основной и старшей школы, наиболее распространенных устойчивых словосочетаний, реплик-клише речевого этикета, характерных для культуры англоязычных стран; навыков использования словарей. </w:t>
      </w:r>
    </w:p>
    <w:p w:rsidR="000A3B61" w:rsidRPr="006818DD" w:rsidRDefault="000A3B61" w:rsidP="000A3B61">
      <w:pPr>
        <w:pStyle w:val="Style34"/>
        <w:widowControl/>
        <w:spacing w:line="274" w:lineRule="exact"/>
        <w:rPr>
          <w:rStyle w:val="FontStyle95"/>
          <w:sz w:val="24"/>
          <w:szCs w:val="24"/>
        </w:rPr>
      </w:pPr>
      <w:r w:rsidRPr="006818DD">
        <w:rPr>
          <w:rStyle w:val="FontStyle95"/>
          <w:sz w:val="24"/>
          <w:szCs w:val="24"/>
        </w:rPr>
        <w:t>Грамматическая сторона речи</w:t>
      </w:r>
    </w:p>
    <w:p w:rsidR="000A3B61" w:rsidRPr="006818DD" w:rsidRDefault="000A3B61" w:rsidP="000A3B61">
      <w:pPr>
        <w:pStyle w:val="Style34"/>
        <w:widowControl/>
        <w:spacing w:line="274" w:lineRule="exact"/>
        <w:rPr>
          <w:rStyle w:val="FontStyle96"/>
          <w:sz w:val="24"/>
          <w:szCs w:val="24"/>
        </w:rPr>
      </w:pPr>
      <w:r w:rsidRPr="006818DD">
        <w:rPr>
          <w:rStyle w:val="FontStyle96"/>
          <w:sz w:val="24"/>
          <w:szCs w:val="24"/>
        </w:rPr>
        <w:t>Продуктивное овладение грамматическими явлениями, которые ранее были усвоены рецептивно, и коммуникативно-ориентированная систематизация грамматического материала, усвоенного в основной школе.</w:t>
      </w:r>
    </w:p>
    <w:p w:rsidR="000A3B61" w:rsidRPr="006818DD" w:rsidRDefault="000A3B61" w:rsidP="006818DD">
      <w:pPr>
        <w:pStyle w:val="Style34"/>
        <w:widowControl/>
        <w:spacing w:line="274" w:lineRule="exact"/>
        <w:ind w:right="1210"/>
        <w:jc w:val="both"/>
        <w:rPr>
          <w:rStyle w:val="FontStyle96"/>
          <w:sz w:val="24"/>
          <w:szCs w:val="24"/>
        </w:rPr>
      </w:pPr>
      <w:r w:rsidRPr="006818DD">
        <w:rPr>
          <w:rStyle w:val="FontStyle96"/>
          <w:sz w:val="24"/>
          <w:szCs w:val="24"/>
        </w:rPr>
        <w:lastRenderedPageBreak/>
        <w:t>Совершенствование навыков распознавания и употребления в речи изученных ранее коммуникативных и структурных типов предложений; систематизация знаний о сложносочиненных и сложноподчиненных пре</w:t>
      </w:r>
      <w:r w:rsidR="006818DD">
        <w:rPr>
          <w:rStyle w:val="FontStyle96"/>
          <w:sz w:val="24"/>
          <w:szCs w:val="24"/>
        </w:rPr>
        <w:t xml:space="preserve">дложениях, в том числе условных </w:t>
      </w:r>
      <w:r w:rsidRPr="006818DD">
        <w:rPr>
          <w:rStyle w:val="FontStyle96"/>
          <w:sz w:val="24"/>
          <w:szCs w:val="24"/>
        </w:rPr>
        <w:t xml:space="preserve">предложениях с разной степенью вероятности: вероятных, маловероятных и невероятных: </w:t>
      </w:r>
      <w:r w:rsidRPr="006818DD">
        <w:rPr>
          <w:rStyle w:val="FontStyle96"/>
          <w:sz w:val="24"/>
          <w:szCs w:val="24"/>
          <w:lang w:val="en-US"/>
        </w:rPr>
        <w:t>Conditional</w:t>
      </w:r>
      <w:r w:rsidRPr="006818DD">
        <w:rPr>
          <w:rStyle w:val="FontStyle96"/>
          <w:sz w:val="24"/>
          <w:szCs w:val="24"/>
        </w:rPr>
        <w:t xml:space="preserve"> </w:t>
      </w:r>
      <w:r w:rsidRPr="006818DD">
        <w:rPr>
          <w:rStyle w:val="FontStyle96"/>
          <w:sz w:val="24"/>
          <w:szCs w:val="24"/>
          <w:lang w:val="en-US"/>
        </w:rPr>
        <w:t>I</w:t>
      </w:r>
      <w:r w:rsidRPr="006818DD">
        <w:rPr>
          <w:rStyle w:val="FontStyle96"/>
          <w:sz w:val="24"/>
          <w:szCs w:val="24"/>
        </w:rPr>
        <w:t>, II, III.</w:t>
      </w:r>
    </w:p>
    <w:p w:rsidR="000A3B61" w:rsidRPr="006818DD" w:rsidRDefault="000A3B61" w:rsidP="006818DD">
      <w:pPr>
        <w:pStyle w:val="Style34"/>
        <w:widowControl/>
        <w:spacing w:line="274" w:lineRule="exact"/>
        <w:jc w:val="both"/>
        <w:rPr>
          <w:rStyle w:val="FontStyle96"/>
          <w:sz w:val="24"/>
          <w:szCs w:val="24"/>
        </w:rPr>
      </w:pPr>
      <w:r w:rsidRPr="006818DD">
        <w:rPr>
          <w:rStyle w:val="FontStyle96"/>
          <w:sz w:val="24"/>
          <w:szCs w:val="24"/>
        </w:rPr>
        <w:t xml:space="preserve">Формирование навыков распознавания и употребления в речи предложений с конструкцией I </w:t>
      </w:r>
      <w:r w:rsidRPr="006818DD">
        <w:rPr>
          <w:rStyle w:val="FontStyle96"/>
          <w:sz w:val="24"/>
          <w:szCs w:val="24"/>
          <w:lang w:val="en-US"/>
        </w:rPr>
        <w:t>wish</w:t>
      </w:r>
      <w:r w:rsidRPr="006818DD">
        <w:rPr>
          <w:rStyle w:val="FontStyle96"/>
          <w:sz w:val="24"/>
          <w:szCs w:val="24"/>
        </w:rPr>
        <w:t xml:space="preserve">... </w:t>
      </w:r>
      <w:r w:rsidRPr="006818DD">
        <w:rPr>
          <w:rStyle w:val="FontStyle96"/>
          <w:sz w:val="24"/>
          <w:szCs w:val="24"/>
          <w:lang w:val="en-US"/>
        </w:rPr>
        <w:t xml:space="preserve">(I wish I had my own room.), </w:t>
      </w:r>
      <w:r w:rsidRPr="006818DD">
        <w:rPr>
          <w:rStyle w:val="FontStyle96"/>
          <w:sz w:val="24"/>
          <w:szCs w:val="24"/>
        </w:rPr>
        <w:t>конструкцией</w:t>
      </w:r>
      <w:r w:rsidRPr="006818DD">
        <w:rPr>
          <w:rStyle w:val="FontStyle96"/>
          <w:sz w:val="24"/>
          <w:szCs w:val="24"/>
          <w:lang w:val="en-US"/>
        </w:rPr>
        <w:t xml:space="preserve"> so/such + that (I was so busy that forgot to phone to my parents.), </w:t>
      </w:r>
      <w:r w:rsidRPr="006818DD">
        <w:rPr>
          <w:rStyle w:val="FontStyle96"/>
          <w:sz w:val="24"/>
          <w:szCs w:val="24"/>
        </w:rPr>
        <w:t>эмфатическихконструкцийтипа</w:t>
      </w:r>
      <w:r w:rsidRPr="006818DD">
        <w:rPr>
          <w:rStyle w:val="FontStyle96"/>
          <w:sz w:val="24"/>
          <w:szCs w:val="24"/>
          <w:lang w:val="en-US"/>
        </w:rPr>
        <w:t xml:space="preserve"> It's him </w:t>
      </w:r>
      <w:r w:rsidRPr="006818DD">
        <w:rPr>
          <w:rStyle w:val="FontStyle96"/>
          <w:spacing w:val="30"/>
          <w:sz w:val="24"/>
          <w:szCs w:val="24"/>
          <w:lang w:val="en-US"/>
        </w:rPr>
        <w:t>who...,</w:t>
      </w:r>
      <w:r w:rsidRPr="006818DD">
        <w:rPr>
          <w:rStyle w:val="FontStyle96"/>
          <w:sz w:val="24"/>
          <w:szCs w:val="24"/>
          <w:lang w:val="en-US"/>
        </w:rPr>
        <w:t xml:space="preserve"> It's time you did sth. </w:t>
      </w:r>
      <w:r w:rsidRPr="006818DD">
        <w:rPr>
          <w:rStyle w:val="FontStyle96"/>
          <w:sz w:val="24"/>
          <w:szCs w:val="24"/>
        </w:rPr>
        <w:t xml:space="preserve">Совершенствование навыков распознавания и употребления в речи глаголов в наиболее употребительных временных формах действительного залога: </w:t>
      </w:r>
      <w:r w:rsidRPr="006818DD">
        <w:rPr>
          <w:rStyle w:val="FontStyle96"/>
          <w:sz w:val="24"/>
          <w:szCs w:val="24"/>
          <w:lang w:val="en-US"/>
        </w:rPr>
        <w:t>PresentSimple</w:t>
      </w:r>
      <w:r w:rsidRPr="006818DD">
        <w:rPr>
          <w:rStyle w:val="FontStyle96"/>
          <w:sz w:val="24"/>
          <w:szCs w:val="24"/>
        </w:rPr>
        <w:t xml:space="preserve">, </w:t>
      </w:r>
      <w:r w:rsidRPr="006818DD">
        <w:rPr>
          <w:rStyle w:val="FontStyle96"/>
          <w:sz w:val="24"/>
          <w:szCs w:val="24"/>
          <w:lang w:val="en-US"/>
        </w:rPr>
        <w:t>FutureSimple</w:t>
      </w:r>
      <w:r w:rsidRPr="006818DD">
        <w:rPr>
          <w:rStyle w:val="FontStyle96"/>
          <w:sz w:val="24"/>
          <w:szCs w:val="24"/>
        </w:rPr>
        <w:t xml:space="preserve"> и </w:t>
      </w:r>
      <w:r w:rsidRPr="006818DD">
        <w:rPr>
          <w:rStyle w:val="FontStyle96"/>
          <w:sz w:val="24"/>
          <w:szCs w:val="24"/>
          <w:lang w:val="en-US"/>
        </w:rPr>
        <w:t>PastSimple</w:t>
      </w:r>
      <w:r w:rsidRPr="006818DD">
        <w:rPr>
          <w:rStyle w:val="FontStyle96"/>
          <w:sz w:val="24"/>
          <w:szCs w:val="24"/>
        </w:rPr>
        <w:t>,</w:t>
      </w:r>
    </w:p>
    <w:p w:rsidR="000A3B61" w:rsidRPr="006818DD" w:rsidRDefault="000A3B61" w:rsidP="006818DD">
      <w:pPr>
        <w:pStyle w:val="Style9"/>
        <w:widowControl/>
        <w:spacing w:line="274" w:lineRule="exact"/>
        <w:rPr>
          <w:rStyle w:val="FontStyle96"/>
          <w:sz w:val="24"/>
          <w:szCs w:val="24"/>
        </w:rPr>
      </w:pPr>
      <w:r w:rsidRPr="006818DD">
        <w:rPr>
          <w:rStyle w:val="FontStyle96"/>
          <w:sz w:val="24"/>
          <w:szCs w:val="24"/>
          <w:lang w:val="en-US" w:eastAsia="en-US"/>
        </w:rPr>
        <w:t>Present</w:t>
      </w:r>
      <w:r w:rsidRPr="006818DD">
        <w:rPr>
          <w:rStyle w:val="FontStyle96"/>
          <w:sz w:val="24"/>
          <w:szCs w:val="24"/>
          <w:lang w:eastAsia="en-US"/>
        </w:rPr>
        <w:t xml:space="preserve"> и </w:t>
      </w:r>
      <w:r w:rsidRPr="006818DD">
        <w:rPr>
          <w:rStyle w:val="FontStyle96"/>
          <w:sz w:val="24"/>
          <w:szCs w:val="24"/>
          <w:lang w:val="en-US" w:eastAsia="en-US"/>
        </w:rPr>
        <w:t>PastContinuous</w:t>
      </w:r>
      <w:r w:rsidRPr="006818DD">
        <w:rPr>
          <w:rStyle w:val="FontStyle96"/>
          <w:sz w:val="24"/>
          <w:szCs w:val="24"/>
          <w:lang w:eastAsia="en-US"/>
        </w:rPr>
        <w:t xml:space="preserve">, </w:t>
      </w:r>
      <w:r w:rsidRPr="006818DD">
        <w:rPr>
          <w:rStyle w:val="FontStyle96"/>
          <w:sz w:val="24"/>
          <w:szCs w:val="24"/>
          <w:lang w:val="en-US" w:eastAsia="en-US"/>
        </w:rPr>
        <w:t>Present</w:t>
      </w:r>
      <w:r w:rsidRPr="006818DD">
        <w:rPr>
          <w:rStyle w:val="FontStyle96"/>
          <w:sz w:val="24"/>
          <w:szCs w:val="24"/>
          <w:lang w:eastAsia="en-US"/>
        </w:rPr>
        <w:t xml:space="preserve"> и </w:t>
      </w:r>
      <w:r w:rsidRPr="006818DD">
        <w:rPr>
          <w:rStyle w:val="FontStyle96"/>
          <w:sz w:val="24"/>
          <w:szCs w:val="24"/>
          <w:lang w:val="en-US" w:eastAsia="en-US"/>
        </w:rPr>
        <w:t>PastPerfect</w:t>
      </w:r>
      <w:r w:rsidRPr="006818DD">
        <w:rPr>
          <w:rStyle w:val="FontStyle96"/>
          <w:sz w:val="24"/>
          <w:szCs w:val="24"/>
          <w:lang w:eastAsia="en-US"/>
        </w:rPr>
        <w:t>; модальных глаголов и их эквивалентов. Знание признаков и навыки распознавания и употребления в речи глаголов в следующих формах</w:t>
      </w:r>
      <w:r w:rsidRPr="006818DD">
        <w:rPr>
          <w:rStyle w:val="FontStyle96"/>
          <w:sz w:val="24"/>
          <w:szCs w:val="24"/>
        </w:rPr>
        <w:t xml:space="preserve"> действительного залога: </w:t>
      </w:r>
      <w:r w:rsidRPr="006818DD">
        <w:rPr>
          <w:rStyle w:val="FontStyle96"/>
          <w:sz w:val="24"/>
          <w:szCs w:val="24"/>
          <w:lang w:val="de-DE"/>
        </w:rPr>
        <w:t xml:space="preserve">PresentPerfectContimious </w:t>
      </w:r>
      <w:r w:rsidRPr="006818DD">
        <w:rPr>
          <w:rStyle w:val="FontStyle96"/>
          <w:sz w:val="24"/>
          <w:szCs w:val="24"/>
        </w:rPr>
        <w:t xml:space="preserve">и </w:t>
      </w:r>
      <w:r w:rsidRPr="006818DD">
        <w:rPr>
          <w:rStyle w:val="FontStyle96"/>
          <w:sz w:val="24"/>
          <w:szCs w:val="24"/>
          <w:lang w:val="de-DE"/>
        </w:rPr>
        <w:t xml:space="preserve">PastPerfectContimious, </w:t>
      </w:r>
      <w:r w:rsidRPr="006818DD">
        <w:rPr>
          <w:rStyle w:val="FontStyle96"/>
          <w:sz w:val="24"/>
          <w:szCs w:val="24"/>
        </w:rPr>
        <w:t xml:space="preserve">и страдательного залога: </w:t>
      </w:r>
      <w:r w:rsidRPr="006818DD">
        <w:rPr>
          <w:rStyle w:val="FontStyle96"/>
          <w:sz w:val="24"/>
          <w:szCs w:val="24"/>
          <w:lang w:val="de-DE"/>
        </w:rPr>
        <w:t xml:space="preserve">PresentSimplePassive, FutureSimplePassive, PastSimplePassive, PresentPerfectPassive. </w:t>
      </w:r>
      <w:r w:rsidRPr="006818DD">
        <w:rPr>
          <w:rStyle w:val="FontStyle96"/>
          <w:sz w:val="24"/>
          <w:szCs w:val="24"/>
        </w:rPr>
        <w:t xml:space="preserve">Знание признаков и навыки распознавания при чтении глаголов в </w:t>
      </w:r>
      <w:r w:rsidRPr="006818DD">
        <w:rPr>
          <w:rStyle w:val="FontStyle96"/>
          <w:sz w:val="24"/>
          <w:szCs w:val="24"/>
          <w:lang w:val="de-DE"/>
        </w:rPr>
        <w:t xml:space="preserve">PastPerfectPassive </w:t>
      </w:r>
      <w:r w:rsidRPr="006818DD">
        <w:rPr>
          <w:rStyle w:val="FontStyle96"/>
          <w:sz w:val="24"/>
          <w:szCs w:val="24"/>
        </w:rPr>
        <w:t xml:space="preserve">и </w:t>
      </w:r>
      <w:r w:rsidRPr="006818DD">
        <w:rPr>
          <w:rStyle w:val="FontStyle96"/>
          <w:sz w:val="24"/>
          <w:szCs w:val="24"/>
          <w:lang w:val="de-DE"/>
        </w:rPr>
        <w:t xml:space="preserve">FuturePerfectPassive; </w:t>
      </w:r>
      <w:r w:rsidRPr="006818DD">
        <w:rPr>
          <w:rStyle w:val="FontStyle96"/>
          <w:sz w:val="24"/>
          <w:szCs w:val="24"/>
        </w:rPr>
        <w:t xml:space="preserve">и неличных форм глагола </w:t>
      </w:r>
      <w:r w:rsidRPr="006818DD">
        <w:rPr>
          <w:rStyle w:val="FontStyle96"/>
          <w:sz w:val="24"/>
          <w:szCs w:val="24"/>
          <w:lang w:val="de-DE"/>
        </w:rPr>
        <w:t xml:space="preserve">(Infinitive, Participle </w:t>
      </w:r>
      <w:r w:rsidRPr="006818DD">
        <w:rPr>
          <w:rStyle w:val="FontStyle96"/>
          <w:sz w:val="24"/>
          <w:szCs w:val="24"/>
        </w:rPr>
        <w:t xml:space="preserve">I и </w:t>
      </w:r>
      <w:r w:rsidRPr="006818DD">
        <w:rPr>
          <w:rStyle w:val="FontStyle96"/>
          <w:sz w:val="24"/>
          <w:szCs w:val="24"/>
          <w:lang w:val="de-DE"/>
        </w:rPr>
        <w:t xml:space="preserve">Gerund) </w:t>
      </w:r>
      <w:r w:rsidRPr="006818DD">
        <w:rPr>
          <w:rStyle w:val="FontStyle96"/>
          <w:sz w:val="24"/>
          <w:szCs w:val="24"/>
        </w:rPr>
        <w:t>без различения их функций.</w:t>
      </w:r>
    </w:p>
    <w:p w:rsidR="000A3B61" w:rsidRPr="006818DD" w:rsidRDefault="000A3B61" w:rsidP="006818DD">
      <w:pPr>
        <w:pStyle w:val="Style34"/>
        <w:widowControl/>
        <w:spacing w:line="274" w:lineRule="exact"/>
        <w:jc w:val="both"/>
        <w:rPr>
          <w:rStyle w:val="FontStyle96"/>
          <w:sz w:val="24"/>
          <w:szCs w:val="24"/>
        </w:rPr>
      </w:pPr>
      <w:r w:rsidRPr="006818DD">
        <w:rPr>
          <w:rStyle w:val="FontStyle96"/>
          <w:sz w:val="24"/>
          <w:szCs w:val="24"/>
        </w:rPr>
        <w:t xml:space="preserve">Формирование навыков распознавания и употребления в речи различных грамматических средств для выражения будущего времени: </w:t>
      </w:r>
      <w:r w:rsidRPr="006818DD">
        <w:rPr>
          <w:rStyle w:val="FontStyle96"/>
          <w:sz w:val="24"/>
          <w:szCs w:val="24"/>
          <w:lang w:val="de-DE"/>
        </w:rPr>
        <w:t xml:space="preserve">SimpleFuture, tobegoingto, PresentContinuous. </w:t>
      </w:r>
      <w:r w:rsidRPr="006818DD">
        <w:rPr>
          <w:rStyle w:val="FontStyle96"/>
          <w:sz w:val="24"/>
          <w:szCs w:val="24"/>
        </w:rPr>
        <w:t xml:space="preserve">Совершенствование навыков употребления определенного/неопределенного/нулевого артиклей, имен существительных в единственном и множественном числе (в том числе исключения). Совершенствование навыков распознавания и употребления в речи личных, притяжательных, указательных, неопределенных, относительных, вопросительных местоимений; прилагательных и наречий, в том числе наречий, выражающих количество </w:t>
      </w:r>
      <w:r w:rsidRPr="006818DD">
        <w:rPr>
          <w:rStyle w:val="FontStyle96"/>
          <w:sz w:val="24"/>
          <w:szCs w:val="24"/>
          <w:lang w:val="de-DE"/>
        </w:rPr>
        <w:t xml:space="preserve">(many/much, few/a few, little/a little); </w:t>
      </w:r>
      <w:r w:rsidRPr="006818DD">
        <w:rPr>
          <w:rStyle w:val="FontStyle96"/>
          <w:sz w:val="24"/>
          <w:szCs w:val="24"/>
        </w:rPr>
        <w:t xml:space="preserve">количественных и порядковых числительных. Систематизация знаний о функциональной значимости предлогов и совершенствование навыков их употребления: предлоги во фразах, выражающих направление, время, место действия; о разных средствах связи в тексте для обеспечения его целостности, например наречий </w:t>
      </w:r>
      <w:r w:rsidRPr="006818DD">
        <w:rPr>
          <w:rStyle w:val="FontStyle96"/>
          <w:sz w:val="24"/>
          <w:szCs w:val="24"/>
          <w:lang w:val="de-DE"/>
        </w:rPr>
        <w:t xml:space="preserve">(firstly, finally, atlast, intheend, however, etc.). </w:t>
      </w:r>
      <w:r w:rsidRPr="006818DD">
        <w:rPr>
          <w:rStyle w:val="FontStyle96"/>
          <w:sz w:val="24"/>
          <w:szCs w:val="24"/>
        </w:rPr>
        <w:t>Развитие умения «Учись учиться» Учащиеся должны:</w:t>
      </w:r>
    </w:p>
    <w:p w:rsidR="000A3B61" w:rsidRPr="006818DD" w:rsidRDefault="000A3B61" w:rsidP="00CB2870">
      <w:pPr>
        <w:pStyle w:val="Style41"/>
        <w:widowControl/>
        <w:numPr>
          <w:ilvl w:val="0"/>
          <w:numId w:val="18"/>
        </w:numPr>
        <w:tabs>
          <w:tab w:val="left" w:pos="710"/>
        </w:tabs>
        <w:jc w:val="left"/>
        <w:rPr>
          <w:rStyle w:val="FontStyle96"/>
          <w:sz w:val="24"/>
          <w:szCs w:val="24"/>
        </w:rPr>
      </w:pPr>
      <w:r w:rsidRPr="006818DD">
        <w:rPr>
          <w:rStyle w:val="FontStyle96"/>
          <w:sz w:val="24"/>
          <w:szCs w:val="24"/>
        </w:rPr>
        <w:t>быстро просматривать тексты и диалоги, чтобы найти необходимую информацию;</w:t>
      </w:r>
    </w:p>
    <w:p w:rsidR="000A3B61" w:rsidRPr="006818DD" w:rsidRDefault="000A3B61" w:rsidP="00CB2870">
      <w:pPr>
        <w:pStyle w:val="Style41"/>
        <w:widowControl/>
        <w:numPr>
          <w:ilvl w:val="0"/>
          <w:numId w:val="18"/>
        </w:numPr>
        <w:tabs>
          <w:tab w:val="left" w:pos="710"/>
        </w:tabs>
        <w:rPr>
          <w:rStyle w:val="FontStyle96"/>
          <w:sz w:val="24"/>
          <w:szCs w:val="24"/>
        </w:rPr>
      </w:pPr>
      <w:r w:rsidRPr="006818DD">
        <w:rPr>
          <w:rStyle w:val="FontStyle96"/>
          <w:sz w:val="24"/>
          <w:szCs w:val="24"/>
        </w:rPr>
        <w:t>иметь мотивацию к самостоятельному чтению на английском языке, благодаря сюжетным диалогам, отрывкам из литературных произведений, разножанровым текстам;</w:t>
      </w:r>
    </w:p>
    <w:p w:rsidR="000A3B61" w:rsidRPr="006818DD" w:rsidRDefault="000A3B61" w:rsidP="00CB2870">
      <w:pPr>
        <w:pStyle w:val="Style41"/>
        <w:widowControl/>
        <w:numPr>
          <w:ilvl w:val="0"/>
          <w:numId w:val="18"/>
        </w:numPr>
        <w:tabs>
          <w:tab w:val="left" w:pos="710"/>
        </w:tabs>
        <w:jc w:val="left"/>
        <w:rPr>
          <w:rStyle w:val="FontStyle96"/>
          <w:sz w:val="24"/>
          <w:szCs w:val="24"/>
        </w:rPr>
      </w:pPr>
      <w:r w:rsidRPr="006818DD">
        <w:rPr>
          <w:rStyle w:val="FontStyle96"/>
          <w:sz w:val="24"/>
          <w:szCs w:val="24"/>
        </w:rPr>
        <w:t>совершенствовать навыки письма;</w:t>
      </w:r>
    </w:p>
    <w:p w:rsidR="000A3B61" w:rsidRPr="006818DD" w:rsidRDefault="000A3B61" w:rsidP="000A3B61">
      <w:pPr>
        <w:pStyle w:val="Style34"/>
        <w:widowControl/>
        <w:spacing w:line="274" w:lineRule="exact"/>
        <w:rPr>
          <w:rStyle w:val="FontStyle96"/>
          <w:sz w:val="24"/>
          <w:szCs w:val="24"/>
        </w:rPr>
      </w:pPr>
      <w:r w:rsidRPr="006818DD">
        <w:rPr>
          <w:rStyle w:val="FontStyle96"/>
          <w:sz w:val="24"/>
          <w:szCs w:val="24"/>
        </w:rPr>
        <w:t>оценивать себя, планировать свою деятельность, формулировать задачи и способы решения поставленных целей, развивая, таким образом, умение работать самостоятельно.</w:t>
      </w:r>
    </w:p>
    <w:p w:rsidR="000A3B61" w:rsidRPr="006818DD" w:rsidRDefault="000A3B61" w:rsidP="00532306">
      <w:pPr>
        <w:pStyle w:val="Style55"/>
        <w:widowControl/>
        <w:spacing w:line="240" w:lineRule="exact"/>
        <w:ind w:right="3379"/>
      </w:pPr>
    </w:p>
    <w:p w:rsidR="000A3B61" w:rsidRPr="006818DD" w:rsidRDefault="000A3B61" w:rsidP="006818DD">
      <w:pPr>
        <w:pStyle w:val="Style55"/>
        <w:widowControl/>
        <w:spacing w:before="77" w:line="274" w:lineRule="exact"/>
        <w:ind w:left="3739" w:right="3379"/>
        <w:jc w:val="center"/>
        <w:rPr>
          <w:rStyle w:val="FontStyle95"/>
          <w:sz w:val="24"/>
          <w:szCs w:val="24"/>
        </w:rPr>
      </w:pPr>
      <w:r w:rsidRPr="006818DD">
        <w:rPr>
          <w:rStyle w:val="FontStyle95"/>
          <w:sz w:val="24"/>
          <w:szCs w:val="24"/>
        </w:rPr>
        <w:t>11 класс Содержание курса</w:t>
      </w:r>
    </w:p>
    <w:p w:rsidR="00532306" w:rsidRPr="00532306" w:rsidRDefault="000A3B61" w:rsidP="00532306">
      <w:pPr>
        <w:pStyle w:val="Style34"/>
        <w:widowControl/>
        <w:spacing w:line="274" w:lineRule="exact"/>
        <w:jc w:val="both"/>
        <w:rPr>
          <w:rStyle w:val="FontStyle95"/>
          <w:b w:val="0"/>
          <w:bCs w:val="0"/>
          <w:sz w:val="24"/>
          <w:szCs w:val="24"/>
        </w:rPr>
      </w:pPr>
      <w:r w:rsidRPr="006818DD">
        <w:rPr>
          <w:rStyle w:val="FontStyle96"/>
          <w:sz w:val="24"/>
          <w:szCs w:val="24"/>
        </w:rPr>
        <w:t>Научно-технический прогресс. Человек - творец прекрасного. Страна изучаемого языка, их культурные особенности. Ведущие мировые религии. Современный мир профессий. План на будущее. Проблемы выбора будущей сферы трудовой и профессиональной деятельности. Планы на ближайшее будущее. Языки международного общения и их роль при выборе профессии в современном мире. Природа и экология. Экологические проблемы современности. Семья, ее доход, жилищные и бытовые условия проживания в городской или в сельской местности. Распределение домашних обязанностей в се</w:t>
      </w:r>
      <w:r w:rsidR="00532306">
        <w:rPr>
          <w:rStyle w:val="FontStyle96"/>
          <w:sz w:val="24"/>
          <w:szCs w:val="24"/>
        </w:rPr>
        <w:t>мье. Общение в семье и в школе</w:t>
      </w:r>
    </w:p>
    <w:p w:rsidR="00532306" w:rsidRDefault="00532306" w:rsidP="006818DD">
      <w:pPr>
        <w:pStyle w:val="Style26"/>
        <w:widowControl/>
        <w:spacing w:before="53"/>
        <w:ind w:left="4555" w:right="2957"/>
        <w:jc w:val="both"/>
        <w:rPr>
          <w:rStyle w:val="FontStyle95"/>
          <w:sz w:val="24"/>
          <w:szCs w:val="24"/>
        </w:rPr>
      </w:pPr>
    </w:p>
    <w:p w:rsidR="006818DD" w:rsidRDefault="000A3B61" w:rsidP="000A68D9">
      <w:pPr>
        <w:pStyle w:val="Style26"/>
        <w:widowControl/>
        <w:spacing w:before="53"/>
        <w:ind w:right="2957" w:firstLine="0"/>
        <w:jc w:val="both"/>
        <w:rPr>
          <w:rStyle w:val="FontStyle95"/>
          <w:sz w:val="24"/>
          <w:szCs w:val="24"/>
        </w:rPr>
      </w:pPr>
      <w:r w:rsidRPr="006818DD">
        <w:rPr>
          <w:rStyle w:val="FontStyle95"/>
          <w:sz w:val="24"/>
          <w:szCs w:val="24"/>
        </w:rPr>
        <w:t xml:space="preserve">2.4.6. Математика </w:t>
      </w:r>
    </w:p>
    <w:p w:rsidR="000A3B61" w:rsidRPr="006818DD" w:rsidRDefault="000A3B61" w:rsidP="000A68D9">
      <w:pPr>
        <w:pStyle w:val="Style26"/>
        <w:widowControl/>
        <w:spacing w:before="53"/>
        <w:ind w:right="2957" w:firstLine="0"/>
        <w:jc w:val="both"/>
        <w:rPr>
          <w:rStyle w:val="FontStyle95"/>
          <w:sz w:val="24"/>
          <w:szCs w:val="24"/>
        </w:rPr>
      </w:pPr>
      <w:r w:rsidRPr="006818DD">
        <w:rPr>
          <w:rStyle w:val="FontStyle95"/>
          <w:sz w:val="24"/>
          <w:szCs w:val="24"/>
        </w:rPr>
        <w:t>10 класс</w:t>
      </w:r>
    </w:p>
    <w:p w:rsidR="000A3B61" w:rsidRPr="006818DD" w:rsidRDefault="000A3B61" w:rsidP="006818DD">
      <w:pPr>
        <w:pStyle w:val="Style2"/>
        <w:widowControl/>
        <w:spacing w:before="240"/>
        <w:rPr>
          <w:rStyle w:val="FontStyle95"/>
          <w:sz w:val="24"/>
          <w:szCs w:val="24"/>
        </w:rPr>
      </w:pPr>
      <w:r w:rsidRPr="006818DD">
        <w:rPr>
          <w:rStyle w:val="FontStyle95"/>
          <w:sz w:val="24"/>
          <w:szCs w:val="24"/>
        </w:rPr>
        <w:t>Содержание курса</w:t>
      </w:r>
    </w:p>
    <w:p w:rsidR="000A3B61" w:rsidRPr="006818DD" w:rsidRDefault="000A3B61" w:rsidP="006818DD">
      <w:pPr>
        <w:pStyle w:val="Style2"/>
        <w:widowControl/>
        <w:spacing w:before="48"/>
        <w:ind w:left="566"/>
        <w:rPr>
          <w:rStyle w:val="FontStyle95"/>
          <w:sz w:val="24"/>
          <w:szCs w:val="24"/>
        </w:rPr>
      </w:pPr>
      <w:r w:rsidRPr="006818DD">
        <w:rPr>
          <w:rStyle w:val="FontStyle95"/>
          <w:sz w:val="24"/>
          <w:szCs w:val="24"/>
        </w:rPr>
        <w:lastRenderedPageBreak/>
        <w:t>Алгебра.</w:t>
      </w:r>
      <w:r w:rsidR="00BB0056">
        <w:rPr>
          <w:rStyle w:val="FontStyle95"/>
          <w:sz w:val="24"/>
          <w:szCs w:val="24"/>
        </w:rPr>
        <w:t xml:space="preserve"> Геометрия.</w:t>
      </w:r>
    </w:p>
    <w:p w:rsidR="000A3B61" w:rsidRPr="006818DD" w:rsidRDefault="000A3B61" w:rsidP="006818DD">
      <w:pPr>
        <w:pStyle w:val="Style15"/>
        <w:widowControl/>
        <w:spacing w:line="240" w:lineRule="exact"/>
      </w:pPr>
    </w:p>
    <w:p w:rsidR="00BB0056" w:rsidRPr="00193791" w:rsidRDefault="00BB0056" w:rsidP="00BB0056">
      <w:pPr>
        <w:shd w:val="clear" w:color="auto" w:fill="FFFFFF"/>
        <w:jc w:val="both"/>
      </w:pPr>
      <w:r w:rsidRPr="00193791">
        <w:rPr>
          <w:b/>
          <w:bCs/>
        </w:rPr>
        <w:t>Числовые функции</w:t>
      </w:r>
      <w:r>
        <w:rPr>
          <w:b/>
          <w:bCs/>
        </w:rPr>
        <w:t>.</w:t>
      </w:r>
    </w:p>
    <w:p w:rsidR="00BB0056" w:rsidRPr="00193791" w:rsidRDefault="00BB0056" w:rsidP="00BB0056">
      <w:pPr>
        <w:shd w:val="clear" w:color="auto" w:fill="FFFFFF"/>
        <w:ind w:firstLine="341"/>
        <w:jc w:val="both"/>
      </w:pPr>
      <w:r w:rsidRPr="00193791">
        <w:t>Определение функции, способы ее задания, свойства функ</w:t>
      </w:r>
      <w:r w:rsidRPr="00193791">
        <w:softHyphen/>
        <w:t>ций. Обратная функция.</w:t>
      </w:r>
    </w:p>
    <w:p w:rsidR="00BB0056" w:rsidRPr="00193791" w:rsidRDefault="00BB0056" w:rsidP="00BB0056">
      <w:pPr>
        <w:shd w:val="clear" w:color="auto" w:fill="FFFFFF"/>
        <w:tabs>
          <w:tab w:val="left" w:pos="691"/>
        </w:tabs>
        <w:jc w:val="both"/>
      </w:pPr>
      <w:r w:rsidRPr="00193791">
        <w:rPr>
          <w:b/>
          <w:bCs/>
          <w:spacing w:val="-3"/>
        </w:rPr>
        <w:t>Введение в стереометрию</w:t>
      </w:r>
      <w:r>
        <w:rPr>
          <w:b/>
          <w:bCs/>
          <w:spacing w:val="-3"/>
        </w:rPr>
        <w:t>.</w:t>
      </w:r>
      <w:r w:rsidRPr="00193791">
        <w:rPr>
          <w:b/>
          <w:bCs/>
          <w:spacing w:val="-3"/>
        </w:rPr>
        <w:t xml:space="preserve"> </w:t>
      </w:r>
    </w:p>
    <w:p w:rsidR="00BB0056" w:rsidRPr="00193791" w:rsidRDefault="00BB0056" w:rsidP="00BB0056">
      <w:pPr>
        <w:shd w:val="clear" w:color="auto" w:fill="FFFFFF"/>
        <w:jc w:val="both"/>
      </w:pPr>
      <w:r w:rsidRPr="00193791">
        <w:t>Предмет стереометрии. Аксиомы стереометрии. Некото</w:t>
      </w:r>
      <w:r w:rsidRPr="00193791">
        <w:softHyphen/>
        <w:t>рые следствия из аксиом.</w:t>
      </w:r>
    </w:p>
    <w:p w:rsidR="00BB0056" w:rsidRPr="00193791" w:rsidRDefault="00BB0056" w:rsidP="00BB0056">
      <w:pPr>
        <w:shd w:val="clear" w:color="auto" w:fill="FFFFFF"/>
        <w:jc w:val="both"/>
      </w:pPr>
      <w:r w:rsidRPr="00193791">
        <w:rPr>
          <w:b/>
          <w:bCs/>
        </w:rPr>
        <w:t>Тригонометрические функции</w:t>
      </w:r>
      <w:r>
        <w:rPr>
          <w:b/>
          <w:bCs/>
        </w:rPr>
        <w:t>.</w:t>
      </w:r>
    </w:p>
    <w:p w:rsidR="00BB0056" w:rsidRPr="00193791" w:rsidRDefault="00BB0056" w:rsidP="00BB0056">
      <w:pPr>
        <w:shd w:val="clear" w:color="auto" w:fill="FFFFFF"/>
        <w:ind w:firstLine="346"/>
        <w:jc w:val="both"/>
      </w:pPr>
      <w:r w:rsidRPr="00193791">
        <w:t>Числовая окружность. Длина дуги единичной окружности. Числовая окружность на координатной плоскости. Синус и коси</w:t>
      </w:r>
      <w:r w:rsidRPr="00193791">
        <w:softHyphen/>
        <w:t>нус. Тангенс и котангенс. Тригонометрические функции числово</w:t>
      </w:r>
      <w:r w:rsidRPr="00193791">
        <w:softHyphen/>
        <w:t xml:space="preserve">го аргумента. Тригонометрические функции углового аргумента. Формулы приведения. Функция </w:t>
      </w:r>
      <w:r w:rsidRPr="00193791">
        <w:rPr>
          <w:b/>
          <w:bCs/>
          <w:i/>
          <w:iCs/>
        </w:rPr>
        <w:t xml:space="preserve">у </w:t>
      </w:r>
      <w:r w:rsidRPr="00193791">
        <w:t xml:space="preserve">= </w:t>
      </w:r>
      <w:r w:rsidRPr="00193791">
        <w:rPr>
          <w:lang w:val="en-US"/>
        </w:rPr>
        <w:t>sin</w:t>
      </w:r>
      <w:r w:rsidRPr="00193791">
        <w:t xml:space="preserve"> </w:t>
      </w:r>
      <w:r w:rsidRPr="00193791">
        <w:rPr>
          <w:i/>
          <w:iCs/>
        </w:rPr>
        <w:t xml:space="preserve">х, </w:t>
      </w:r>
      <w:r w:rsidRPr="00193791">
        <w:t xml:space="preserve">ее свойства и график. Функция </w:t>
      </w:r>
      <w:r w:rsidRPr="00193791">
        <w:rPr>
          <w:b/>
          <w:bCs/>
          <w:i/>
          <w:iCs/>
        </w:rPr>
        <w:t xml:space="preserve">у </w:t>
      </w:r>
      <w:r w:rsidRPr="00193791">
        <w:rPr>
          <w:i/>
          <w:iCs/>
        </w:rPr>
        <w:t xml:space="preserve">= </w:t>
      </w:r>
      <w:r w:rsidRPr="00193791">
        <w:rPr>
          <w:lang w:val="en-US"/>
        </w:rPr>
        <w:t>cos</w:t>
      </w:r>
      <w:r w:rsidRPr="00193791">
        <w:t xml:space="preserve"> </w:t>
      </w:r>
      <w:r w:rsidRPr="00193791">
        <w:rPr>
          <w:i/>
          <w:iCs/>
        </w:rPr>
        <w:t xml:space="preserve">х, </w:t>
      </w:r>
      <w:r w:rsidRPr="00193791">
        <w:t>ее свойства и график. Периодичность функ</w:t>
      </w:r>
      <w:r w:rsidRPr="00193791">
        <w:softHyphen/>
        <w:t xml:space="preserve">ций </w:t>
      </w:r>
      <w:r w:rsidRPr="00193791">
        <w:rPr>
          <w:b/>
          <w:bCs/>
          <w:i/>
          <w:iCs/>
        </w:rPr>
        <w:t xml:space="preserve">у </w:t>
      </w:r>
      <w:r w:rsidRPr="00193791">
        <w:t xml:space="preserve">= </w:t>
      </w:r>
      <w:r w:rsidRPr="00193791">
        <w:rPr>
          <w:lang w:val="en-US"/>
        </w:rPr>
        <w:t>sin</w:t>
      </w:r>
      <w:r w:rsidRPr="00193791">
        <w:t xml:space="preserve"> </w:t>
      </w:r>
      <w:r w:rsidRPr="00193791">
        <w:rPr>
          <w:i/>
          <w:iCs/>
        </w:rPr>
        <w:t xml:space="preserve">х, </w:t>
      </w:r>
      <w:r w:rsidRPr="00193791">
        <w:rPr>
          <w:b/>
          <w:bCs/>
          <w:i/>
          <w:iCs/>
        </w:rPr>
        <w:t xml:space="preserve">у </w:t>
      </w:r>
      <w:r w:rsidRPr="00193791">
        <w:t xml:space="preserve">= </w:t>
      </w:r>
      <w:r w:rsidRPr="00193791">
        <w:rPr>
          <w:lang w:val="en-US"/>
        </w:rPr>
        <w:t>cos</w:t>
      </w:r>
      <w:r w:rsidRPr="00193791">
        <w:t xml:space="preserve"> </w:t>
      </w:r>
      <w:r w:rsidRPr="00193791">
        <w:rPr>
          <w:i/>
          <w:iCs/>
        </w:rPr>
        <w:t xml:space="preserve">х. </w:t>
      </w:r>
      <w:r w:rsidRPr="00193791">
        <w:t xml:space="preserve">Построение графика функций </w:t>
      </w:r>
      <w:r w:rsidRPr="00193791">
        <w:rPr>
          <w:b/>
          <w:bCs/>
          <w:i/>
          <w:iCs/>
        </w:rPr>
        <w:t xml:space="preserve">у </w:t>
      </w:r>
      <w:r w:rsidRPr="00193791">
        <w:rPr>
          <w:i/>
          <w:iCs/>
        </w:rPr>
        <w:t xml:space="preserve">= </w:t>
      </w:r>
      <w:r w:rsidRPr="00193791">
        <w:rPr>
          <w:i/>
          <w:iCs/>
          <w:lang w:val="en-US"/>
        </w:rPr>
        <w:t>mf</w:t>
      </w:r>
      <w:r w:rsidRPr="00193791">
        <w:rPr>
          <w:i/>
          <w:iCs/>
        </w:rPr>
        <w:t>(</w:t>
      </w:r>
      <w:r w:rsidRPr="00193791">
        <w:rPr>
          <w:i/>
          <w:iCs/>
          <w:lang w:val="en-US"/>
        </w:rPr>
        <w:t>x</w:t>
      </w:r>
      <w:r w:rsidRPr="00193791">
        <w:rPr>
          <w:i/>
          <w:iCs/>
        </w:rPr>
        <w:t xml:space="preserve">) </w:t>
      </w:r>
      <w:r w:rsidRPr="00193791">
        <w:t xml:space="preserve">и </w:t>
      </w:r>
      <w:r w:rsidRPr="00193791">
        <w:rPr>
          <w:b/>
          <w:bCs/>
          <w:i/>
          <w:iCs/>
        </w:rPr>
        <w:t xml:space="preserve">у </w:t>
      </w:r>
      <w:r w:rsidRPr="00193791">
        <w:t xml:space="preserve">= </w:t>
      </w:r>
      <w:r w:rsidRPr="00193791">
        <w:rPr>
          <w:i/>
          <w:iCs/>
          <w:lang w:val="en-US"/>
        </w:rPr>
        <w:t>f</w:t>
      </w:r>
      <w:r w:rsidRPr="00193791">
        <w:rPr>
          <w:i/>
          <w:iCs/>
        </w:rPr>
        <w:t>(</w:t>
      </w:r>
      <w:r w:rsidRPr="00193791">
        <w:rPr>
          <w:i/>
          <w:iCs/>
          <w:lang w:val="en-US"/>
        </w:rPr>
        <w:t>kx</w:t>
      </w:r>
      <w:r w:rsidRPr="00193791">
        <w:rPr>
          <w:i/>
          <w:iCs/>
        </w:rPr>
        <w:t xml:space="preserve">) </w:t>
      </w:r>
      <w:r w:rsidRPr="00193791">
        <w:t xml:space="preserve">по известному графику функции </w:t>
      </w:r>
      <w:r w:rsidRPr="00193791">
        <w:rPr>
          <w:b/>
          <w:bCs/>
          <w:i/>
          <w:iCs/>
        </w:rPr>
        <w:t xml:space="preserve">у </w:t>
      </w:r>
      <w:r w:rsidRPr="00193791">
        <w:rPr>
          <w:i/>
          <w:iCs/>
        </w:rPr>
        <w:t xml:space="preserve">= </w:t>
      </w:r>
      <w:r w:rsidRPr="00193791">
        <w:rPr>
          <w:i/>
          <w:iCs/>
          <w:lang w:val="en-US"/>
        </w:rPr>
        <w:t>f</w:t>
      </w:r>
      <w:r w:rsidRPr="00193791">
        <w:rPr>
          <w:i/>
          <w:iCs/>
        </w:rPr>
        <w:t>(</w:t>
      </w:r>
      <w:r w:rsidRPr="00193791">
        <w:rPr>
          <w:i/>
          <w:iCs/>
          <w:lang w:val="en-US"/>
        </w:rPr>
        <w:t>x</w:t>
      </w:r>
      <w:r w:rsidRPr="00193791">
        <w:rPr>
          <w:i/>
          <w:iCs/>
        </w:rPr>
        <w:t xml:space="preserve">). </w:t>
      </w:r>
      <w:r w:rsidRPr="00193791">
        <w:t xml:space="preserve">Функции </w:t>
      </w:r>
      <w:r w:rsidRPr="00193791">
        <w:rPr>
          <w:b/>
          <w:bCs/>
          <w:i/>
          <w:iCs/>
        </w:rPr>
        <w:t xml:space="preserve">у </w:t>
      </w:r>
      <w:r w:rsidRPr="00193791">
        <w:t xml:space="preserve">= </w:t>
      </w:r>
      <w:r w:rsidRPr="00193791">
        <w:rPr>
          <w:lang w:val="en-US"/>
        </w:rPr>
        <w:t>tg</w:t>
      </w:r>
      <w:r w:rsidRPr="00193791">
        <w:t xml:space="preserve"> </w:t>
      </w:r>
      <w:r w:rsidRPr="00193791">
        <w:rPr>
          <w:i/>
          <w:iCs/>
        </w:rPr>
        <w:t xml:space="preserve">х </w:t>
      </w:r>
      <w:r w:rsidRPr="00193791">
        <w:t xml:space="preserve">и </w:t>
      </w:r>
      <w:r w:rsidRPr="00193791">
        <w:rPr>
          <w:b/>
          <w:bCs/>
          <w:i/>
          <w:iCs/>
        </w:rPr>
        <w:t xml:space="preserve">у </w:t>
      </w:r>
      <w:r w:rsidRPr="00193791">
        <w:rPr>
          <w:i/>
          <w:iCs/>
        </w:rPr>
        <w:t xml:space="preserve">= </w:t>
      </w:r>
      <w:r w:rsidRPr="00193791">
        <w:rPr>
          <w:lang w:val="en-US"/>
        </w:rPr>
        <w:t>ctg</w:t>
      </w:r>
      <w:r w:rsidRPr="00193791">
        <w:t xml:space="preserve"> </w:t>
      </w:r>
      <w:r w:rsidRPr="00193791">
        <w:rPr>
          <w:i/>
          <w:iCs/>
        </w:rPr>
        <w:t xml:space="preserve">х, </w:t>
      </w:r>
      <w:r w:rsidRPr="00193791">
        <w:t>их свойства и графики.</w:t>
      </w:r>
    </w:p>
    <w:p w:rsidR="00BB0056" w:rsidRPr="00193791" w:rsidRDefault="00BB0056" w:rsidP="00BB0056">
      <w:pPr>
        <w:shd w:val="clear" w:color="auto" w:fill="FFFFFF"/>
        <w:tabs>
          <w:tab w:val="left" w:pos="691"/>
        </w:tabs>
        <w:jc w:val="both"/>
      </w:pPr>
      <w:r w:rsidRPr="00193791">
        <w:rPr>
          <w:b/>
          <w:bCs/>
        </w:rPr>
        <w:t>Параллельность прямых и плоскостей</w:t>
      </w:r>
      <w:r>
        <w:rPr>
          <w:b/>
          <w:bCs/>
        </w:rPr>
        <w:t>.</w:t>
      </w:r>
      <w:r w:rsidRPr="00193791">
        <w:rPr>
          <w:b/>
          <w:bCs/>
        </w:rPr>
        <w:br/>
      </w:r>
      <w:r w:rsidRPr="00193791">
        <w:t xml:space="preserve">Параллельность прямых, прямой </w:t>
      </w:r>
      <w:r w:rsidRPr="00193791">
        <w:rPr>
          <w:b/>
          <w:bCs/>
        </w:rPr>
        <w:t xml:space="preserve">и </w:t>
      </w:r>
      <w:r w:rsidRPr="00193791">
        <w:t>плоскости. Взаим</w:t>
      </w:r>
      <w:r w:rsidRPr="00193791">
        <w:softHyphen/>
        <w:t>ное расположение двух прямых в пространстве. Угол меж</w:t>
      </w:r>
      <w:r w:rsidRPr="00193791">
        <w:softHyphen/>
        <w:t>ду двумя прямыми. Параллельность плоскостей. Тетраэдр и параллелепипед.</w:t>
      </w:r>
    </w:p>
    <w:p w:rsidR="00BB0056" w:rsidRPr="00193791" w:rsidRDefault="00BB0056" w:rsidP="00BB0056">
      <w:pPr>
        <w:shd w:val="clear" w:color="auto" w:fill="FFFFFF"/>
        <w:jc w:val="both"/>
      </w:pPr>
      <w:r w:rsidRPr="00193791">
        <w:rPr>
          <w:b/>
          <w:bCs/>
        </w:rPr>
        <w:t>Тригонометрические уравнения</w:t>
      </w:r>
      <w:r>
        <w:rPr>
          <w:b/>
          <w:bCs/>
        </w:rPr>
        <w:t>.</w:t>
      </w:r>
    </w:p>
    <w:p w:rsidR="00BB0056" w:rsidRPr="00193791" w:rsidRDefault="00BB0056" w:rsidP="00BB0056">
      <w:pPr>
        <w:shd w:val="clear" w:color="auto" w:fill="FFFFFF"/>
        <w:ind w:firstLine="341"/>
        <w:jc w:val="both"/>
      </w:pPr>
      <w:r w:rsidRPr="00193791">
        <w:t>Первые представления о решении тригонометрических урав</w:t>
      </w:r>
      <w:r w:rsidRPr="00193791">
        <w:softHyphen/>
        <w:t xml:space="preserve">нений. Арккосинус. Решение уравнения </w:t>
      </w:r>
      <w:r w:rsidRPr="00193791">
        <w:rPr>
          <w:lang w:val="en-US"/>
        </w:rPr>
        <w:t>cos</w:t>
      </w:r>
      <w:r w:rsidRPr="00193791">
        <w:t xml:space="preserve"> </w:t>
      </w:r>
      <w:r w:rsidRPr="00193791">
        <w:rPr>
          <w:i/>
          <w:iCs/>
          <w:lang w:val="en-US"/>
        </w:rPr>
        <w:t>t</w:t>
      </w:r>
      <w:r w:rsidRPr="00193791">
        <w:rPr>
          <w:i/>
          <w:iCs/>
        </w:rPr>
        <w:t xml:space="preserve"> </w:t>
      </w:r>
      <w:r w:rsidRPr="00193791">
        <w:t xml:space="preserve">= </w:t>
      </w:r>
      <w:r w:rsidRPr="00193791">
        <w:rPr>
          <w:i/>
          <w:iCs/>
        </w:rPr>
        <w:t xml:space="preserve">а. </w:t>
      </w:r>
      <w:r w:rsidRPr="00193791">
        <w:t xml:space="preserve">Арксинус. Решение уравнения </w:t>
      </w:r>
      <w:r w:rsidRPr="00193791">
        <w:rPr>
          <w:lang w:val="en-US"/>
        </w:rPr>
        <w:t>sin</w:t>
      </w:r>
      <w:r w:rsidRPr="00193791">
        <w:t xml:space="preserve"> </w:t>
      </w:r>
      <w:r w:rsidRPr="00193791">
        <w:rPr>
          <w:i/>
          <w:iCs/>
          <w:lang w:val="en-US"/>
        </w:rPr>
        <w:t>t</w:t>
      </w:r>
      <w:r w:rsidRPr="00193791">
        <w:rPr>
          <w:i/>
          <w:iCs/>
        </w:rPr>
        <w:t xml:space="preserve"> = а. </w:t>
      </w:r>
      <w:r w:rsidRPr="00193791">
        <w:t>Арктангенс и арккотангенс. Реше</w:t>
      </w:r>
      <w:r w:rsidRPr="00193791">
        <w:softHyphen/>
        <w:t xml:space="preserve">ние уравнений </w:t>
      </w:r>
      <w:r w:rsidRPr="00193791">
        <w:rPr>
          <w:lang w:val="en-US"/>
        </w:rPr>
        <w:t>tg</w:t>
      </w:r>
      <w:r w:rsidRPr="00193791">
        <w:t xml:space="preserve"> </w:t>
      </w:r>
      <w:r w:rsidRPr="00193791">
        <w:rPr>
          <w:i/>
          <w:iCs/>
        </w:rPr>
        <w:t xml:space="preserve">х = </w:t>
      </w:r>
      <w:r w:rsidRPr="00193791">
        <w:rPr>
          <w:i/>
          <w:iCs/>
          <w:lang w:val="en-US"/>
        </w:rPr>
        <w:t>a</w:t>
      </w:r>
      <w:r w:rsidRPr="00193791">
        <w:rPr>
          <w:i/>
          <w:iCs/>
        </w:rPr>
        <w:t xml:space="preserve">, </w:t>
      </w:r>
      <w:r w:rsidRPr="00193791">
        <w:rPr>
          <w:lang w:val="en-US"/>
        </w:rPr>
        <w:t>ctg</w:t>
      </w:r>
      <w:r w:rsidRPr="00193791">
        <w:t xml:space="preserve"> </w:t>
      </w:r>
      <w:r w:rsidRPr="00193791">
        <w:rPr>
          <w:i/>
          <w:iCs/>
        </w:rPr>
        <w:t>х = а.</w:t>
      </w:r>
    </w:p>
    <w:p w:rsidR="00BB0056" w:rsidRPr="00193791" w:rsidRDefault="00BB0056" w:rsidP="00BB0056">
      <w:pPr>
        <w:shd w:val="clear" w:color="auto" w:fill="FFFFFF"/>
        <w:ind w:firstLine="341"/>
        <w:jc w:val="both"/>
      </w:pPr>
      <w:r w:rsidRPr="00193791">
        <w:t>Простейшие тригонометрические уравнения. Два метода реше</w:t>
      </w:r>
      <w:r w:rsidRPr="00193791">
        <w:softHyphen/>
        <w:t>ния тригонометрических уравнений: введение новой переменной и разложение на множители. Однородные тригонометрические уравнения.</w:t>
      </w:r>
    </w:p>
    <w:p w:rsidR="00BB0056" w:rsidRPr="00193791" w:rsidRDefault="00BB0056" w:rsidP="00BB0056">
      <w:pPr>
        <w:shd w:val="clear" w:color="auto" w:fill="FFFFFF"/>
        <w:tabs>
          <w:tab w:val="left" w:pos="691"/>
        </w:tabs>
        <w:jc w:val="both"/>
      </w:pPr>
      <w:r w:rsidRPr="00193791">
        <w:rPr>
          <w:b/>
        </w:rPr>
        <w:t>Перпендикулярность прямых</w:t>
      </w:r>
      <w:r w:rsidRPr="00193791">
        <w:t xml:space="preserve"> </w:t>
      </w:r>
      <w:r w:rsidRPr="00193791">
        <w:rPr>
          <w:b/>
          <w:bCs/>
        </w:rPr>
        <w:t>и плоскостей</w:t>
      </w:r>
      <w:r>
        <w:rPr>
          <w:b/>
          <w:bCs/>
        </w:rPr>
        <w:t>.</w:t>
      </w:r>
      <w:r w:rsidRPr="00193791">
        <w:rPr>
          <w:b/>
          <w:bCs/>
        </w:rPr>
        <w:br/>
      </w:r>
      <w:r w:rsidRPr="00193791">
        <w:t>Перпендикулярность прямой и плоскости. Перпендику</w:t>
      </w:r>
      <w:r w:rsidRPr="00193791">
        <w:softHyphen/>
        <w:t>ляр и наклонные. Угол между прямой и плоскостью. Дву</w:t>
      </w:r>
      <w:r w:rsidRPr="00193791">
        <w:softHyphen/>
        <w:t xml:space="preserve">гранный угол. Перпендикулярность плоскостей. </w:t>
      </w:r>
      <w:r w:rsidRPr="00193791">
        <w:rPr>
          <w:i/>
          <w:iCs/>
        </w:rPr>
        <w:t>Трехгран</w:t>
      </w:r>
      <w:r w:rsidRPr="00193791">
        <w:rPr>
          <w:i/>
          <w:iCs/>
        </w:rPr>
        <w:softHyphen/>
        <w:t>ный угол. Многогранный угол.</w:t>
      </w:r>
    </w:p>
    <w:p w:rsidR="00BB0056" w:rsidRPr="00193791" w:rsidRDefault="00BB0056" w:rsidP="00BB0056">
      <w:pPr>
        <w:shd w:val="clear" w:color="auto" w:fill="FFFFFF"/>
        <w:jc w:val="both"/>
      </w:pPr>
      <w:r w:rsidRPr="00193791">
        <w:rPr>
          <w:b/>
          <w:bCs/>
        </w:rPr>
        <w:t>Преобразование тригонометрических выражений</w:t>
      </w:r>
      <w:r>
        <w:rPr>
          <w:b/>
          <w:bCs/>
        </w:rPr>
        <w:t>.</w:t>
      </w:r>
    </w:p>
    <w:p w:rsidR="00BB0056" w:rsidRPr="00193791" w:rsidRDefault="00BB0056" w:rsidP="00BB0056">
      <w:pPr>
        <w:shd w:val="clear" w:color="auto" w:fill="FFFFFF"/>
        <w:ind w:firstLine="346"/>
        <w:jc w:val="both"/>
      </w:pPr>
      <w:r w:rsidRPr="00193791">
        <w:t>Синус и косинус суммы и разности аргументов. Формулы двойного аргумента. Формулы понижения степени. Преобразова</w:t>
      </w:r>
      <w:r w:rsidRPr="00193791">
        <w:softHyphen/>
        <w:t>ние сумм тригонометрических функций в произведение. Преобра</w:t>
      </w:r>
      <w:r w:rsidRPr="00193791">
        <w:softHyphen/>
        <w:t>зование произведений тригонометрических функций в суммы.</w:t>
      </w:r>
    </w:p>
    <w:p w:rsidR="00BB0056" w:rsidRPr="00193791" w:rsidRDefault="00BB0056" w:rsidP="00BB0056">
      <w:pPr>
        <w:shd w:val="clear" w:color="auto" w:fill="FFFFFF"/>
        <w:tabs>
          <w:tab w:val="left" w:pos="691"/>
        </w:tabs>
        <w:jc w:val="both"/>
      </w:pPr>
      <w:r w:rsidRPr="00193791">
        <w:rPr>
          <w:b/>
          <w:bCs/>
          <w:spacing w:val="-5"/>
        </w:rPr>
        <w:t>Многогранники</w:t>
      </w:r>
      <w:r>
        <w:rPr>
          <w:b/>
          <w:bCs/>
          <w:spacing w:val="-5"/>
        </w:rPr>
        <w:t>.</w:t>
      </w:r>
    </w:p>
    <w:p w:rsidR="00BB0056" w:rsidRPr="00193791" w:rsidRDefault="00BB0056" w:rsidP="00BB0056">
      <w:pPr>
        <w:shd w:val="clear" w:color="auto" w:fill="FFFFFF"/>
        <w:jc w:val="both"/>
      </w:pPr>
      <w:r w:rsidRPr="00193791">
        <w:t>Понятие многогранника. Призма. Пирамида. Правиль</w:t>
      </w:r>
      <w:r w:rsidRPr="00193791">
        <w:softHyphen/>
        <w:t>ные многогранники.</w:t>
      </w:r>
    </w:p>
    <w:p w:rsidR="00BB0056" w:rsidRPr="00193791" w:rsidRDefault="00BB0056" w:rsidP="00BB0056">
      <w:pPr>
        <w:shd w:val="clear" w:color="auto" w:fill="FFFFFF"/>
        <w:jc w:val="both"/>
        <w:rPr>
          <w:b/>
        </w:rPr>
      </w:pPr>
      <w:r w:rsidRPr="00193791">
        <w:rPr>
          <w:b/>
          <w:bCs/>
        </w:rPr>
        <w:t>Производная</w:t>
      </w:r>
      <w:r>
        <w:rPr>
          <w:b/>
          <w:bCs/>
        </w:rPr>
        <w:t>.</w:t>
      </w:r>
    </w:p>
    <w:p w:rsidR="00BB0056" w:rsidRPr="00193791" w:rsidRDefault="00BB0056" w:rsidP="00BB0056">
      <w:pPr>
        <w:shd w:val="clear" w:color="auto" w:fill="FFFFFF"/>
        <w:ind w:firstLine="341"/>
        <w:jc w:val="both"/>
      </w:pPr>
      <w:r w:rsidRPr="00193791">
        <w:t>Определение числовой последовательности и способы ее зада</w:t>
      </w:r>
      <w:r w:rsidRPr="00193791">
        <w:softHyphen/>
        <w:t>ния. Свойства числовых последовательностей.</w:t>
      </w:r>
    </w:p>
    <w:p w:rsidR="00BB0056" w:rsidRPr="00193791" w:rsidRDefault="00BB0056" w:rsidP="00BB0056">
      <w:pPr>
        <w:shd w:val="clear" w:color="auto" w:fill="FFFFFF"/>
        <w:autoSpaceDE w:val="0"/>
        <w:autoSpaceDN w:val="0"/>
        <w:adjustRightInd w:val="0"/>
        <w:jc w:val="both"/>
      </w:pPr>
      <w:r w:rsidRPr="00193791">
        <w:t>Предел функции на бесконечности. Предел функции в точке. Приращение аргумента. Приращение функции.</w:t>
      </w:r>
    </w:p>
    <w:p w:rsidR="00BB0056" w:rsidRPr="00193791" w:rsidRDefault="00BB0056" w:rsidP="00BB0056">
      <w:pPr>
        <w:shd w:val="clear" w:color="auto" w:fill="FFFFFF"/>
        <w:autoSpaceDE w:val="0"/>
        <w:autoSpaceDN w:val="0"/>
        <w:adjustRightInd w:val="0"/>
        <w:jc w:val="both"/>
      </w:pPr>
      <w:r w:rsidRPr="00193791">
        <w:t>Задачи, приводящие к понятию производной. Определение производной. Алгоритм отыскания производной. Формулы дифференцирования. Правила дифференцирования. Дифференци</w:t>
      </w:r>
      <w:r w:rsidRPr="00193791">
        <w:softHyphen/>
        <w:t xml:space="preserve">рование функции </w:t>
      </w:r>
      <w:r w:rsidRPr="00193791">
        <w:rPr>
          <w:b/>
          <w:bCs/>
          <w:i/>
          <w:iCs/>
        </w:rPr>
        <w:t xml:space="preserve">у </w:t>
      </w:r>
      <w:r w:rsidRPr="00193791">
        <w:t xml:space="preserve">= </w:t>
      </w:r>
      <w:r w:rsidRPr="00193791">
        <w:rPr>
          <w:i/>
          <w:iCs/>
          <w:lang w:val="en-US"/>
        </w:rPr>
        <w:t>f</w:t>
      </w:r>
      <w:r w:rsidRPr="00193791">
        <w:rPr>
          <w:i/>
          <w:iCs/>
        </w:rPr>
        <w:t>(</w:t>
      </w:r>
      <w:r w:rsidRPr="00193791">
        <w:rPr>
          <w:i/>
          <w:iCs/>
          <w:lang w:val="en-US"/>
        </w:rPr>
        <w:t>kx</w:t>
      </w:r>
      <w:r w:rsidRPr="00193791">
        <w:rPr>
          <w:i/>
          <w:iCs/>
        </w:rPr>
        <w:t xml:space="preserve"> </w:t>
      </w:r>
      <w:r w:rsidRPr="00193791">
        <w:t xml:space="preserve">+ </w:t>
      </w:r>
      <w:r w:rsidRPr="00193791">
        <w:rPr>
          <w:i/>
          <w:iCs/>
        </w:rPr>
        <w:t>т).</w:t>
      </w:r>
    </w:p>
    <w:p w:rsidR="00BB0056" w:rsidRPr="00193791" w:rsidRDefault="00BB0056" w:rsidP="00BB0056">
      <w:pPr>
        <w:shd w:val="clear" w:color="auto" w:fill="FFFFFF"/>
        <w:autoSpaceDE w:val="0"/>
        <w:autoSpaceDN w:val="0"/>
        <w:adjustRightInd w:val="0"/>
        <w:jc w:val="both"/>
      </w:pPr>
      <w:r w:rsidRPr="00193791">
        <w:t>Уравнение касательной к графику функции. Алгоритм состав</w:t>
      </w:r>
      <w:r w:rsidRPr="00193791">
        <w:softHyphen/>
        <w:t xml:space="preserve">ления уравнения касательной к графику функции </w:t>
      </w:r>
      <w:r w:rsidRPr="00193791">
        <w:rPr>
          <w:b/>
          <w:bCs/>
          <w:i/>
          <w:iCs/>
        </w:rPr>
        <w:t xml:space="preserve">у </w:t>
      </w:r>
      <w:r w:rsidRPr="00193791">
        <w:t xml:space="preserve">= </w:t>
      </w:r>
      <w:r w:rsidRPr="00193791">
        <w:rPr>
          <w:i/>
          <w:iCs/>
          <w:lang w:val="en-US"/>
        </w:rPr>
        <w:t>f</w:t>
      </w:r>
      <w:r w:rsidRPr="00193791">
        <w:rPr>
          <w:i/>
          <w:iCs/>
        </w:rPr>
        <w:t>(</w:t>
      </w:r>
      <w:r w:rsidRPr="00193791">
        <w:rPr>
          <w:i/>
          <w:iCs/>
          <w:lang w:val="en-US"/>
        </w:rPr>
        <w:t>x</w:t>
      </w:r>
      <w:r w:rsidRPr="00193791">
        <w:rPr>
          <w:i/>
          <w:iCs/>
        </w:rPr>
        <w:t>).</w:t>
      </w:r>
    </w:p>
    <w:p w:rsidR="00BB0056" w:rsidRPr="00193791" w:rsidRDefault="00BB0056" w:rsidP="00BB0056">
      <w:pPr>
        <w:shd w:val="clear" w:color="auto" w:fill="FFFFFF"/>
        <w:autoSpaceDE w:val="0"/>
        <w:autoSpaceDN w:val="0"/>
        <w:adjustRightInd w:val="0"/>
        <w:jc w:val="both"/>
      </w:pPr>
      <w:r w:rsidRPr="00193791">
        <w:t>Применение производной для исследования функций на моно</w:t>
      </w:r>
      <w:r w:rsidRPr="00193791">
        <w:softHyphen/>
        <w:t>тонность и экстремумы. Построение графиков функций. Приме</w:t>
      </w:r>
      <w:r w:rsidRPr="00193791">
        <w:softHyphen/>
        <w:t>нение производной для отыскания наибольших и наименьших значений величин.</w:t>
      </w:r>
    </w:p>
    <w:p w:rsidR="000A3B61" w:rsidRDefault="000A3B61" w:rsidP="00BB0056">
      <w:pPr>
        <w:pStyle w:val="Style37"/>
        <w:widowControl/>
        <w:spacing w:line="240" w:lineRule="exact"/>
        <w:ind w:left="3730" w:right="3533"/>
        <w:jc w:val="both"/>
        <w:rPr>
          <w:sz w:val="20"/>
          <w:szCs w:val="20"/>
        </w:rPr>
      </w:pPr>
    </w:p>
    <w:p w:rsidR="000A3B61" w:rsidRPr="006818DD" w:rsidRDefault="000A3B61" w:rsidP="000A68D9">
      <w:pPr>
        <w:pStyle w:val="Style37"/>
        <w:widowControl/>
        <w:spacing w:before="154" w:line="278" w:lineRule="exact"/>
        <w:ind w:right="3533"/>
        <w:jc w:val="both"/>
        <w:rPr>
          <w:rStyle w:val="FontStyle95"/>
          <w:sz w:val="24"/>
          <w:szCs w:val="24"/>
        </w:rPr>
      </w:pPr>
      <w:r w:rsidRPr="006818DD">
        <w:rPr>
          <w:rStyle w:val="FontStyle95"/>
          <w:sz w:val="24"/>
          <w:szCs w:val="24"/>
        </w:rPr>
        <w:t>11 класс Содержание курса</w:t>
      </w:r>
    </w:p>
    <w:p w:rsidR="007054CD" w:rsidRPr="007054CD" w:rsidRDefault="007054CD" w:rsidP="007054CD">
      <w:pPr>
        <w:pStyle w:val="a4"/>
        <w:jc w:val="both"/>
        <w:rPr>
          <w:b/>
        </w:rPr>
      </w:pPr>
      <w:r w:rsidRPr="007054CD">
        <w:rPr>
          <w:b/>
        </w:rPr>
        <w:t>Алгебра и начала анализа.</w:t>
      </w:r>
    </w:p>
    <w:p w:rsidR="007054CD" w:rsidRPr="00F705D4" w:rsidRDefault="007054CD" w:rsidP="007054CD">
      <w:pPr>
        <w:pStyle w:val="a4"/>
        <w:jc w:val="both"/>
      </w:pPr>
      <w:r w:rsidRPr="00F705D4">
        <w:t>Повторение. Тригонометрические функции. Тригонометрические уравнения. Производная.</w:t>
      </w:r>
    </w:p>
    <w:p w:rsidR="007054CD" w:rsidRPr="00F705D4" w:rsidRDefault="007054CD" w:rsidP="007054CD">
      <w:pPr>
        <w:pStyle w:val="a4"/>
        <w:jc w:val="both"/>
      </w:pPr>
      <w:r w:rsidRPr="00F705D4">
        <w:lastRenderedPageBreak/>
        <w:t>Степени и корни. Степенные функции. Понятие корня п-й степени из действительного числа. Функции , их свойства и графики. Свойства корня п-й степени. Преобразование выражений, содержащих радикалы. Обобщение понятия о показателе степени. Степенные функции, их свойства и графики (включая дифференцирование и интегрирование). Извлечение корней п-й степени из комплексных чисел.</w:t>
      </w:r>
    </w:p>
    <w:p w:rsidR="007054CD" w:rsidRPr="00F705D4" w:rsidRDefault="007054CD" w:rsidP="007054CD">
      <w:pPr>
        <w:pStyle w:val="a4"/>
        <w:jc w:val="both"/>
      </w:pPr>
      <w:r w:rsidRPr="00F705D4">
        <w:t>Показательная и логарифмическая функции. Показательная функция, ее свойства и график. Показательные уравнения и неравенства. Понятие логарифма. Функция у = 1о^х, ее свойства и график. Свойства логарифмов. Логарифмические уравнения и неравенства. Дифференцирование показательной и логарифмической функций.</w:t>
      </w:r>
    </w:p>
    <w:p w:rsidR="007054CD" w:rsidRPr="00F705D4" w:rsidRDefault="007054CD" w:rsidP="007054CD">
      <w:pPr>
        <w:pStyle w:val="a4"/>
        <w:jc w:val="both"/>
      </w:pPr>
      <w:r w:rsidRPr="00F705D4">
        <w:t>Первообразная и интеграл. Первообразная и неопределенный интеграл. Определенный интеграл, его вычисление и свойства. Вычисление площадей плоских фигур. Примеры применения интеграла в физике.</w:t>
      </w:r>
    </w:p>
    <w:p w:rsidR="007054CD" w:rsidRPr="00F705D4" w:rsidRDefault="007054CD" w:rsidP="007054CD">
      <w:pPr>
        <w:pStyle w:val="a4"/>
        <w:jc w:val="both"/>
      </w:pPr>
      <w:r w:rsidRPr="00F705D4">
        <w:t>Элементы комбинаторики, статистики и теории вероятностей. Табличное и графическое представление данных. Числовые характеристики рядов данных. 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 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w:t>
      </w:r>
    </w:p>
    <w:p w:rsidR="007054CD" w:rsidRPr="00F705D4" w:rsidRDefault="007054CD" w:rsidP="007054CD">
      <w:pPr>
        <w:pStyle w:val="a4"/>
        <w:jc w:val="both"/>
      </w:pPr>
      <w:r w:rsidRPr="00F705D4">
        <w:t>Уравнения и неравенства. Системы уравнений и неравенств. Равносильность уравнений. Общие методы решения уравнений. Уравнения с модулями. Иррациональные уравнения. Доказательство неравенств. Решение рациональных неравенств с одной переменной. Неравенства с модулями. Иррациональные неравенства. Уравнения и неравенства с двумя переменными. Диофантовы уравнения. Системы уравнений. Уравнения и неравенства с параметрами.</w:t>
      </w:r>
    </w:p>
    <w:p w:rsidR="007054CD" w:rsidRPr="00F705D4" w:rsidRDefault="007054CD" w:rsidP="007054CD">
      <w:pPr>
        <w:pStyle w:val="a4"/>
        <w:jc w:val="both"/>
      </w:pPr>
      <w:r w:rsidRPr="00F705D4">
        <w:t>Повторение. Числовые функции. Преобразования тригонометрических выражений. Производная. Первообразная и интеграл. Показательные и логарифмические уравнения и неравенства.</w:t>
      </w:r>
    </w:p>
    <w:p w:rsidR="007054CD" w:rsidRPr="00F705D4" w:rsidRDefault="007054CD" w:rsidP="007054CD">
      <w:pPr>
        <w:pStyle w:val="a4"/>
        <w:jc w:val="both"/>
      </w:pPr>
      <w:r w:rsidRPr="00F705D4">
        <w:t>Геометрия.</w:t>
      </w:r>
    </w:p>
    <w:p w:rsidR="007054CD" w:rsidRPr="00F705D4" w:rsidRDefault="007054CD" w:rsidP="007054CD">
      <w:pPr>
        <w:pStyle w:val="a4"/>
        <w:jc w:val="both"/>
      </w:pPr>
      <w:r w:rsidRPr="00F705D4">
        <w:t>Координаты и векторы. Понятие вектора. Сложение и вычитание векторов. Умножение вектора на число. Компланарные векторы. Декартовы координаты в пространстве. Формула расстояния между двумя точками. Уравнения сферы и плоскости. Формула расстояния от точки до плоскости. Векторы. Угол между векторами. Координаты вектора. Скалярное произведение векторов. Длина вектора в координатах, угол между векторами в координатах. Коллинеарные векторы, колллинеарность векторов в координатах.</w:t>
      </w:r>
    </w:p>
    <w:p w:rsidR="007054CD" w:rsidRPr="00F705D4" w:rsidRDefault="007054CD" w:rsidP="007054CD">
      <w:pPr>
        <w:pStyle w:val="a4"/>
        <w:jc w:val="both"/>
      </w:pPr>
      <w:r w:rsidRPr="00F705D4">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7054CD" w:rsidRPr="00F705D4" w:rsidRDefault="007054CD" w:rsidP="007054CD">
      <w:pPr>
        <w:pStyle w:val="a4"/>
        <w:jc w:val="both"/>
      </w:pPr>
      <w:r w:rsidRPr="00F705D4">
        <w:t>Шар и сфера, их сечения, касательная плоскость к сфере.</w:t>
      </w:r>
    </w:p>
    <w:p w:rsidR="007054CD" w:rsidRPr="00F705D4" w:rsidRDefault="007054CD" w:rsidP="007054CD">
      <w:pPr>
        <w:pStyle w:val="a4"/>
        <w:jc w:val="both"/>
      </w:pPr>
      <w:r w:rsidRPr="00F705D4">
        <w:t>Объемы тел и площади их поверхностей. Понятие об объеме тела. Отношение объемов подобных тел.</w:t>
      </w:r>
    </w:p>
    <w:p w:rsidR="007054CD" w:rsidRPr="00F705D4" w:rsidRDefault="007054CD" w:rsidP="007054CD">
      <w:pPr>
        <w:pStyle w:val="a4"/>
        <w:jc w:val="both"/>
      </w:pPr>
      <w:r w:rsidRPr="00F705D4">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0A3B61" w:rsidRPr="000A68D9" w:rsidRDefault="000A3B61" w:rsidP="007054CD">
      <w:pPr>
        <w:pStyle w:val="Style12"/>
        <w:widowControl/>
        <w:spacing w:line="240" w:lineRule="exact"/>
        <w:ind w:left="1930" w:right="2822"/>
        <w:jc w:val="both"/>
        <w:rPr>
          <w:sz w:val="20"/>
          <w:szCs w:val="20"/>
          <w:lang w:val="tt-RU"/>
        </w:rPr>
      </w:pPr>
    </w:p>
    <w:p w:rsidR="002102F3" w:rsidRDefault="000A3B61" w:rsidP="000A68D9">
      <w:pPr>
        <w:pStyle w:val="a4"/>
        <w:jc w:val="both"/>
        <w:rPr>
          <w:rStyle w:val="FontStyle95"/>
          <w:sz w:val="24"/>
          <w:szCs w:val="24"/>
        </w:rPr>
      </w:pPr>
      <w:r w:rsidRPr="002102F3">
        <w:rPr>
          <w:rStyle w:val="FontStyle95"/>
          <w:sz w:val="24"/>
          <w:szCs w:val="24"/>
        </w:rPr>
        <w:t>2.4.7. Информатика и ИКТ 10 - 11 кл</w:t>
      </w:r>
      <w:r w:rsidR="002102F3">
        <w:rPr>
          <w:rStyle w:val="FontStyle95"/>
          <w:sz w:val="24"/>
          <w:szCs w:val="24"/>
        </w:rPr>
        <w:t xml:space="preserve">асс </w:t>
      </w:r>
    </w:p>
    <w:p w:rsidR="000A68D9" w:rsidRPr="00F63E2D" w:rsidRDefault="000A68D9" w:rsidP="000A68D9">
      <w:pPr>
        <w:keepNext/>
        <w:jc w:val="both"/>
        <w:rPr>
          <w:rFonts w:eastAsia="Times New Roman" w:cs="Times New Roman"/>
          <w:b/>
        </w:rPr>
      </w:pPr>
      <w:r w:rsidRPr="00F63E2D">
        <w:rPr>
          <w:rFonts w:eastAsia="Times New Roman" w:cs="Times New Roman"/>
          <w:b/>
        </w:rPr>
        <w:t>ИНФОРМАЦИЯ И ИНФОРМАЦИОННЫЕ ПРОЦЕССЫ</w:t>
      </w:r>
    </w:p>
    <w:p w:rsidR="000A68D9" w:rsidRPr="00AA590C" w:rsidRDefault="000A68D9" w:rsidP="000A68D9">
      <w:pPr>
        <w:jc w:val="both"/>
        <w:rPr>
          <w:rFonts w:cs="Times New Roman"/>
        </w:rPr>
      </w:pPr>
      <w:r w:rsidRPr="00AA590C">
        <w:rPr>
          <w:rFonts w:cs="Times New Roman"/>
        </w:rPr>
        <w:t xml:space="preserve">Системы, образованные взаимодействующими элементами, состояния элементов, обмен информацией между элементами, сигналы. </w:t>
      </w:r>
    </w:p>
    <w:p w:rsidR="000A68D9" w:rsidRPr="00AA590C" w:rsidRDefault="000A68D9" w:rsidP="000A68D9">
      <w:pPr>
        <w:jc w:val="both"/>
        <w:rPr>
          <w:rFonts w:cs="Times New Roman"/>
        </w:rPr>
      </w:pPr>
      <w:r w:rsidRPr="00AA590C">
        <w:rPr>
          <w:rFonts w:cs="Times New Roman"/>
        </w:rPr>
        <w:t>Классификация информационных процессов</w:t>
      </w:r>
    </w:p>
    <w:p w:rsidR="000A68D9" w:rsidRPr="00AA590C" w:rsidRDefault="000A68D9" w:rsidP="000A68D9">
      <w:pPr>
        <w:jc w:val="both"/>
        <w:rPr>
          <w:rFonts w:cs="Times New Roman"/>
        </w:rPr>
      </w:pPr>
      <w:r w:rsidRPr="00AA590C">
        <w:rPr>
          <w:rFonts w:cs="Times New Roman"/>
        </w:rPr>
        <w:t xml:space="preserve"> Выбор способа представления информации в соответствии с поставленной задачей. </w:t>
      </w:r>
    </w:p>
    <w:p w:rsidR="000A68D9" w:rsidRPr="00AA590C" w:rsidRDefault="000A68D9" w:rsidP="000A68D9">
      <w:pPr>
        <w:jc w:val="both"/>
        <w:rPr>
          <w:rFonts w:cs="Times New Roman"/>
        </w:rPr>
      </w:pPr>
      <w:r w:rsidRPr="00AA590C">
        <w:rPr>
          <w:rFonts w:cs="Times New Roman"/>
        </w:rPr>
        <w:t xml:space="preserve">Универсальность дискретного (цифрового) представления информации. Двоичное </w:t>
      </w:r>
      <w:r w:rsidRPr="00AA590C">
        <w:rPr>
          <w:rFonts w:cs="Times New Roman"/>
        </w:rPr>
        <w:lastRenderedPageBreak/>
        <w:t>представление информации.</w:t>
      </w:r>
    </w:p>
    <w:p w:rsidR="000A68D9" w:rsidRPr="00AA590C" w:rsidRDefault="000A68D9" w:rsidP="000A68D9">
      <w:pPr>
        <w:jc w:val="both"/>
        <w:rPr>
          <w:rFonts w:cs="Times New Roman"/>
        </w:rPr>
      </w:pPr>
      <w:r w:rsidRPr="00AA590C">
        <w:rPr>
          <w:rFonts w:cs="Times New Roman"/>
        </w:rPr>
        <w:t xml:space="preserve">Поиск и систематизация информации. </w:t>
      </w:r>
    </w:p>
    <w:p w:rsidR="000A68D9" w:rsidRPr="00AA590C" w:rsidRDefault="000A68D9" w:rsidP="000A68D9">
      <w:pPr>
        <w:jc w:val="both"/>
        <w:rPr>
          <w:rFonts w:cs="Times New Roman"/>
        </w:rPr>
      </w:pPr>
      <w:r w:rsidRPr="00AA590C">
        <w:rPr>
          <w:rFonts w:cs="Times New Roman"/>
        </w:rPr>
        <w:t>Хранение информации; выбор способа хранения информации.</w:t>
      </w:r>
    </w:p>
    <w:p w:rsidR="000A68D9" w:rsidRPr="00AA590C" w:rsidRDefault="000A68D9" w:rsidP="000A68D9">
      <w:pPr>
        <w:jc w:val="both"/>
        <w:rPr>
          <w:rFonts w:cs="Times New Roman"/>
        </w:rPr>
      </w:pPr>
      <w:r w:rsidRPr="00AA590C">
        <w:rPr>
          <w:rFonts w:cs="Times New Roman"/>
        </w:rPr>
        <w:t>Передача информации в социальных, биологических и технических системах.</w:t>
      </w:r>
    </w:p>
    <w:p w:rsidR="000A68D9" w:rsidRPr="00AA590C" w:rsidRDefault="000A68D9" w:rsidP="000A68D9">
      <w:pPr>
        <w:jc w:val="both"/>
        <w:rPr>
          <w:rFonts w:cs="Times New Roman"/>
        </w:rPr>
      </w:pPr>
      <w:r w:rsidRPr="00AA590C">
        <w:rPr>
          <w:rFonts w:cs="Times New Roman"/>
        </w:rPr>
        <w:t xml:space="preserve">Преобразование информации на основе формальных правил. </w:t>
      </w:r>
    </w:p>
    <w:p w:rsidR="000A68D9" w:rsidRPr="00AA590C" w:rsidRDefault="000A68D9" w:rsidP="000A68D9">
      <w:pPr>
        <w:jc w:val="both"/>
        <w:rPr>
          <w:rFonts w:cs="Times New Roman"/>
        </w:rPr>
      </w:pPr>
      <w:r w:rsidRPr="00AA590C">
        <w:rPr>
          <w:rFonts w:cs="Times New Roman"/>
        </w:rPr>
        <w:t xml:space="preserve">Алгоритмизация как необходимое условие автоматизации. </w:t>
      </w:r>
    </w:p>
    <w:p w:rsidR="000A68D9" w:rsidRPr="00AA590C" w:rsidRDefault="000A68D9" w:rsidP="000A68D9">
      <w:pPr>
        <w:jc w:val="both"/>
        <w:rPr>
          <w:rFonts w:cs="Times New Roman"/>
        </w:rPr>
      </w:pPr>
      <w:r w:rsidRPr="00AA590C">
        <w:rPr>
          <w:rFonts w:cs="Times New Roman"/>
        </w:rPr>
        <w:t>Особенности запоминания, обработки и передачи информации человеком.</w:t>
      </w:r>
    </w:p>
    <w:p w:rsidR="000A68D9" w:rsidRPr="00AA590C" w:rsidRDefault="000A68D9" w:rsidP="000A68D9">
      <w:pPr>
        <w:jc w:val="both"/>
        <w:rPr>
          <w:rFonts w:cs="Times New Roman"/>
        </w:rPr>
      </w:pPr>
      <w:r w:rsidRPr="00AA590C">
        <w:rPr>
          <w:rFonts w:cs="Times New Roman"/>
        </w:rPr>
        <w:t xml:space="preserve">Организация личной информационной среды. </w:t>
      </w:r>
    </w:p>
    <w:p w:rsidR="000A68D9" w:rsidRPr="00AA590C" w:rsidRDefault="000A68D9" w:rsidP="000A68D9">
      <w:pPr>
        <w:jc w:val="both"/>
        <w:rPr>
          <w:rFonts w:cs="Times New Roman"/>
        </w:rPr>
      </w:pPr>
      <w:r w:rsidRPr="00AA590C">
        <w:rPr>
          <w:rFonts w:cs="Times New Roman"/>
        </w:rPr>
        <w:t xml:space="preserve">Защита информации. </w:t>
      </w:r>
    </w:p>
    <w:p w:rsidR="000A68D9" w:rsidRPr="00AA590C" w:rsidRDefault="000A68D9" w:rsidP="000A68D9">
      <w:pPr>
        <w:jc w:val="both"/>
        <w:rPr>
          <w:rFonts w:cs="Times New Roman"/>
        </w:rPr>
      </w:pPr>
      <w:r w:rsidRPr="00AA590C">
        <w:rPr>
          <w:rFonts w:cs="Times New Roman"/>
        </w:rPr>
        <w:t xml:space="preserve">Использование основных методов информатики и средств ИКТ при анализе процессов в обществе, природе и технике. </w:t>
      </w:r>
    </w:p>
    <w:p w:rsidR="000A68D9" w:rsidRPr="00F63E2D" w:rsidRDefault="000A68D9" w:rsidP="000A68D9">
      <w:pPr>
        <w:keepNext/>
        <w:jc w:val="both"/>
        <w:rPr>
          <w:rFonts w:eastAsia="Times New Roman" w:cs="Times New Roman"/>
          <w:b/>
        </w:rPr>
      </w:pPr>
      <w:r w:rsidRPr="00F63E2D">
        <w:rPr>
          <w:rFonts w:eastAsia="Times New Roman" w:cs="Times New Roman"/>
          <w:b/>
        </w:rPr>
        <w:t>Информационные модели и системы</w:t>
      </w:r>
    </w:p>
    <w:p w:rsidR="000A68D9" w:rsidRPr="00AA590C" w:rsidRDefault="000A68D9" w:rsidP="000A68D9">
      <w:pPr>
        <w:jc w:val="both"/>
        <w:rPr>
          <w:rFonts w:cs="Times New Roman"/>
        </w:rPr>
      </w:pPr>
      <w:r w:rsidRPr="00AA590C">
        <w:rPr>
          <w:rFonts w:cs="Times New Roman"/>
        </w:rPr>
        <w:t xml:space="preserve">Информационные (нематериальные) модели. Использование информационных моделей в учебной и познавательной деятельности. </w:t>
      </w:r>
    </w:p>
    <w:p w:rsidR="000A68D9" w:rsidRPr="00AA590C" w:rsidRDefault="000A68D9" w:rsidP="000A68D9">
      <w:pPr>
        <w:jc w:val="both"/>
        <w:rPr>
          <w:rFonts w:cs="Times New Roman"/>
        </w:rPr>
      </w:pPr>
      <w:r w:rsidRPr="00AA590C">
        <w:rPr>
          <w:rFonts w:cs="Times New Roman"/>
        </w:rPr>
        <w:t>Назначение и виды информационных моделей.</w:t>
      </w:r>
    </w:p>
    <w:p w:rsidR="000A68D9" w:rsidRPr="00AA590C" w:rsidRDefault="000A68D9" w:rsidP="000A68D9">
      <w:pPr>
        <w:jc w:val="both"/>
        <w:rPr>
          <w:rFonts w:cs="Times New Roman"/>
        </w:rPr>
      </w:pPr>
      <w:r w:rsidRPr="00AA590C">
        <w:rPr>
          <w:rFonts w:cs="Times New Roman"/>
        </w:rPr>
        <w:t xml:space="preserve">Формализация задач из различных предметных областей. </w:t>
      </w:r>
    </w:p>
    <w:p w:rsidR="000A68D9" w:rsidRPr="00AA590C" w:rsidRDefault="000A68D9" w:rsidP="000A68D9">
      <w:pPr>
        <w:jc w:val="both"/>
        <w:rPr>
          <w:rFonts w:cs="Times New Roman"/>
        </w:rPr>
      </w:pPr>
      <w:r w:rsidRPr="00AA590C">
        <w:rPr>
          <w:rFonts w:cs="Times New Roman"/>
        </w:rPr>
        <w:t xml:space="preserve">Структурирование данных. </w:t>
      </w:r>
    </w:p>
    <w:p w:rsidR="000A68D9" w:rsidRPr="00AA590C" w:rsidRDefault="000A68D9" w:rsidP="000A68D9">
      <w:pPr>
        <w:jc w:val="both"/>
        <w:rPr>
          <w:rFonts w:cs="Times New Roman"/>
        </w:rPr>
      </w:pPr>
      <w:r w:rsidRPr="00AA590C">
        <w:rPr>
          <w:rFonts w:cs="Times New Roman"/>
        </w:rPr>
        <w:t xml:space="preserve">Построение информационной модели для решения поставленной задачи. </w:t>
      </w:r>
    </w:p>
    <w:p w:rsidR="000A68D9" w:rsidRPr="00AA590C" w:rsidRDefault="000A68D9" w:rsidP="000A68D9">
      <w:pPr>
        <w:jc w:val="both"/>
        <w:rPr>
          <w:rFonts w:cs="Times New Roman"/>
        </w:rPr>
      </w:pPr>
      <w:r w:rsidRPr="00AA590C">
        <w:rPr>
          <w:rFonts w:cs="Times New Roman"/>
        </w:rPr>
        <w:t>Оценка адекватности модели  объекту и целям моделирования (на примерах задач различных предметных областей).</w:t>
      </w:r>
    </w:p>
    <w:p w:rsidR="000A68D9" w:rsidRPr="00AA590C" w:rsidRDefault="000A68D9" w:rsidP="000A68D9">
      <w:pPr>
        <w:pStyle w:val="a5"/>
        <w:keepNext/>
        <w:keepLines/>
        <w:spacing w:before="0"/>
        <w:jc w:val="both"/>
        <w:rPr>
          <w:sz w:val="24"/>
        </w:rPr>
      </w:pPr>
      <w:r w:rsidRPr="00AA590C">
        <w:rPr>
          <w:sz w:val="24"/>
        </w:rPr>
        <w:t>Компьютер как средство автоматизации информационных процессов</w:t>
      </w:r>
    </w:p>
    <w:p w:rsidR="000A68D9" w:rsidRPr="00AA590C" w:rsidRDefault="000A68D9" w:rsidP="000A68D9">
      <w:pPr>
        <w:jc w:val="both"/>
        <w:rPr>
          <w:rFonts w:cs="Times New Roman"/>
        </w:rPr>
      </w:pPr>
      <w:r w:rsidRPr="00AA590C">
        <w:rPr>
          <w:rFonts w:cs="Times New Roman"/>
        </w:rPr>
        <w:t xml:space="preserve">Аппаратное и программное обеспечение компьютера. </w:t>
      </w:r>
    </w:p>
    <w:p w:rsidR="000A68D9" w:rsidRPr="00AA590C" w:rsidRDefault="000A68D9" w:rsidP="000A68D9">
      <w:pPr>
        <w:jc w:val="both"/>
        <w:rPr>
          <w:rFonts w:cs="Times New Roman"/>
        </w:rPr>
      </w:pPr>
      <w:r w:rsidRPr="00AA590C">
        <w:rPr>
          <w:rFonts w:cs="Times New Roman"/>
        </w:rPr>
        <w:t>Архитектуры современных компьютеров.</w:t>
      </w:r>
    </w:p>
    <w:p w:rsidR="000A68D9" w:rsidRPr="00AA590C" w:rsidRDefault="000A68D9" w:rsidP="000A68D9">
      <w:pPr>
        <w:jc w:val="both"/>
        <w:rPr>
          <w:rFonts w:cs="Times New Roman"/>
        </w:rPr>
      </w:pPr>
      <w:r w:rsidRPr="00AA590C">
        <w:rPr>
          <w:rFonts w:cs="Times New Roman"/>
        </w:rPr>
        <w:t>Многообразие операционных систем.</w:t>
      </w:r>
    </w:p>
    <w:p w:rsidR="000A68D9" w:rsidRPr="00AA590C" w:rsidRDefault="000A68D9" w:rsidP="000A68D9">
      <w:pPr>
        <w:jc w:val="both"/>
        <w:rPr>
          <w:rFonts w:cs="Times New Roman"/>
        </w:rPr>
      </w:pPr>
      <w:r w:rsidRPr="00AA590C">
        <w:rPr>
          <w:rFonts w:cs="Times New Roman"/>
        </w:rPr>
        <w:t xml:space="preserve">Выбор конфигурации компьютера в зависимости от решаемой задачи. </w:t>
      </w:r>
    </w:p>
    <w:p w:rsidR="000A68D9" w:rsidRPr="00AA590C" w:rsidRDefault="000A68D9" w:rsidP="000A68D9">
      <w:pPr>
        <w:jc w:val="both"/>
        <w:rPr>
          <w:rFonts w:cs="Times New Roman"/>
        </w:rPr>
      </w:pPr>
      <w:r w:rsidRPr="00AA590C">
        <w:rPr>
          <w:rFonts w:cs="Times New Roman"/>
        </w:rPr>
        <w:t>Программные средства создания информационных объектов, организации личного информационного пространства, защиты информации</w:t>
      </w:r>
    </w:p>
    <w:p w:rsidR="000A68D9" w:rsidRPr="00AA590C" w:rsidRDefault="000A68D9" w:rsidP="000A68D9">
      <w:pPr>
        <w:jc w:val="both"/>
        <w:rPr>
          <w:rFonts w:cs="Times New Roman"/>
        </w:rPr>
      </w:pPr>
      <w:r w:rsidRPr="00AA590C">
        <w:rPr>
          <w:rFonts w:cs="Times New Roman"/>
        </w:rPr>
        <w:t>Программные и аппаратные средства в различных видах профессиональной деятельности</w:t>
      </w:r>
    </w:p>
    <w:p w:rsidR="000A68D9" w:rsidRPr="00AA590C" w:rsidRDefault="000A68D9" w:rsidP="000A68D9">
      <w:pPr>
        <w:jc w:val="both"/>
        <w:rPr>
          <w:rFonts w:eastAsia="Times New Roman" w:cs="Times New Roman"/>
          <w:b/>
        </w:rPr>
      </w:pPr>
      <w:r w:rsidRPr="00F63E2D">
        <w:rPr>
          <w:rFonts w:eastAsia="Times New Roman" w:cs="Times New Roman"/>
          <w:b/>
        </w:rPr>
        <w:t>Средства и технологии создания и преобразования информационных объектов</w:t>
      </w:r>
    </w:p>
    <w:p w:rsidR="000A68D9" w:rsidRPr="00AA590C" w:rsidRDefault="000A68D9" w:rsidP="000A68D9">
      <w:pPr>
        <w:jc w:val="both"/>
        <w:rPr>
          <w:rFonts w:eastAsia="Times New Roman" w:cs="Times New Roman"/>
        </w:rPr>
      </w:pPr>
      <w:r w:rsidRPr="00AA590C">
        <w:rPr>
          <w:rFonts w:eastAsia="Times New Roman" w:cs="Times New Roman"/>
        </w:rPr>
        <w:t>Текст как информационный объект. Автоматизированные средства и технологии организации текста. Основные приемы преобразования текстов.</w:t>
      </w:r>
    </w:p>
    <w:p w:rsidR="000A68D9" w:rsidRPr="00AA590C" w:rsidRDefault="000A68D9" w:rsidP="000A68D9">
      <w:pPr>
        <w:jc w:val="both"/>
        <w:rPr>
          <w:rFonts w:eastAsia="Times New Roman" w:cs="Times New Roman"/>
        </w:rPr>
      </w:pPr>
      <w:r w:rsidRPr="00AA590C">
        <w:rPr>
          <w:rFonts w:eastAsia="Times New Roman" w:cs="Times New Roman"/>
        </w:rPr>
        <w:t>Гипертекстовое представление информации.</w:t>
      </w:r>
    </w:p>
    <w:p w:rsidR="000A68D9" w:rsidRPr="00AA590C" w:rsidRDefault="000A68D9" w:rsidP="000A68D9">
      <w:pPr>
        <w:jc w:val="both"/>
        <w:rPr>
          <w:rFonts w:eastAsia="Times New Roman" w:cs="Times New Roman"/>
        </w:rPr>
      </w:pPr>
      <w:r w:rsidRPr="00A42A88">
        <w:rPr>
          <w:rFonts w:eastAsia="Times New Roman" w:cs="Times New Roman"/>
          <w:b/>
          <w:bCs/>
        </w:rPr>
        <w:t>Динамические (электронные) таблицы</w:t>
      </w:r>
      <w:r w:rsidRPr="00A42A88">
        <w:rPr>
          <w:rFonts w:eastAsia="Times New Roman" w:cs="Times New Roman"/>
        </w:rPr>
        <w:t xml:space="preserve"> как информационные объекты. Средства и технологии работы с таблицами. Назначение и принципы ра</w:t>
      </w:r>
      <w:r w:rsidRPr="00AA590C">
        <w:rPr>
          <w:rFonts w:eastAsia="Times New Roman" w:cs="Times New Roman"/>
        </w:rPr>
        <w:t xml:space="preserve">боты электронных таблиц. </w:t>
      </w:r>
    </w:p>
    <w:p w:rsidR="000A68D9" w:rsidRPr="00AA590C" w:rsidRDefault="000A68D9" w:rsidP="000A68D9">
      <w:pPr>
        <w:jc w:val="both"/>
        <w:rPr>
          <w:rFonts w:eastAsia="Times New Roman" w:cs="Times New Roman"/>
        </w:rPr>
      </w:pPr>
      <w:r w:rsidRPr="00A42A88">
        <w:rPr>
          <w:rFonts w:eastAsia="Times New Roman" w:cs="Times New Roman"/>
        </w:rPr>
        <w:t xml:space="preserve">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0A68D9" w:rsidRDefault="000A68D9" w:rsidP="000A68D9">
      <w:pPr>
        <w:jc w:val="both"/>
        <w:rPr>
          <w:rFonts w:eastAsia="Times New Roman" w:cs="Times New Roman"/>
          <w:lang w:val="tt-RU"/>
        </w:rPr>
      </w:pPr>
      <w:r w:rsidRPr="00A42A88">
        <w:rPr>
          <w:rFonts w:eastAsia="Times New Roman" w:cs="Times New Roman"/>
          <w:b/>
          <w:bCs/>
        </w:rPr>
        <w:t>Динамические (электронные) таблицы</w:t>
      </w:r>
      <w:r w:rsidRPr="00A42A88">
        <w:rPr>
          <w:rFonts w:eastAsia="Times New Roman" w:cs="Times New Roman"/>
        </w:rPr>
        <w:t xml:space="preserve">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 </w:t>
      </w:r>
    </w:p>
    <w:p w:rsidR="000A68D9" w:rsidRPr="00AA590C" w:rsidRDefault="000A68D9" w:rsidP="000A68D9">
      <w:pPr>
        <w:jc w:val="both"/>
        <w:rPr>
          <w:rFonts w:eastAsia="Times New Roman" w:cs="Times New Roman"/>
        </w:rPr>
      </w:pPr>
      <w:r w:rsidRPr="00AA590C">
        <w:rPr>
          <w:rFonts w:eastAsia="Times New Roman" w:cs="Times New Roman"/>
          <w:b/>
          <w:bCs/>
        </w:rPr>
        <w:t>Базы данных.</w:t>
      </w:r>
      <w:r w:rsidRPr="00AA590C">
        <w:rPr>
          <w:rFonts w:eastAsia="Times New Roman" w:cs="Times New Roman"/>
        </w:rPr>
        <w:t xml:space="preserve"> Системы управления базами данных. Создание, ведение и использование баз данных при решении учебных и практических задач.</w:t>
      </w:r>
    </w:p>
    <w:p w:rsidR="000A68D9" w:rsidRPr="00AA590C" w:rsidRDefault="000A68D9" w:rsidP="000A68D9">
      <w:pPr>
        <w:jc w:val="both"/>
        <w:rPr>
          <w:rFonts w:cs="Times New Roman"/>
          <w:b/>
        </w:rPr>
      </w:pPr>
      <w:r w:rsidRPr="00AA590C">
        <w:rPr>
          <w:rFonts w:cs="Times New Roman"/>
          <w:b/>
        </w:rPr>
        <w:t>Средства и технологии обмена информацией с помощью компьютерных сетей (сетевые технологии)</w:t>
      </w:r>
    </w:p>
    <w:p w:rsidR="000A68D9" w:rsidRPr="00AA590C" w:rsidRDefault="000A68D9" w:rsidP="000A68D9">
      <w:pPr>
        <w:keepNext/>
        <w:jc w:val="both"/>
        <w:rPr>
          <w:rFonts w:eastAsia="Times New Roman" w:cs="Times New Roman"/>
        </w:rPr>
      </w:pPr>
      <w:r w:rsidRPr="00AA590C">
        <w:rPr>
          <w:rFonts w:eastAsia="Times New Roman" w:cs="Times New Roman"/>
        </w:rPr>
        <w:lastRenderedPageBreak/>
        <w:t xml:space="preserve">Локальные и глобальные компьютерные сети. Аппаратные и программные средства организации компьютерных сетей. </w:t>
      </w:r>
    </w:p>
    <w:p w:rsidR="000A68D9" w:rsidRPr="00AA590C" w:rsidRDefault="000A68D9" w:rsidP="000A68D9">
      <w:pPr>
        <w:keepNext/>
        <w:jc w:val="both"/>
        <w:rPr>
          <w:rFonts w:eastAsia="Times New Roman" w:cs="Times New Roman"/>
        </w:rPr>
      </w:pPr>
      <w:r w:rsidRPr="00AA590C">
        <w:rPr>
          <w:rFonts w:eastAsia="Times New Roman" w:cs="Times New Roman"/>
        </w:rPr>
        <w:t>Поисковые информационные системы.</w:t>
      </w:r>
    </w:p>
    <w:p w:rsidR="000A68D9" w:rsidRPr="00AA590C" w:rsidRDefault="000A68D9" w:rsidP="000A68D9">
      <w:pPr>
        <w:keepNext/>
        <w:jc w:val="both"/>
        <w:rPr>
          <w:rFonts w:eastAsia="Times New Roman" w:cs="Times New Roman"/>
        </w:rPr>
      </w:pPr>
      <w:r w:rsidRPr="00AA590C">
        <w:rPr>
          <w:rFonts w:eastAsia="Times New Roman" w:cs="Times New Roman"/>
        </w:rPr>
        <w:t>Организация поиска информации. Описание объекта для его последующего поиска.</w:t>
      </w:r>
    </w:p>
    <w:p w:rsidR="000A68D9" w:rsidRPr="00AA590C" w:rsidRDefault="000A68D9" w:rsidP="000A68D9">
      <w:pPr>
        <w:keepNext/>
        <w:jc w:val="both"/>
        <w:rPr>
          <w:rFonts w:cs="Times New Roman"/>
          <w:b/>
        </w:rPr>
      </w:pPr>
      <w:r w:rsidRPr="00AA590C">
        <w:rPr>
          <w:rFonts w:cs="Times New Roman"/>
          <w:b/>
        </w:rPr>
        <w:t>Основы социальной информатики</w:t>
      </w:r>
    </w:p>
    <w:p w:rsidR="000A68D9" w:rsidRPr="00AA590C" w:rsidRDefault="000A68D9" w:rsidP="000A68D9">
      <w:pPr>
        <w:keepNext/>
        <w:spacing w:before="60"/>
        <w:jc w:val="both"/>
        <w:rPr>
          <w:rFonts w:eastAsia="Times New Roman" w:cs="Times New Roman"/>
        </w:rPr>
      </w:pPr>
      <w:r w:rsidRPr="00AA590C">
        <w:rPr>
          <w:rFonts w:eastAsia="Times New Roman" w:cs="Times New Roman"/>
        </w:rPr>
        <w:t>Основные этапы становления информационного общества.</w:t>
      </w:r>
    </w:p>
    <w:p w:rsidR="000A68D9" w:rsidRDefault="000A68D9" w:rsidP="000A68D9">
      <w:pPr>
        <w:pStyle w:val="Style47"/>
        <w:widowControl/>
        <w:spacing w:before="19"/>
        <w:ind w:right="3072" w:firstLine="0"/>
        <w:jc w:val="both"/>
        <w:rPr>
          <w:rFonts w:eastAsia="Times New Roman"/>
          <w:lang w:val="tt-RU"/>
        </w:rPr>
      </w:pPr>
      <w:r w:rsidRPr="00AA590C">
        <w:rPr>
          <w:rFonts w:eastAsia="Times New Roman"/>
        </w:rPr>
        <w:t>Этические и правовые нормы информационной деятельности человека</w:t>
      </w:r>
    </w:p>
    <w:p w:rsidR="002102F3" w:rsidRPr="00365ADC" w:rsidRDefault="000A3B61" w:rsidP="000A68D9">
      <w:pPr>
        <w:pStyle w:val="Style47"/>
        <w:widowControl/>
        <w:spacing w:before="19"/>
        <w:ind w:right="3072" w:firstLine="0"/>
        <w:jc w:val="both"/>
        <w:rPr>
          <w:rStyle w:val="FontStyle95"/>
          <w:sz w:val="24"/>
          <w:szCs w:val="24"/>
        </w:rPr>
      </w:pPr>
      <w:r w:rsidRPr="002102F3">
        <w:rPr>
          <w:rStyle w:val="FontStyle95"/>
          <w:sz w:val="24"/>
          <w:szCs w:val="24"/>
        </w:rPr>
        <w:t xml:space="preserve">2.4.8. История </w:t>
      </w:r>
    </w:p>
    <w:p w:rsidR="000A3B61" w:rsidRPr="002102F3" w:rsidRDefault="000A3B61" w:rsidP="000A68D9">
      <w:pPr>
        <w:pStyle w:val="Style47"/>
        <w:widowControl/>
        <w:spacing w:before="19"/>
        <w:ind w:right="3072" w:firstLine="0"/>
        <w:rPr>
          <w:rStyle w:val="FontStyle95"/>
          <w:sz w:val="24"/>
          <w:szCs w:val="24"/>
        </w:rPr>
      </w:pPr>
      <w:r w:rsidRPr="002102F3">
        <w:rPr>
          <w:rStyle w:val="FontStyle95"/>
          <w:sz w:val="24"/>
          <w:szCs w:val="24"/>
        </w:rPr>
        <w:t>10 класс</w:t>
      </w:r>
    </w:p>
    <w:p w:rsidR="000A3B61" w:rsidRPr="002102F3" w:rsidRDefault="000A3B61" w:rsidP="000A3B61">
      <w:pPr>
        <w:pStyle w:val="Style9"/>
        <w:widowControl/>
        <w:spacing w:line="240" w:lineRule="exact"/>
        <w:jc w:val="left"/>
      </w:pPr>
    </w:p>
    <w:p w:rsidR="000A3B61" w:rsidRPr="002102F3" w:rsidRDefault="000A3B61" w:rsidP="000A3B61">
      <w:pPr>
        <w:pStyle w:val="Style9"/>
        <w:widowControl/>
        <w:spacing w:before="24" w:line="274" w:lineRule="exact"/>
        <w:jc w:val="left"/>
        <w:rPr>
          <w:rStyle w:val="FontStyle96"/>
          <w:sz w:val="24"/>
          <w:szCs w:val="24"/>
        </w:rPr>
      </w:pPr>
      <w:r w:rsidRPr="002102F3">
        <w:rPr>
          <w:rStyle w:val="FontStyle95"/>
          <w:sz w:val="24"/>
          <w:szCs w:val="24"/>
        </w:rPr>
        <w:t xml:space="preserve">ИСТОРИЯ РОССИИ </w:t>
      </w:r>
      <w:r w:rsidRPr="002102F3">
        <w:rPr>
          <w:rStyle w:val="FontStyle96"/>
          <w:sz w:val="24"/>
          <w:szCs w:val="24"/>
        </w:rPr>
        <w:t>(включая историю Татарстана)</w:t>
      </w:r>
    </w:p>
    <w:p w:rsidR="000030EB" w:rsidRPr="0082245F" w:rsidRDefault="000030EB" w:rsidP="000030EB">
      <w:pPr>
        <w:pStyle w:val="Standard"/>
        <w:ind w:firstLine="630"/>
        <w:jc w:val="both"/>
        <w:rPr>
          <w:rFonts w:cs="Times New Roman"/>
          <w:lang w:eastAsia="en-US"/>
        </w:rPr>
      </w:pPr>
      <w:r w:rsidRPr="0082245F">
        <w:rPr>
          <w:rFonts w:cs="Times New Roman"/>
          <w:lang w:eastAsia="en-US"/>
        </w:rPr>
        <w:t>История России – часть всемирной истории</w:t>
      </w:r>
    </w:p>
    <w:p w:rsidR="000030EB" w:rsidRPr="0082245F" w:rsidRDefault="000030EB" w:rsidP="000030EB">
      <w:pPr>
        <w:pStyle w:val="Standard"/>
        <w:jc w:val="both"/>
        <w:rPr>
          <w:rFonts w:cs="Times New Roman"/>
          <w:lang w:eastAsia="en-US"/>
        </w:rPr>
      </w:pPr>
      <w:r w:rsidRPr="0082245F">
        <w:rPr>
          <w:rFonts w:cs="Times New Roman"/>
          <w:lang w:eastAsia="en-US"/>
        </w:rPr>
        <w:t>Особенности становления и развития российской цивилизации. Роль и место России в мировом развитии:  история и современность. Источники по истории Отечества.</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Народы и древнейшие государства на территории России</w:t>
      </w:r>
    </w:p>
    <w:p w:rsidR="000030EB" w:rsidRPr="0082245F" w:rsidRDefault="000030EB" w:rsidP="000030EB">
      <w:pPr>
        <w:pStyle w:val="Standard"/>
        <w:jc w:val="both"/>
        <w:rPr>
          <w:rFonts w:cs="Times New Roman"/>
          <w:lang w:eastAsia="en-US"/>
        </w:rPr>
      </w:pPr>
      <w:r w:rsidRPr="0082245F">
        <w:rPr>
          <w:rFonts w:cs="Times New Roman"/>
          <w:lang w:eastAsia="en-US"/>
        </w:rPr>
        <w:t>Природно-климатические факторы и особенности освоения территории Восточной Европы и Севера  Евразии. Стоянки каменного века. Переход от присваивающего хозяйства к производящему. Скотоводы и земледельцы. Появление металлических орудий и их влияние на первобытное общество.</w:t>
      </w:r>
    </w:p>
    <w:p w:rsidR="000030EB" w:rsidRPr="0082245F" w:rsidRDefault="000030EB" w:rsidP="000030EB">
      <w:pPr>
        <w:pStyle w:val="Standard"/>
        <w:ind w:firstLine="615"/>
        <w:jc w:val="both"/>
        <w:rPr>
          <w:rFonts w:cs="Times New Roman"/>
          <w:lang w:eastAsia="en-US"/>
        </w:rPr>
      </w:pPr>
      <w:r w:rsidRPr="0082245F">
        <w:rPr>
          <w:rFonts w:cs="Times New Roman"/>
          <w:lang w:eastAsia="en-US"/>
        </w:rPr>
        <w:t>Великое переселение народов и его влияние на формирование праславянского этноса. Место славян среди индоевропейцев. Восточнославянские племенные союзы и их соседи: балтийские, угро-финские, тюркоязычные  племена. Занятия, общественный строй и верования восточных славян. Усиление роли племенных вождей, имущественное расслоение.</w:t>
      </w:r>
    </w:p>
    <w:p w:rsidR="000030EB" w:rsidRPr="0082245F" w:rsidRDefault="000030EB" w:rsidP="000030EB">
      <w:pPr>
        <w:pStyle w:val="Standard"/>
        <w:ind w:firstLine="555"/>
        <w:jc w:val="both"/>
        <w:rPr>
          <w:rFonts w:cs="Times New Roman"/>
          <w:lang w:eastAsia="en-US"/>
        </w:rPr>
      </w:pPr>
      <w:r w:rsidRPr="0082245F">
        <w:rPr>
          <w:rFonts w:cs="Times New Roman"/>
          <w:lang w:eastAsia="en-US"/>
        </w:rPr>
        <w:t>Русь в IX – начале XII вв.</w:t>
      </w:r>
    </w:p>
    <w:p w:rsidR="000030EB" w:rsidRPr="0082245F" w:rsidRDefault="000030EB" w:rsidP="000030EB">
      <w:pPr>
        <w:pStyle w:val="Standard"/>
        <w:jc w:val="both"/>
        <w:rPr>
          <w:rFonts w:cs="Times New Roman"/>
          <w:lang w:eastAsia="en-US"/>
        </w:rPr>
      </w:pPr>
      <w:r w:rsidRPr="0082245F">
        <w:rPr>
          <w:rFonts w:cs="Times New Roman"/>
          <w:lang w:eastAsia="en-US"/>
        </w:rPr>
        <w:t>Происхождение государственности у восточных славян. «Повесть временных лет». Возникновение Древнерусского государства. Новгород. Происхождение слова «Русь». Начало династии Рюриковичей. Дань и подданство. Князья и их дружины. Вечевые порядки. Торговый путь «из варяг в греки». Походы на Византию.</w:t>
      </w:r>
    </w:p>
    <w:p w:rsidR="000030EB" w:rsidRPr="0082245F" w:rsidRDefault="000030EB" w:rsidP="000030EB">
      <w:pPr>
        <w:pStyle w:val="Standard"/>
        <w:jc w:val="both"/>
        <w:rPr>
          <w:rFonts w:cs="Times New Roman"/>
          <w:lang w:eastAsia="en-US"/>
        </w:rPr>
      </w:pPr>
      <w:r w:rsidRPr="0082245F">
        <w:rPr>
          <w:rFonts w:cs="Times New Roman"/>
          <w:lang w:eastAsia="en-US"/>
        </w:rPr>
        <w:t>Принятие христианства. Развитие норм права на Руси. Категории населения. Княжеские усобицы.</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Христианская культура и языческие традиции Руси. Контакты с культурами Запада и Востока. Влияние Византии. Монастырское строительство. Культура Древней Руси как один из факторов образования древнерусской народности.</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Русские земли и княжества в XII – середине XV вв.</w:t>
      </w:r>
    </w:p>
    <w:p w:rsidR="000030EB" w:rsidRPr="0082245F" w:rsidRDefault="000030EB" w:rsidP="000030EB">
      <w:pPr>
        <w:pStyle w:val="Standard"/>
        <w:jc w:val="both"/>
        <w:rPr>
          <w:rFonts w:cs="Times New Roman"/>
          <w:lang w:eastAsia="en-US"/>
        </w:rPr>
      </w:pPr>
      <w:r w:rsidRPr="0082245F">
        <w:rPr>
          <w:rFonts w:cs="Times New Roman"/>
          <w:lang w:eastAsia="en-US"/>
        </w:rPr>
        <w:t>Причины распада Древнерусского государства. Усиление экономической и политической самостоятельности русских земель. Крупнейшие земли и княжества Руси в XII – начале XIII вв. Монархии и республики. Православная Церковь и идея единства Русской земли. Русь и Степь. Расцвет культуры домонгольской Руси.</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Образование Монгольского государства. Нашествие на Русь. Включение русских земель в монгольскую систему управления завоеванными землями. Золотая Орда. Принятие Ордой ислама. Роль монгольского завоевания в истории Руси. Экспансия с Запада. Борьба с крестоносной агрессией. Русские земли в составе Великого княжестваЛитовского.</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Начало возрождения Руси. Внутренние миграции населения. Восстановление экономики русских земель.</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Формы землевладения и категории населения. Роль городов в объединительном процессе.</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 xml:space="preserve">Борьба за политическую гегемонию в Северо-Восточной Руси. Политические, социальные, экономические и территориально-географические причины превращения Москвы в центр объединения русских земель. Взаимосвязь процессов объединения русских земель и борьбы против ордынского владычества. Зарождение национального </w:t>
      </w:r>
      <w:r w:rsidRPr="0082245F">
        <w:rPr>
          <w:rFonts w:cs="Times New Roman"/>
          <w:lang w:eastAsia="en-US"/>
        </w:rPr>
        <w:lastRenderedPageBreak/>
        <w:t>самосознания на Руси.</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Великое княжество Московское в системе международных отношений. Начало распада Золотой Орды.</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Образование Казанского, Крымского, Астраханского ханств. Закрепление католичества как государственной религии Великого княжества Литовского. Автокефалия Русской Православной Церкви.</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Культурное развитие русских земель и княжеств в конце XIII – середине XV вв. Влияние внешних факторов на развитие русской культуры. Формирование русского, украинского и белорусского народов. Москва как центр развития культуры великорусской народности.</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Российское государство во второй половине XV – XVII вв.</w:t>
      </w:r>
    </w:p>
    <w:p w:rsidR="000030EB" w:rsidRPr="0082245F" w:rsidRDefault="000030EB" w:rsidP="000030EB">
      <w:pPr>
        <w:pStyle w:val="Standard"/>
        <w:jc w:val="both"/>
        <w:rPr>
          <w:rFonts w:cs="Times New Roman"/>
          <w:lang w:eastAsia="en-US"/>
        </w:rPr>
      </w:pPr>
      <w:r w:rsidRPr="0082245F">
        <w:rPr>
          <w:rFonts w:cs="Times New Roman"/>
          <w:lang w:eastAsia="en-US"/>
        </w:rPr>
        <w:t>Завершение объединения русских земель и образование Российского государства. Особенности процесса складывания централизованного государства в России. Свержение золотоордынского ига. Изменения в социальной</w:t>
      </w:r>
    </w:p>
    <w:p w:rsidR="000030EB" w:rsidRPr="0082245F" w:rsidRDefault="000030EB" w:rsidP="000030EB">
      <w:pPr>
        <w:pStyle w:val="Standard"/>
        <w:jc w:val="both"/>
        <w:rPr>
          <w:rFonts w:cs="Times New Roman"/>
          <w:lang w:eastAsia="en-US"/>
        </w:rPr>
      </w:pPr>
      <w:r w:rsidRPr="0082245F">
        <w:rPr>
          <w:rFonts w:cs="Times New Roman"/>
          <w:lang w:eastAsia="en-US"/>
        </w:rPr>
        <w:t>структуре общества и формах феодального землевладения. Формирование новой системы управления страной. Роль церкви в государственном строительстве. «Москва – третий Рим».</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Установление царской власти и ее сакрализация в общественном сознании. Складывание идеологии самодержавия. Реформы середины XVI в. Создание органов сословно-представительной монархии. Развитие поместной системы. Установление крепостного права. Опричнина. Учреждение патриаршества. Расширение территории России в XVI в. Рост международного авторитета Российского государства.</w:t>
      </w:r>
    </w:p>
    <w:p w:rsidR="000030EB" w:rsidRPr="0082245F" w:rsidRDefault="000030EB" w:rsidP="000030EB">
      <w:pPr>
        <w:pStyle w:val="Standard"/>
        <w:ind w:firstLine="540"/>
        <w:jc w:val="both"/>
        <w:rPr>
          <w:rFonts w:cs="Times New Roman"/>
          <w:lang w:eastAsia="en-US"/>
        </w:rPr>
      </w:pPr>
      <w:r w:rsidRPr="0082245F">
        <w:rPr>
          <w:rFonts w:cs="Times New Roman"/>
          <w:lang w:eastAsia="en-US"/>
        </w:rPr>
        <w:t>Причины и характер Смуты. Пресечение правящей династии. Боярские группировки. Обострение социально- экономических противоречий. Борьба против агрессии Речи Посполитой и Швеции. Национальный подъем в России.</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Восстановление независимости страны. Земской собор 1613 г. и восстановление самодержавия. Первые Романовы. Расширение территории Российского государства в XVII в. Вхождение Левобережной Украины в состав России. Освоение Сибири. Участие России в войнах в XVII в.</w:t>
      </w:r>
    </w:p>
    <w:p w:rsidR="000030EB" w:rsidRPr="0082245F" w:rsidRDefault="000030EB" w:rsidP="000030EB">
      <w:pPr>
        <w:pStyle w:val="Standard"/>
        <w:ind w:firstLine="615"/>
        <w:jc w:val="both"/>
        <w:rPr>
          <w:rFonts w:cs="Times New Roman"/>
          <w:lang w:eastAsia="en-US"/>
        </w:rPr>
      </w:pPr>
      <w:r w:rsidRPr="0082245F">
        <w:rPr>
          <w:rFonts w:cs="Times New Roman"/>
          <w:lang w:eastAsia="en-US"/>
        </w:rPr>
        <w:t>Юридическое оформление крепостного права. Новые явления в экономике: начало складывания всероссийского рынка, образование мануфактур. Развитие новых торговых центров. Социальные движения в России во второй половине XVII в. Церковный раскол и его значение. Старообрядчество.</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Культура народов Российского государства во второй половине XV-XVII в. вв. Усиление светских элементов в русской культуре. Новые формы зодчества. Расцвет русской живописи и декоративно-прикладного искусства. Начало книгопечатания и распространение грамотности. Зарождение публицистики. Славяно-греко-латинская академия. «Домострой»: патриархальные традиции в быте и нравах. Крестьянский и городской быт. Особенности русской традиционной (средневековой) культуры. Формирование национального самосознания. Дискуссия о предпосылках преобразования общественного строя и характере процесса модернизации в России.</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Россия в XVIII – середине XIX вв.</w:t>
      </w:r>
    </w:p>
    <w:p w:rsidR="000030EB" w:rsidRPr="0082245F" w:rsidRDefault="000030EB" w:rsidP="000030EB">
      <w:pPr>
        <w:pStyle w:val="Standard"/>
        <w:jc w:val="both"/>
        <w:rPr>
          <w:rFonts w:cs="Times New Roman"/>
          <w:lang w:eastAsia="en-US"/>
        </w:rPr>
      </w:pPr>
      <w:r w:rsidRPr="0082245F">
        <w:rPr>
          <w:rFonts w:cs="Times New Roman"/>
          <w:lang w:eastAsia="en-US"/>
        </w:rPr>
        <w:t>Петровские преобразования. Реформы армии и флота. Создание заводской промышленности. Политика протекционизма. Новая система государственной власти и управления. Провозглашение империи. Превращение дворянства в господствующее сословие. Особенности российского абсолютизма. Россия в период дворцовых переворотов. Расширение прав и привилегий дворянства. Просвещенный абсолютизм. Законодательное оформление сословного строя.</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Попытки укрепления абсолютизма в первой половине XIX в. Реформы системы государственного управления.</w:t>
      </w:r>
    </w:p>
    <w:p w:rsidR="000030EB" w:rsidRPr="0082245F" w:rsidRDefault="000030EB" w:rsidP="000030EB">
      <w:pPr>
        <w:pStyle w:val="Standard"/>
        <w:jc w:val="both"/>
        <w:rPr>
          <w:rFonts w:cs="Times New Roman"/>
          <w:lang w:eastAsia="en-US"/>
        </w:rPr>
      </w:pPr>
      <w:r w:rsidRPr="0082245F">
        <w:rPr>
          <w:rFonts w:cs="Times New Roman"/>
          <w:lang w:eastAsia="en-US"/>
        </w:rPr>
        <w:t>Рост оппозиционных настроений в обществе. Движение декабристов. Оформление российской консервативной идеологии. Теория «официальной народности». Славянофилы и западники. Русский утопический социализм.</w:t>
      </w:r>
    </w:p>
    <w:p w:rsidR="000030EB" w:rsidRPr="0082245F" w:rsidRDefault="000030EB" w:rsidP="000030EB">
      <w:pPr>
        <w:pStyle w:val="Standard"/>
        <w:ind w:firstLine="555"/>
        <w:jc w:val="both"/>
        <w:rPr>
          <w:rFonts w:cs="Times New Roman"/>
          <w:lang w:eastAsia="en-US"/>
        </w:rPr>
      </w:pPr>
      <w:r w:rsidRPr="0082245F">
        <w:rPr>
          <w:rFonts w:cs="Times New Roman"/>
          <w:lang w:eastAsia="en-US"/>
        </w:rPr>
        <w:lastRenderedPageBreak/>
        <w:t>Особенности экономического развития России в XVIII – первой половине XIX в. Развитие капиталистических отношений. Начало промышленного переворота. Формирование единого внутреннего рынка. Изменение социальной структуры российского общества. Сохранение крепостничества в условиях развертывания модернизации.</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Превращение России в мировую державу. Россия в войнах XVIII в. Имперская внешняя политика. Разделы Польши. Расширение территории государства в XVIII – середине XIX вв. Участие России в антифранцузских  коалициях в период революционных и наполеоновских войн. Отечественная война 1812 г. и заграничный поход русской армии. Россия в Священном союзе. Крымская война.</w:t>
      </w:r>
    </w:p>
    <w:p w:rsidR="000030EB" w:rsidRPr="0082245F" w:rsidRDefault="000030EB" w:rsidP="000030EB">
      <w:pPr>
        <w:pStyle w:val="Standard"/>
        <w:jc w:val="both"/>
        <w:rPr>
          <w:rFonts w:cs="Times New Roman"/>
          <w:lang w:eastAsia="en-US"/>
        </w:rPr>
      </w:pPr>
      <w:r w:rsidRPr="0082245F">
        <w:rPr>
          <w:rFonts w:cs="Times New Roman"/>
          <w:lang w:eastAsia="en-US"/>
        </w:rPr>
        <w:t>Культура народов России и ее связи с европейской и мировой культурой XVIII – первой половины XIX вв.</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Особенности русского Просвещения. Научно-техническая мысль и научные экспедиции. Основание Академии наук и Московского университета. Ученые общества. Создание системы народного образования. Формирование русского литературного языка. Развитие музыкально-театрального искусства. Новаторство и преемственность художественных стилей в изобразительном искусстве. Изменение принципов градостроительства. Русская усадьба.</w:t>
      </w:r>
    </w:p>
    <w:p w:rsidR="000030EB" w:rsidRPr="0082245F" w:rsidRDefault="000030EB" w:rsidP="000030EB">
      <w:pPr>
        <w:pStyle w:val="Standard"/>
        <w:ind w:firstLine="570"/>
        <w:jc w:val="both"/>
        <w:rPr>
          <w:rFonts w:cs="Times New Roman"/>
          <w:lang w:eastAsia="en-US"/>
        </w:rPr>
      </w:pPr>
      <w:r w:rsidRPr="0082245F">
        <w:rPr>
          <w:rFonts w:cs="Times New Roman"/>
          <w:b/>
          <w:lang w:eastAsia="en-US"/>
        </w:rPr>
        <w:t>История Татарстана и татарского народа</w:t>
      </w:r>
    </w:p>
    <w:p w:rsidR="000030EB" w:rsidRPr="0082245F" w:rsidRDefault="000030EB" w:rsidP="000030EB">
      <w:pPr>
        <w:pStyle w:val="Standard"/>
        <w:jc w:val="both"/>
        <w:rPr>
          <w:rFonts w:cs="Times New Roman"/>
          <w:lang w:eastAsia="en-US"/>
        </w:rPr>
      </w:pPr>
      <w:r w:rsidRPr="0082245F">
        <w:rPr>
          <w:rFonts w:cs="Times New Roman"/>
          <w:lang w:eastAsia="en-US"/>
        </w:rPr>
        <w:t xml:space="preserve">Население  Волго-Камья в эпоху первобытности. Хунну-гунны и первые тюркские государства. Булгарскоегосударство: образование, территория, население, внешнеполитические связи. Экономика и культура Волжской Булгарии. В борьбе с монгольскими завоевателями. Образование Улуса Джучи. Время расцвета Улуса Джучи. Булгарские земли в составе Улуса Джучи. Начало новой страницы истории народов среднего Поволжья. Новое государство на Средней Волге. Казанское ханство между Москвой и Крымом. Вслед за Казанским взятием. Создание новой системы управления покоренным краем. Новые явления в социально- экономической жизни края во второй половине </w:t>
      </w:r>
      <w:r w:rsidRPr="0082245F">
        <w:rPr>
          <w:rFonts w:cs="Times New Roman"/>
          <w:lang w:val="en-US" w:eastAsia="en-US"/>
        </w:rPr>
        <w:t>XVI</w:t>
      </w:r>
      <w:r w:rsidRPr="0082245F">
        <w:rPr>
          <w:rFonts w:cs="Times New Roman"/>
          <w:lang w:eastAsia="en-US"/>
        </w:rPr>
        <w:t>- нач.</w:t>
      </w:r>
      <w:r w:rsidRPr="0082245F">
        <w:rPr>
          <w:rFonts w:cs="Times New Roman"/>
          <w:lang w:val="en-US" w:eastAsia="en-US"/>
        </w:rPr>
        <w:t>XVII</w:t>
      </w:r>
      <w:r w:rsidRPr="0082245F">
        <w:rPr>
          <w:rFonts w:cs="Times New Roman"/>
          <w:lang w:eastAsia="en-US"/>
        </w:rPr>
        <w:t xml:space="preserve">вв. Курс на христианизацию. Край в  смутное время и после него. Во времена правленя Петра </w:t>
      </w:r>
      <w:r w:rsidRPr="0082245F">
        <w:rPr>
          <w:rFonts w:cs="Times New Roman"/>
          <w:lang w:val="en-US" w:eastAsia="en-US"/>
        </w:rPr>
        <w:t>I</w:t>
      </w:r>
      <w:r w:rsidRPr="0082245F">
        <w:rPr>
          <w:rFonts w:cs="Times New Roman"/>
          <w:lang w:eastAsia="en-US"/>
        </w:rPr>
        <w:t xml:space="preserve">. Социально-экономическое развитие края в послепетровскую эпоху. Новые явления в религиозной политике правительства. Народы Среднего Поволжья в востании Е.И. Пугачева. Культурная жизнь края в </w:t>
      </w:r>
      <w:r w:rsidRPr="0082245F">
        <w:rPr>
          <w:rFonts w:cs="Times New Roman"/>
          <w:lang w:val="en-US" w:eastAsia="en-US"/>
        </w:rPr>
        <w:t>XVIII</w:t>
      </w:r>
      <w:r w:rsidRPr="0082245F">
        <w:rPr>
          <w:rFonts w:cs="Times New Roman"/>
          <w:lang w:eastAsia="en-US"/>
        </w:rPr>
        <w:t xml:space="preserve">в. «Гроза двенадцатого года» и Казанский край.  Культура края в первой половине </w:t>
      </w:r>
      <w:r w:rsidRPr="0082245F">
        <w:rPr>
          <w:rFonts w:cs="Times New Roman"/>
          <w:lang w:val="en-US" w:eastAsia="en-US"/>
        </w:rPr>
        <w:t>XIX</w:t>
      </w:r>
      <w:r w:rsidRPr="0082245F">
        <w:rPr>
          <w:rFonts w:cs="Times New Roman"/>
          <w:lang w:eastAsia="en-US"/>
        </w:rPr>
        <w:t xml:space="preserve">в. Социально-экономическое развитие края в первой половине </w:t>
      </w:r>
      <w:r w:rsidRPr="0082245F">
        <w:rPr>
          <w:rFonts w:cs="Times New Roman"/>
          <w:lang w:val="en-US" w:eastAsia="en-US"/>
        </w:rPr>
        <w:t>XIX</w:t>
      </w:r>
      <w:r w:rsidRPr="0082245F">
        <w:rPr>
          <w:rFonts w:cs="Times New Roman"/>
          <w:lang w:eastAsia="en-US"/>
        </w:rPr>
        <w:t>в. Татарское национальное движение.</w:t>
      </w:r>
    </w:p>
    <w:p w:rsidR="000A3B61" w:rsidRDefault="000A3B61" w:rsidP="000A3B61">
      <w:pPr>
        <w:pStyle w:val="Style21"/>
        <w:widowControl/>
        <w:spacing w:before="5" w:line="274" w:lineRule="exact"/>
        <w:ind w:firstLine="581"/>
        <w:rPr>
          <w:rStyle w:val="FontStyle96"/>
        </w:rPr>
      </w:pPr>
      <w:r>
        <w:rPr>
          <w:rStyle w:val="FontStyle96"/>
        </w:rPr>
        <w:t>.</w:t>
      </w:r>
    </w:p>
    <w:p w:rsidR="000A3B61" w:rsidRDefault="000A3B61" w:rsidP="000A3B61">
      <w:pPr>
        <w:pStyle w:val="Style26"/>
        <w:widowControl/>
        <w:spacing w:line="240" w:lineRule="exact"/>
        <w:ind w:left="571" w:right="6758" w:hanging="571"/>
        <w:rPr>
          <w:sz w:val="20"/>
          <w:szCs w:val="20"/>
        </w:rPr>
      </w:pPr>
    </w:p>
    <w:p w:rsidR="000030EB" w:rsidRPr="0082245F" w:rsidRDefault="00645FA2" w:rsidP="000030EB">
      <w:pPr>
        <w:pStyle w:val="Standard"/>
        <w:shd w:val="clear" w:color="auto" w:fill="FFFFFF"/>
        <w:ind w:firstLine="570"/>
        <w:jc w:val="both"/>
        <w:rPr>
          <w:rFonts w:cs="Times New Roman"/>
          <w:lang w:eastAsia="en-US"/>
        </w:rPr>
      </w:pPr>
      <w:r>
        <w:rPr>
          <w:rStyle w:val="FontStyle95"/>
          <w:sz w:val="24"/>
          <w:szCs w:val="24"/>
        </w:rPr>
        <w:t xml:space="preserve">ВСЕОБЩАЯ </w:t>
      </w:r>
      <w:r w:rsidR="000A3B61" w:rsidRPr="006C2886">
        <w:rPr>
          <w:rStyle w:val="FontStyle95"/>
          <w:sz w:val="24"/>
          <w:szCs w:val="24"/>
        </w:rPr>
        <w:t xml:space="preserve">ИСТОРИЯ </w:t>
      </w:r>
      <w:r w:rsidR="000030EB" w:rsidRPr="0082245F">
        <w:rPr>
          <w:rFonts w:cs="Times New Roman"/>
          <w:lang w:eastAsia="en-US"/>
        </w:rPr>
        <w:t>История как наука</w:t>
      </w:r>
    </w:p>
    <w:p w:rsidR="000030EB" w:rsidRPr="0082245F" w:rsidRDefault="000030EB" w:rsidP="000030EB">
      <w:pPr>
        <w:pStyle w:val="ConsPlusNormal"/>
        <w:ind w:firstLine="540"/>
        <w:jc w:val="both"/>
        <w:rPr>
          <w:rFonts w:ascii="Times New Roman" w:hAnsi="Times New Roman" w:cs="Times New Roman"/>
          <w:sz w:val="24"/>
          <w:szCs w:val="24"/>
        </w:rPr>
      </w:pPr>
      <w:r w:rsidRPr="0082245F">
        <w:rPr>
          <w:rFonts w:ascii="Times New Roman" w:hAnsi="Times New Roman" w:cs="Times New Roman"/>
          <w:sz w:val="24"/>
          <w:szCs w:val="24"/>
          <w:lang w:eastAsia="en-US"/>
        </w:rPr>
        <w:t>История в системе гуманитарных наук.</w:t>
      </w:r>
      <w:r w:rsidRPr="0082245F">
        <w:rPr>
          <w:rFonts w:ascii="Times New Roman" w:hAnsi="Times New Roman" w:cs="Times New Roman"/>
          <w:sz w:val="24"/>
          <w:szCs w:val="24"/>
        </w:rPr>
        <w:t xml:space="preserve"> </w:t>
      </w:r>
    </w:p>
    <w:p w:rsidR="000030EB" w:rsidRPr="0082245F" w:rsidRDefault="000030EB" w:rsidP="000030EB">
      <w:pPr>
        <w:pStyle w:val="ConsPlusNormal"/>
        <w:ind w:firstLine="540"/>
        <w:jc w:val="both"/>
        <w:rPr>
          <w:rFonts w:ascii="Times New Roman" w:hAnsi="Times New Roman" w:cs="Times New Roman"/>
          <w:sz w:val="24"/>
          <w:szCs w:val="24"/>
        </w:rPr>
      </w:pPr>
      <w:r w:rsidRPr="0082245F">
        <w:rPr>
          <w:rFonts w:ascii="Times New Roman" w:hAnsi="Times New Roman" w:cs="Times New Roman"/>
          <w:sz w:val="24"/>
          <w:szCs w:val="24"/>
        </w:rPr>
        <w:t>История в системе гуманитарных наук. Предмет исторической науки.</w:t>
      </w:r>
      <w:r>
        <w:rPr>
          <w:rFonts w:ascii="Times New Roman" w:hAnsi="Times New Roman" w:cs="Times New Roman"/>
          <w:sz w:val="24"/>
          <w:szCs w:val="24"/>
        </w:rPr>
        <w:t xml:space="preserve"> Исторический источник. П</w:t>
      </w:r>
      <w:r>
        <w:rPr>
          <w:rFonts w:ascii="Times New Roman" w:hAnsi="Times New Roman" w:cs="Times New Roman"/>
          <w:sz w:val="24"/>
          <w:szCs w:val="24"/>
          <w:lang w:val="tt-RU"/>
        </w:rPr>
        <w:t>роблема</w:t>
      </w:r>
      <w:r>
        <w:rPr>
          <w:rFonts w:ascii="Times New Roman" w:hAnsi="Times New Roman" w:cs="Times New Roman"/>
          <w:sz w:val="24"/>
          <w:szCs w:val="24"/>
        </w:rPr>
        <w:t xml:space="preserve"> </w:t>
      </w:r>
      <w:r>
        <w:rPr>
          <w:rFonts w:ascii="Times New Roman" w:hAnsi="Times New Roman" w:cs="Times New Roman"/>
          <w:sz w:val="24"/>
          <w:szCs w:val="24"/>
          <w:lang w:val="tt-RU"/>
        </w:rPr>
        <w:t>подлинности</w:t>
      </w:r>
      <w:r>
        <w:rPr>
          <w:rFonts w:ascii="Times New Roman" w:hAnsi="Times New Roman" w:cs="Times New Roman"/>
          <w:sz w:val="24"/>
          <w:szCs w:val="24"/>
        </w:rPr>
        <w:t xml:space="preserve"> </w:t>
      </w:r>
      <w:r>
        <w:rPr>
          <w:rFonts w:ascii="Times New Roman" w:hAnsi="Times New Roman" w:cs="Times New Roman"/>
          <w:sz w:val="24"/>
          <w:szCs w:val="24"/>
          <w:lang w:val="tt-RU"/>
        </w:rPr>
        <w:t>и</w:t>
      </w:r>
      <w:r>
        <w:rPr>
          <w:rFonts w:ascii="Times New Roman" w:hAnsi="Times New Roman" w:cs="Times New Roman"/>
          <w:sz w:val="24"/>
          <w:szCs w:val="24"/>
        </w:rPr>
        <w:t xml:space="preserve"> </w:t>
      </w:r>
      <w:r>
        <w:rPr>
          <w:rFonts w:ascii="Times New Roman" w:hAnsi="Times New Roman" w:cs="Times New Roman"/>
          <w:sz w:val="24"/>
          <w:szCs w:val="24"/>
          <w:lang w:val="tt-RU"/>
        </w:rPr>
        <w:t>достоверности</w:t>
      </w:r>
      <w:r>
        <w:rPr>
          <w:rFonts w:ascii="Times New Roman" w:hAnsi="Times New Roman" w:cs="Times New Roman"/>
          <w:sz w:val="24"/>
          <w:szCs w:val="24"/>
        </w:rPr>
        <w:t xml:space="preserve"> </w:t>
      </w:r>
      <w:r>
        <w:rPr>
          <w:rFonts w:ascii="Times New Roman" w:hAnsi="Times New Roman" w:cs="Times New Roman"/>
          <w:sz w:val="24"/>
          <w:szCs w:val="24"/>
          <w:lang w:val="tt-RU"/>
        </w:rPr>
        <w:t>исторических</w:t>
      </w:r>
      <w:r>
        <w:rPr>
          <w:rFonts w:ascii="Times New Roman" w:hAnsi="Times New Roman" w:cs="Times New Roman"/>
          <w:sz w:val="24"/>
          <w:szCs w:val="24"/>
        </w:rPr>
        <w:t xml:space="preserve"> </w:t>
      </w:r>
      <w:r>
        <w:rPr>
          <w:rFonts w:ascii="Times New Roman" w:hAnsi="Times New Roman" w:cs="Times New Roman"/>
          <w:sz w:val="24"/>
          <w:szCs w:val="24"/>
          <w:lang w:val="tt-RU"/>
        </w:rPr>
        <w:t>источников</w:t>
      </w:r>
      <w:r>
        <w:rPr>
          <w:rFonts w:ascii="Times New Roman" w:hAnsi="Times New Roman" w:cs="Times New Roman"/>
          <w:sz w:val="24"/>
          <w:szCs w:val="24"/>
        </w:rPr>
        <w:t>. Е</w:t>
      </w:r>
      <w:r>
        <w:rPr>
          <w:rFonts w:ascii="Times New Roman" w:hAnsi="Times New Roman" w:cs="Times New Roman"/>
          <w:sz w:val="24"/>
          <w:szCs w:val="24"/>
          <w:lang w:val="tt-RU"/>
        </w:rPr>
        <w:t>динство</w:t>
      </w:r>
      <w:r>
        <w:rPr>
          <w:rFonts w:ascii="Times New Roman" w:hAnsi="Times New Roman" w:cs="Times New Roman"/>
          <w:sz w:val="24"/>
          <w:szCs w:val="24"/>
        </w:rPr>
        <w:t xml:space="preserve"> </w:t>
      </w:r>
      <w:r>
        <w:rPr>
          <w:rFonts w:ascii="Times New Roman" w:hAnsi="Times New Roman" w:cs="Times New Roman"/>
          <w:sz w:val="24"/>
          <w:szCs w:val="24"/>
          <w:lang w:val="tt-RU"/>
        </w:rPr>
        <w:t>и</w:t>
      </w:r>
      <w:r>
        <w:rPr>
          <w:rFonts w:ascii="Times New Roman" w:hAnsi="Times New Roman" w:cs="Times New Roman"/>
          <w:sz w:val="24"/>
          <w:szCs w:val="24"/>
        </w:rPr>
        <w:t xml:space="preserve"> </w:t>
      </w:r>
      <w:r>
        <w:rPr>
          <w:rFonts w:ascii="Times New Roman" w:hAnsi="Times New Roman" w:cs="Times New Roman"/>
          <w:sz w:val="24"/>
          <w:szCs w:val="24"/>
          <w:lang w:val="tt-RU"/>
        </w:rPr>
        <w:t>многообразие</w:t>
      </w:r>
      <w:r>
        <w:rPr>
          <w:rFonts w:ascii="Times New Roman" w:hAnsi="Times New Roman" w:cs="Times New Roman"/>
          <w:sz w:val="24"/>
          <w:szCs w:val="24"/>
        </w:rPr>
        <w:t xml:space="preserve"> </w:t>
      </w:r>
      <w:r>
        <w:rPr>
          <w:rFonts w:ascii="Times New Roman" w:hAnsi="Times New Roman" w:cs="Times New Roman"/>
          <w:sz w:val="24"/>
          <w:szCs w:val="24"/>
          <w:lang w:val="tt-RU"/>
        </w:rPr>
        <w:t>исторического</w:t>
      </w:r>
      <w:r>
        <w:rPr>
          <w:rFonts w:ascii="Times New Roman" w:hAnsi="Times New Roman" w:cs="Times New Roman"/>
          <w:sz w:val="24"/>
          <w:szCs w:val="24"/>
        </w:rPr>
        <w:t xml:space="preserve"> </w:t>
      </w:r>
      <w:r>
        <w:rPr>
          <w:rFonts w:ascii="Times New Roman" w:hAnsi="Times New Roman" w:cs="Times New Roman"/>
          <w:sz w:val="24"/>
          <w:szCs w:val="24"/>
          <w:lang w:val="tt-RU"/>
        </w:rPr>
        <w:t>процесса</w:t>
      </w:r>
      <w:r>
        <w:rPr>
          <w:rFonts w:ascii="Times New Roman" w:hAnsi="Times New Roman" w:cs="Times New Roman"/>
          <w:sz w:val="24"/>
          <w:szCs w:val="24"/>
        </w:rPr>
        <w:t>. Проблема прогресса в истории</w:t>
      </w:r>
      <w:r w:rsidRPr="0082245F">
        <w:rPr>
          <w:rFonts w:ascii="Times New Roman" w:hAnsi="Times New Roman" w:cs="Times New Roman"/>
          <w:sz w:val="24"/>
          <w:szCs w:val="24"/>
        </w:rPr>
        <w:t>. Принципы периодизации исторического процесса.</w:t>
      </w:r>
    </w:p>
    <w:p w:rsidR="000030EB" w:rsidRPr="0082245F" w:rsidRDefault="000030EB" w:rsidP="000030EB">
      <w:pPr>
        <w:pStyle w:val="ConsPlusNormal"/>
        <w:ind w:firstLine="540"/>
        <w:jc w:val="both"/>
        <w:rPr>
          <w:rFonts w:ascii="Times New Roman" w:hAnsi="Times New Roman" w:cs="Times New Roman"/>
          <w:sz w:val="24"/>
          <w:szCs w:val="24"/>
        </w:rPr>
      </w:pPr>
      <w:r w:rsidRPr="0082245F">
        <w:rPr>
          <w:rFonts w:ascii="Times New Roman" w:hAnsi="Times New Roman" w:cs="Times New Roman"/>
          <w:sz w:val="24"/>
          <w:szCs w:val="24"/>
        </w:rPr>
        <w:t>Проблема фальсификации исторических знаний.</w:t>
      </w:r>
    </w:p>
    <w:p w:rsidR="000030EB" w:rsidRPr="0082245F" w:rsidRDefault="000030EB" w:rsidP="000030EB">
      <w:pPr>
        <w:pStyle w:val="ConsPlusNormal"/>
        <w:jc w:val="both"/>
        <w:rPr>
          <w:rFonts w:ascii="Times New Roman" w:hAnsi="Times New Roman" w:cs="Times New Roman"/>
          <w:sz w:val="24"/>
          <w:szCs w:val="24"/>
        </w:rPr>
      </w:pPr>
    </w:p>
    <w:p w:rsidR="000030EB" w:rsidRPr="0082245F" w:rsidRDefault="000030EB" w:rsidP="000030EB">
      <w:pPr>
        <w:pStyle w:val="Standard"/>
        <w:jc w:val="both"/>
        <w:rPr>
          <w:rFonts w:cs="Times New Roman"/>
          <w:lang w:eastAsia="en-US"/>
        </w:rPr>
      </w:pPr>
      <w:r w:rsidRPr="0082245F">
        <w:rPr>
          <w:rFonts w:cs="Times New Roman"/>
          <w:lang w:eastAsia="en-US"/>
        </w:rPr>
        <w:t xml:space="preserve"> Основные концепции исторического развития человечества:  историко-культурологические (цивилизационные) теории, формационная теория, теория модернизации.</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Древнейшая история человечества</w:t>
      </w:r>
    </w:p>
    <w:p w:rsidR="000030EB" w:rsidRPr="0082245F" w:rsidRDefault="000030EB" w:rsidP="000030EB">
      <w:pPr>
        <w:pStyle w:val="Standard"/>
        <w:jc w:val="both"/>
        <w:rPr>
          <w:rFonts w:cs="Times New Roman"/>
          <w:lang w:eastAsia="en-US"/>
        </w:rPr>
      </w:pPr>
      <w:r w:rsidRPr="0082245F">
        <w:rPr>
          <w:rFonts w:cs="Times New Roman"/>
          <w:lang w:eastAsia="en-US"/>
        </w:rPr>
        <w:t>Современные научные концепции происхождения человека и общества. Природное и социальное в человеке и человеческом сообществе первобытной эпохи. Расселение древнейшего человечества. Формирование рас и языковых семей. Неолитическая революция. Изменения в укладе жизни и формах социальных связей. Родоплеменные отношения.</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Цивилизации Древнего мира и Средневековья</w:t>
      </w:r>
    </w:p>
    <w:p w:rsidR="000030EB" w:rsidRPr="0082245F" w:rsidRDefault="000030EB" w:rsidP="000030EB">
      <w:pPr>
        <w:pStyle w:val="Standard"/>
        <w:jc w:val="both"/>
        <w:rPr>
          <w:rFonts w:cs="Times New Roman"/>
          <w:lang w:eastAsia="en-US"/>
        </w:rPr>
      </w:pPr>
      <w:r w:rsidRPr="0082245F">
        <w:rPr>
          <w:rFonts w:cs="Times New Roman"/>
          <w:lang w:eastAsia="en-US"/>
        </w:rPr>
        <w:lastRenderedPageBreak/>
        <w:t>Архаичные цивилизации. Особенности материальной культуры. Развитие государственности и форм социальной организации. Мифологическая картина мира. Возникновение письменности и накопление знаний.</w:t>
      </w:r>
    </w:p>
    <w:p w:rsidR="000030EB" w:rsidRPr="0082245F" w:rsidRDefault="000030EB" w:rsidP="000030EB">
      <w:pPr>
        <w:pStyle w:val="Standard"/>
        <w:jc w:val="both"/>
        <w:rPr>
          <w:rFonts w:cs="Times New Roman"/>
          <w:lang w:eastAsia="en-US"/>
        </w:rPr>
      </w:pPr>
      <w:r w:rsidRPr="0082245F">
        <w:rPr>
          <w:rFonts w:cs="Times New Roman"/>
          <w:lang w:eastAsia="en-US"/>
        </w:rPr>
        <w:t>Цивилизации Древнего Востока. Формирование индо-буддийской и китайско конфуцианской цивилизаций.</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Социальные нормы и духовные ценности в древнеиндийском и древнекитайском обществе. Возникновение религиозной картины мира. Философское наследие Древнего Востока.</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Античные цивилизации Средиземноморья. Полисная политико-правовая организация и социальная структура.</w:t>
      </w:r>
    </w:p>
    <w:p w:rsidR="000030EB" w:rsidRPr="0082245F" w:rsidRDefault="000030EB" w:rsidP="000030EB">
      <w:pPr>
        <w:pStyle w:val="Standard"/>
        <w:ind w:firstLine="555"/>
        <w:jc w:val="both"/>
        <w:rPr>
          <w:rFonts w:cs="Times New Roman"/>
          <w:lang w:eastAsia="en-US"/>
        </w:rPr>
      </w:pPr>
      <w:r w:rsidRPr="0082245F">
        <w:rPr>
          <w:rFonts w:cs="Times New Roman"/>
          <w:lang w:eastAsia="en-US"/>
        </w:rPr>
        <w:t>Демократия и тирания. Римская республика и империя. Римское право. Мифологическая картина мира и формирование научной формы мышления в античном обществе. Философское наследие Древней Греции и Рима.</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Становление иудео-христианской духовной традиции, ее религиозно-мировоззренческие особенности. Ранняя христианская церковь.</w:t>
      </w:r>
    </w:p>
    <w:p w:rsidR="000030EB" w:rsidRPr="0082245F" w:rsidRDefault="000030EB" w:rsidP="000030EB">
      <w:pPr>
        <w:pStyle w:val="Standard"/>
        <w:jc w:val="both"/>
        <w:rPr>
          <w:rFonts w:cs="Times New Roman"/>
          <w:lang w:eastAsia="en-US"/>
        </w:rPr>
      </w:pPr>
      <w:r w:rsidRPr="0082245F">
        <w:rPr>
          <w:rFonts w:cs="Times New Roman"/>
          <w:lang w:eastAsia="en-US"/>
        </w:rPr>
        <w:t>Возникновение исламской цивилизации. Социальные нормы и мотивы общественного поведения человека в исламском обществе. Социокультурные особенности арабского и тюркского общества. Исламская духовная культура и философская мысль в эпоху Средневековья.</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Христианская средневековая цивилизация в Европе. Складывание западноевропейского и</w:t>
      </w:r>
    </w:p>
    <w:p w:rsidR="000030EB" w:rsidRPr="0082245F" w:rsidRDefault="000030EB" w:rsidP="000030EB">
      <w:pPr>
        <w:pStyle w:val="Standard"/>
        <w:jc w:val="both"/>
        <w:rPr>
          <w:rFonts w:cs="Times New Roman"/>
          <w:lang w:eastAsia="en-US"/>
        </w:rPr>
      </w:pPr>
      <w:r w:rsidRPr="0082245F">
        <w:rPr>
          <w:rFonts w:cs="Times New Roman"/>
          <w:lang w:eastAsia="en-US"/>
        </w:rPr>
        <w:t>восточноевропейского регионов цивилизационного развития. Социокультурное и политическое влияние Византии.</w:t>
      </w:r>
    </w:p>
    <w:p w:rsidR="000030EB" w:rsidRPr="0082245F" w:rsidRDefault="000030EB" w:rsidP="000030EB">
      <w:pPr>
        <w:pStyle w:val="Standard"/>
        <w:ind w:firstLine="540"/>
        <w:jc w:val="both"/>
        <w:rPr>
          <w:rFonts w:cs="Times New Roman"/>
          <w:lang w:eastAsia="en-US"/>
        </w:rPr>
      </w:pPr>
      <w:r w:rsidRPr="0082245F">
        <w:rPr>
          <w:rFonts w:cs="Times New Roman"/>
          <w:lang w:eastAsia="en-US"/>
        </w:rPr>
        <w:t>Особенности социальной этики, отношения к труду и собственности, правовой культуры, духовных ценностей в  католической и православной традициях.</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Становление и развитие сословно-корпоративного строя в европейском средневековом обществе. Феодализм как система социальной организации и властных отношений. Образование централизованных государств. Роль церкви в европейском обществе. Культурное и философское наследие европейского Средневековья.</w:t>
      </w:r>
    </w:p>
    <w:p w:rsidR="000030EB" w:rsidRPr="0082245F" w:rsidRDefault="000030EB" w:rsidP="000030EB">
      <w:pPr>
        <w:pStyle w:val="Standard"/>
        <w:ind w:firstLine="585"/>
        <w:jc w:val="both"/>
        <w:rPr>
          <w:rFonts w:cs="Times New Roman"/>
          <w:lang w:eastAsia="en-US"/>
        </w:rPr>
      </w:pPr>
      <w:r w:rsidRPr="0082245F">
        <w:rPr>
          <w:rFonts w:cs="Times New Roman"/>
          <w:lang w:eastAsia="en-US"/>
        </w:rPr>
        <w:t>Традиционное (аграрное) общество на Западе и Востоке: особенности социальной структуры, экономической жизни, политических отношений. Динамика развития европейской средневековой цивилизации. Социально- политический, религиозный, демографический кризис европейского традиционного общества в XIV-XV вв.</w:t>
      </w:r>
    </w:p>
    <w:p w:rsidR="000030EB" w:rsidRPr="0082245F" w:rsidRDefault="000030EB" w:rsidP="000030EB">
      <w:pPr>
        <w:pStyle w:val="Standard"/>
        <w:jc w:val="both"/>
        <w:rPr>
          <w:rFonts w:cs="Times New Roman"/>
          <w:lang w:eastAsia="en-US"/>
        </w:rPr>
      </w:pPr>
      <w:r w:rsidRPr="0082245F">
        <w:rPr>
          <w:rFonts w:cs="Times New Roman"/>
          <w:lang w:eastAsia="en-US"/>
        </w:rPr>
        <w:t>Предпосылки модернизации.</w:t>
      </w:r>
    </w:p>
    <w:p w:rsidR="000030EB" w:rsidRPr="0082245F" w:rsidRDefault="000030EB" w:rsidP="000030EB">
      <w:pPr>
        <w:pStyle w:val="Standard"/>
        <w:ind w:firstLine="600"/>
        <w:jc w:val="both"/>
        <w:rPr>
          <w:rFonts w:cs="Times New Roman"/>
          <w:lang w:eastAsia="en-US"/>
        </w:rPr>
      </w:pPr>
      <w:r w:rsidRPr="0082245F">
        <w:rPr>
          <w:rFonts w:cs="Times New Roman"/>
          <w:lang w:eastAsia="en-US"/>
        </w:rPr>
        <w:t>Новое время: эпоха модернизации</w:t>
      </w:r>
    </w:p>
    <w:p w:rsidR="000030EB" w:rsidRPr="0082245F" w:rsidRDefault="000030EB" w:rsidP="000030EB">
      <w:pPr>
        <w:pStyle w:val="Standard"/>
        <w:jc w:val="both"/>
        <w:rPr>
          <w:rFonts w:cs="Times New Roman"/>
          <w:lang w:eastAsia="en-US"/>
        </w:rPr>
      </w:pPr>
      <w:r w:rsidRPr="0082245F">
        <w:rPr>
          <w:rFonts w:cs="Times New Roman"/>
          <w:lang w:eastAsia="en-US"/>
        </w:rPr>
        <w:t>Понятие «Новое время». Модернизация как процесс перехода от традиционного (аграрного) к индустриальному обществу.</w:t>
      </w:r>
    </w:p>
    <w:p w:rsidR="000030EB" w:rsidRPr="0082245F" w:rsidRDefault="000030EB" w:rsidP="000030EB">
      <w:pPr>
        <w:pStyle w:val="Standard"/>
        <w:jc w:val="both"/>
        <w:rPr>
          <w:rFonts w:cs="Times New Roman"/>
          <w:lang w:eastAsia="en-US"/>
        </w:rPr>
      </w:pPr>
      <w:r w:rsidRPr="0082245F">
        <w:rPr>
          <w:rFonts w:cs="Times New Roman"/>
          <w:lang w:eastAsia="en-US"/>
        </w:rPr>
        <w:t>Великие географические открытия и начало европейской колониальной экспансии. Формирование нового пространственного восприятия мира.</w:t>
      </w:r>
    </w:p>
    <w:p w:rsidR="000030EB" w:rsidRPr="0082245F" w:rsidRDefault="000030EB" w:rsidP="000030EB">
      <w:pPr>
        <w:pStyle w:val="Standard"/>
        <w:jc w:val="both"/>
        <w:rPr>
          <w:rFonts w:cs="Times New Roman"/>
          <w:lang w:eastAsia="en-US"/>
        </w:rPr>
      </w:pPr>
      <w:r w:rsidRPr="0082245F">
        <w:rPr>
          <w:rFonts w:cs="Times New Roman"/>
          <w:lang w:eastAsia="en-US"/>
        </w:rPr>
        <w:t>Усиление роли техногенных факторов общественного развития в ходе модернизации. Торговый и мануфактурный капитализм. Внутренняя колонизация. Новации в образе жизни, характере мышления, ценностных ориентирах и социальных нормах в эпоху Возрождения и Реформации. Становление протестантской политической культуры и социальной этики. Конфессиональный раскол европейского общества.</w:t>
      </w:r>
    </w:p>
    <w:p w:rsidR="000030EB" w:rsidRPr="0082245F" w:rsidRDefault="000030EB" w:rsidP="000030EB">
      <w:pPr>
        <w:pStyle w:val="Standard"/>
        <w:jc w:val="both"/>
        <w:rPr>
          <w:rFonts w:cs="Times New Roman"/>
          <w:lang w:eastAsia="en-US"/>
        </w:rPr>
      </w:pPr>
      <w:r w:rsidRPr="0082245F">
        <w:rPr>
          <w:rFonts w:cs="Times New Roman"/>
          <w:lang w:eastAsia="en-US"/>
        </w:rPr>
        <w:t>От сословно-представительных монархий к абсолютизму – эволюция европейской государственности.</w:t>
      </w:r>
    </w:p>
    <w:p w:rsidR="000030EB" w:rsidRPr="0082245F" w:rsidRDefault="000030EB" w:rsidP="000030EB">
      <w:pPr>
        <w:pStyle w:val="Standard"/>
        <w:jc w:val="both"/>
        <w:rPr>
          <w:rFonts w:cs="Times New Roman"/>
          <w:lang w:eastAsia="en-US"/>
        </w:rPr>
      </w:pPr>
      <w:r w:rsidRPr="0082245F">
        <w:rPr>
          <w:rFonts w:cs="Times New Roman"/>
          <w:lang w:eastAsia="en-US"/>
        </w:rPr>
        <w:t>Возникновение концепции государственного суверенитета. Буржуазные революции XVII-XIX вв. Идеология  Просвещения. Конституционализм. Становление гражданского общества. Возникновение идеологических доктрин либерализма, консерватизма, социализма, анархизма. Марксизм и рабочее революционное движение. Национализм и его влияние на общественно-политическую жизнь в странах Европы.</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Технический прогресс в Новое время. Развитие капиталистических отношений. Промышленный переворот.</w:t>
      </w:r>
    </w:p>
    <w:p w:rsidR="000030EB" w:rsidRPr="0082245F" w:rsidRDefault="000030EB" w:rsidP="000030EB">
      <w:pPr>
        <w:pStyle w:val="Standard"/>
        <w:jc w:val="both"/>
        <w:rPr>
          <w:rFonts w:cs="Times New Roman"/>
          <w:lang w:eastAsia="en-US"/>
        </w:rPr>
      </w:pPr>
      <w:r w:rsidRPr="0082245F">
        <w:rPr>
          <w:rFonts w:cs="Times New Roman"/>
          <w:lang w:eastAsia="en-US"/>
        </w:rPr>
        <w:lastRenderedPageBreak/>
        <w:t>Капитализм свободной конкуренции. Циклический характер развития рыночной экономики. Классовая социальная структура общества в XIX в. Буржуа и пролетарии. Эволюция традиционных социальных групп в индустриальном обществе. «Эшелоны» модернизации как различные модели перехода от традиционного к индустриальному обществу.</w:t>
      </w:r>
    </w:p>
    <w:p w:rsidR="000030EB" w:rsidRPr="0082245F" w:rsidRDefault="000030EB" w:rsidP="000030EB">
      <w:pPr>
        <w:pStyle w:val="Standard"/>
        <w:ind w:firstLine="570"/>
        <w:jc w:val="both"/>
        <w:rPr>
          <w:rFonts w:cs="Times New Roman"/>
          <w:lang w:eastAsia="en-US"/>
        </w:rPr>
      </w:pPr>
      <w:r w:rsidRPr="0082245F">
        <w:rPr>
          <w:rFonts w:cs="Times New Roman"/>
          <w:lang w:eastAsia="en-US"/>
        </w:rPr>
        <w:t>Мировосприятие человека индустриального общества. Формирование классической научной картины мира в  XVII-XIX вв. Культурное наследие Нового времени.</w:t>
      </w:r>
    </w:p>
    <w:p w:rsidR="000030EB" w:rsidRPr="0082245F" w:rsidRDefault="000030EB" w:rsidP="000030EB">
      <w:pPr>
        <w:pStyle w:val="Standard"/>
        <w:jc w:val="both"/>
        <w:rPr>
          <w:rFonts w:cs="Times New Roman"/>
          <w:lang w:eastAsia="en-US"/>
        </w:rPr>
      </w:pPr>
      <w:r w:rsidRPr="0082245F">
        <w:rPr>
          <w:rFonts w:cs="Times New Roman"/>
          <w:lang w:eastAsia="en-US"/>
        </w:rPr>
        <w:t>Эволюция системы международных отношений в конце XV – середине XIX вв. Зарождение международного права. Роль геополитических факторов в международных отношениях Нового времени. Колониальный раздел мира.</w:t>
      </w:r>
    </w:p>
    <w:p w:rsidR="000030EB" w:rsidRPr="0082245F" w:rsidRDefault="000030EB" w:rsidP="000030EB">
      <w:pPr>
        <w:pStyle w:val="Standard"/>
        <w:jc w:val="both"/>
        <w:rPr>
          <w:rFonts w:cs="Times New Roman"/>
          <w:lang w:eastAsia="en-US"/>
        </w:rPr>
      </w:pPr>
      <w:r w:rsidRPr="0082245F">
        <w:rPr>
          <w:rFonts w:cs="Times New Roman"/>
          <w:lang w:eastAsia="en-US"/>
        </w:rPr>
        <w:t>Традиционные общества Востока в условиях европейской колониальной экспансии.</w:t>
      </w:r>
    </w:p>
    <w:p w:rsidR="000A3B61" w:rsidRPr="006C2886" w:rsidRDefault="000A3B61" w:rsidP="00566F79">
      <w:pPr>
        <w:pStyle w:val="Style26"/>
        <w:widowControl/>
        <w:spacing w:before="29"/>
        <w:ind w:left="571" w:right="5669" w:hanging="571"/>
        <w:rPr>
          <w:rStyle w:val="FontStyle95"/>
          <w:sz w:val="24"/>
          <w:szCs w:val="24"/>
        </w:rPr>
      </w:pPr>
      <w:r w:rsidRPr="006C2886">
        <w:rPr>
          <w:rStyle w:val="FontStyle95"/>
          <w:sz w:val="24"/>
          <w:szCs w:val="24"/>
        </w:rPr>
        <w:t>11 класс</w:t>
      </w:r>
    </w:p>
    <w:p w:rsidR="000A3B61" w:rsidRPr="006C2886" w:rsidRDefault="000A3B61" w:rsidP="006C2886">
      <w:pPr>
        <w:pStyle w:val="Style12"/>
        <w:widowControl/>
        <w:spacing w:before="226" w:line="240" w:lineRule="auto"/>
        <w:jc w:val="both"/>
        <w:rPr>
          <w:rStyle w:val="FontStyle95"/>
          <w:sz w:val="24"/>
          <w:szCs w:val="24"/>
        </w:rPr>
      </w:pPr>
      <w:r w:rsidRPr="006C2886">
        <w:rPr>
          <w:rStyle w:val="FontStyle95"/>
          <w:sz w:val="24"/>
          <w:szCs w:val="24"/>
        </w:rPr>
        <w:t>Содержание курса.</w:t>
      </w:r>
    </w:p>
    <w:p w:rsidR="000A3B61" w:rsidRPr="006C2886" w:rsidRDefault="000A3B61" w:rsidP="006C2886">
      <w:pPr>
        <w:pStyle w:val="Style12"/>
        <w:widowControl/>
        <w:spacing w:line="240" w:lineRule="exact"/>
        <w:jc w:val="both"/>
      </w:pPr>
    </w:p>
    <w:p w:rsidR="000A3B61" w:rsidRPr="006C2886" w:rsidRDefault="000A3B61" w:rsidP="006C2886">
      <w:pPr>
        <w:pStyle w:val="Style12"/>
        <w:widowControl/>
        <w:spacing w:before="53" w:line="269" w:lineRule="exact"/>
        <w:jc w:val="both"/>
        <w:rPr>
          <w:rStyle w:val="FontStyle95"/>
          <w:sz w:val="24"/>
          <w:szCs w:val="24"/>
        </w:rPr>
      </w:pPr>
      <w:r w:rsidRPr="006C2886">
        <w:rPr>
          <w:rStyle w:val="FontStyle95"/>
          <w:sz w:val="24"/>
          <w:szCs w:val="24"/>
        </w:rPr>
        <w:t>История России (включая историю татарского народа и Татарстана) со второй половины XIX в. до начала XXI в.</w:t>
      </w:r>
    </w:p>
    <w:p w:rsidR="000030EB" w:rsidRPr="000030EB" w:rsidRDefault="000030EB" w:rsidP="000030EB">
      <w:pPr>
        <w:spacing w:line="300" w:lineRule="auto"/>
        <w:ind w:firstLine="283"/>
        <w:jc w:val="both"/>
        <w:rPr>
          <w:b/>
        </w:rPr>
      </w:pPr>
      <w:r w:rsidRPr="000030EB">
        <w:rPr>
          <w:b/>
          <w:bCs/>
          <w:spacing w:val="-5"/>
        </w:rPr>
        <w:t xml:space="preserve">РОССИЯ в НАЧАЛЕ </w:t>
      </w:r>
      <w:r w:rsidRPr="000030EB">
        <w:rPr>
          <w:b/>
          <w:bCs/>
          <w:spacing w:val="-5"/>
          <w:lang w:val="en-US"/>
        </w:rPr>
        <w:t>XX</w:t>
      </w:r>
      <w:r w:rsidRPr="000030EB">
        <w:rPr>
          <w:b/>
          <w:bCs/>
          <w:spacing w:val="-5"/>
        </w:rPr>
        <w:t xml:space="preserve"> в.</w:t>
      </w:r>
    </w:p>
    <w:p w:rsidR="000030EB" w:rsidRPr="000030EB" w:rsidRDefault="000030EB" w:rsidP="000030EB">
      <w:pPr>
        <w:spacing w:line="300" w:lineRule="auto"/>
        <w:ind w:firstLine="283"/>
        <w:jc w:val="both"/>
        <w:rPr>
          <w:spacing w:val="-3"/>
        </w:rPr>
      </w:pPr>
      <w:r w:rsidRPr="000030EB">
        <w:rPr>
          <w:spacing w:val="-4"/>
        </w:rPr>
        <w:t>Утверждение капиталистической модели экономического разви</w:t>
      </w:r>
      <w:r w:rsidRPr="000030EB">
        <w:rPr>
          <w:spacing w:val="-1"/>
        </w:rPr>
        <w:t>тия. Завершение промышленного переворота. Российский монопо</w:t>
      </w:r>
      <w:r w:rsidRPr="000030EB">
        <w:rPr>
          <w:spacing w:val="-3"/>
        </w:rPr>
        <w:t xml:space="preserve">листический капитализм и его особенности. Роль государства в экономической жизни страны. Реформы С. Ю. Витте. </w:t>
      </w:r>
    </w:p>
    <w:p w:rsidR="000030EB" w:rsidRPr="000030EB" w:rsidRDefault="000030EB" w:rsidP="000030EB">
      <w:pPr>
        <w:spacing w:before="24" w:line="300" w:lineRule="auto"/>
        <w:ind w:firstLine="283"/>
        <w:jc w:val="both"/>
        <w:rPr>
          <w:i/>
          <w:iCs/>
          <w:spacing w:val="-8"/>
        </w:rPr>
      </w:pPr>
      <w:r w:rsidRPr="000030EB">
        <w:rPr>
          <w:spacing w:val="-3"/>
        </w:rPr>
        <w:t xml:space="preserve">Аграрная реформа </w:t>
      </w:r>
      <w:r w:rsidRPr="000030EB">
        <w:rPr>
          <w:spacing w:val="-4"/>
        </w:rPr>
        <w:t>П. А. Столыпина. Обострение экономических и социальных противо</w:t>
      </w:r>
      <w:r w:rsidRPr="000030EB">
        <w:rPr>
          <w:spacing w:val="-4"/>
        </w:rPr>
        <w:softHyphen/>
        <w:t>речий в условиях форсированной модернизации. Сохранение остат</w:t>
      </w:r>
      <w:r w:rsidRPr="000030EB">
        <w:rPr>
          <w:spacing w:val="-8"/>
        </w:rPr>
        <w:t xml:space="preserve">ков крепостничества. </w:t>
      </w:r>
      <w:r w:rsidRPr="000030EB">
        <w:rPr>
          <w:i/>
          <w:iCs/>
          <w:spacing w:val="-8"/>
        </w:rPr>
        <w:t>Роль общины в жизни крестьянства</w:t>
      </w:r>
    </w:p>
    <w:p w:rsidR="000030EB" w:rsidRPr="000030EB" w:rsidRDefault="000030EB" w:rsidP="000030EB">
      <w:pPr>
        <w:spacing w:line="300" w:lineRule="auto"/>
        <w:ind w:firstLine="283"/>
        <w:jc w:val="both"/>
      </w:pPr>
      <w:r w:rsidRPr="000030EB">
        <w:rPr>
          <w:spacing w:val="-4"/>
        </w:rPr>
        <w:t>Идейные течения, политические партии и общественные движе</w:t>
      </w:r>
      <w:r w:rsidRPr="000030EB">
        <w:rPr>
          <w:spacing w:val="-7"/>
        </w:rPr>
        <w:t xml:space="preserve">ния в России на рубеже </w:t>
      </w:r>
      <w:r w:rsidRPr="000030EB">
        <w:rPr>
          <w:spacing w:val="-7"/>
          <w:lang w:val="en-US"/>
        </w:rPr>
        <w:t>XIX</w:t>
      </w:r>
      <w:r w:rsidRPr="000030EB">
        <w:rPr>
          <w:spacing w:val="-7"/>
        </w:rPr>
        <w:t>—</w:t>
      </w:r>
      <w:r w:rsidRPr="000030EB">
        <w:rPr>
          <w:spacing w:val="-7"/>
          <w:lang w:val="en-US"/>
        </w:rPr>
        <w:t>XX</w:t>
      </w:r>
      <w:r w:rsidRPr="000030EB">
        <w:rPr>
          <w:spacing w:val="-7"/>
        </w:rPr>
        <w:t xml:space="preserve"> вв. Революция 1905—1907 гг. и ее </w:t>
      </w:r>
      <w:r w:rsidRPr="000030EB">
        <w:t xml:space="preserve">итоги. </w:t>
      </w:r>
      <w:r w:rsidRPr="000030EB">
        <w:rPr>
          <w:i/>
          <w:iCs/>
        </w:rPr>
        <w:t>Становление российского парламентаризма.</w:t>
      </w:r>
    </w:p>
    <w:p w:rsidR="000030EB" w:rsidRPr="000030EB" w:rsidRDefault="000030EB" w:rsidP="000030EB">
      <w:pPr>
        <w:jc w:val="both"/>
      </w:pPr>
      <w:r w:rsidRPr="000030EB">
        <w:t> </w:t>
      </w:r>
      <w:r w:rsidRPr="000030EB">
        <w:rPr>
          <w:spacing w:val="-5"/>
        </w:rPr>
        <w:t xml:space="preserve">«Восточный вопрос» во внешней политике Российской империи. </w:t>
      </w:r>
      <w:r w:rsidRPr="000030EB">
        <w:rPr>
          <w:spacing w:val="-8"/>
        </w:rPr>
        <w:t xml:space="preserve">Россия в системе военно-политических союзов на рубеже </w:t>
      </w:r>
      <w:r w:rsidRPr="000030EB">
        <w:rPr>
          <w:spacing w:val="-8"/>
          <w:lang w:val="en-US"/>
        </w:rPr>
        <w:t>XIX</w:t>
      </w:r>
      <w:r w:rsidRPr="000030EB">
        <w:rPr>
          <w:spacing w:val="-8"/>
        </w:rPr>
        <w:t>—</w:t>
      </w:r>
      <w:r w:rsidRPr="000030EB">
        <w:rPr>
          <w:spacing w:val="-8"/>
          <w:lang w:val="en-US"/>
        </w:rPr>
        <w:t>XX</w:t>
      </w:r>
      <w:r w:rsidRPr="000030EB">
        <w:rPr>
          <w:spacing w:val="-8"/>
        </w:rPr>
        <w:t xml:space="preserve"> вв. </w:t>
      </w:r>
      <w:r w:rsidRPr="000030EB">
        <w:rPr>
          <w:spacing w:val="-7"/>
        </w:rPr>
        <w:t xml:space="preserve">Русско-японская война 1904—1905 гг. Россия в Первой мировой войне </w:t>
      </w:r>
      <w:r w:rsidRPr="000030EB">
        <w:rPr>
          <w:spacing w:val="-11"/>
        </w:rPr>
        <w:t xml:space="preserve">1914—1918 гг. </w:t>
      </w:r>
      <w:r w:rsidRPr="000030EB">
        <w:rPr>
          <w:i/>
          <w:iCs/>
          <w:spacing w:val="-11"/>
        </w:rPr>
        <w:t xml:space="preserve"> </w:t>
      </w:r>
      <w:r w:rsidRPr="000030EB">
        <w:rPr>
          <w:spacing w:val="-11"/>
        </w:rPr>
        <w:t>Общественно-по</w:t>
      </w:r>
      <w:r w:rsidRPr="000030EB">
        <w:t>литический кризис накануне 1917 г.</w:t>
      </w:r>
    </w:p>
    <w:p w:rsidR="000030EB" w:rsidRPr="000030EB" w:rsidRDefault="000030EB" w:rsidP="000030EB">
      <w:pPr>
        <w:spacing w:line="300" w:lineRule="auto"/>
        <w:ind w:firstLine="283"/>
        <w:jc w:val="both"/>
      </w:pPr>
      <w:r w:rsidRPr="000030EB">
        <w:rPr>
          <w:spacing w:val="-8"/>
        </w:rPr>
        <w:t xml:space="preserve">Духовная жизнь российского общества на рубеже </w:t>
      </w:r>
      <w:r w:rsidRPr="000030EB">
        <w:rPr>
          <w:spacing w:val="-8"/>
          <w:lang w:val="en-US"/>
        </w:rPr>
        <w:t>XIX</w:t>
      </w:r>
      <w:r w:rsidRPr="000030EB">
        <w:rPr>
          <w:spacing w:val="-8"/>
        </w:rPr>
        <w:t>—</w:t>
      </w:r>
      <w:r w:rsidRPr="000030EB">
        <w:rPr>
          <w:spacing w:val="-8"/>
          <w:lang w:val="en-US"/>
        </w:rPr>
        <w:t>XX</w:t>
      </w:r>
      <w:r w:rsidRPr="000030EB">
        <w:rPr>
          <w:spacing w:val="-8"/>
        </w:rPr>
        <w:t xml:space="preserve"> вв. Раз</w:t>
      </w:r>
      <w:r w:rsidRPr="000030EB">
        <w:rPr>
          <w:spacing w:val="-3"/>
        </w:rPr>
        <w:t>витие системы образования. Научные достижения российских уче</w:t>
      </w:r>
      <w:r w:rsidRPr="000030EB">
        <w:rPr>
          <w:spacing w:val="-5"/>
        </w:rPr>
        <w:t xml:space="preserve">ных. Возрождение национальных традиций в искусстве конца </w:t>
      </w:r>
      <w:r w:rsidRPr="000030EB">
        <w:rPr>
          <w:spacing w:val="-5"/>
          <w:lang w:val="en-US"/>
        </w:rPr>
        <w:t>XIX</w:t>
      </w:r>
      <w:r w:rsidRPr="000030EB">
        <w:rPr>
          <w:spacing w:val="-5"/>
        </w:rPr>
        <w:t xml:space="preserve"> в. </w:t>
      </w:r>
      <w:r w:rsidRPr="000030EB">
        <w:rPr>
          <w:spacing w:val="-6"/>
        </w:rPr>
        <w:t xml:space="preserve">Новаторские тенденции в развитии художественной культуры. </w:t>
      </w:r>
      <w:r w:rsidRPr="000030EB">
        <w:rPr>
          <w:i/>
          <w:iCs/>
          <w:spacing w:val="-6"/>
        </w:rPr>
        <w:t>Идей</w:t>
      </w:r>
      <w:r w:rsidRPr="000030EB">
        <w:rPr>
          <w:i/>
          <w:iCs/>
          <w:spacing w:val="-10"/>
        </w:rPr>
        <w:t xml:space="preserve">ные искания российской интеллигенции в начале </w:t>
      </w:r>
      <w:r w:rsidRPr="000030EB">
        <w:rPr>
          <w:i/>
          <w:iCs/>
          <w:spacing w:val="-10"/>
          <w:lang w:val="en-US"/>
        </w:rPr>
        <w:t>XX</w:t>
      </w:r>
      <w:r w:rsidRPr="000030EB">
        <w:rPr>
          <w:i/>
          <w:iCs/>
          <w:spacing w:val="-10"/>
        </w:rPr>
        <w:t xml:space="preserve"> в. Русская религиоз</w:t>
      </w:r>
      <w:r w:rsidRPr="000030EB">
        <w:rPr>
          <w:i/>
          <w:iCs/>
          <w:spacing w:val="-10"/>
        </w:rPr>
        <w:softHyphen/>
      </w:r>
      <w:r w:rsidRPr="000030EB">
        <w:rPr>
          <w:i/>
          <w:iCs/>
          <w:spacing w:val="-8"/>
        </w:rPr>
        <w:t xml:space="preserve">ная философия. </w:t>
      </w:r>
      <w:r w:rsidRPr="000030EB">
        <w:rPr>
          <w:spacing w:val="-8"/>
        </w:rPr>
        <w:t>Отражение духовного кризиса в художественной куль</w:t>
      </w:r>
      <w:r w:rsidRPr="000030EB">
        <w:t>туре декаданса.</w:t>
      </w:r>
    </w:p>
    <w:p w:rsidR="000030EB" w:rsidRPr="000030EB" w:rsidRDefault="000030EB" w:rsidP="000030EB">
      <w:pPr>
        <w:spacing w:line="300" w:lineRule="auto"/>
        <w:ind w:firstLine="283"/>
        <w:jc w:val="both"/>
      </w:pPr>
      <w:r w:rsidRPr="000030EB">
        <w:rPr>
          <w:bCs/>
          <w:spacing w:val="-4"/>
        </w:rPr>
        <w:t>РЕВОЛЮЦИЯ 1917 г. И ГРАЖДАНСКАЯ ВОЙНА В РОССИИ</w:t>
      </w:r>
    </w:p>
    <w:p w:rsidR="000030EB" w:rsidRPr="000030EB" w:rsidRDefault="000030EB" w:rsidP="000030EB">
      <w:pPr>
        <w:spacing w:line="300" w:lineRule="auto"/>
        <w:ind w:firstLine="283"/>
        <w:jc w:val="both"/>
      </w:pPr>
      <w:r w:rsidRPr="000030EB">
        <w:rPr>
          <w:spacing w:val="-5"/>
        </w:rPr>
        <w:t>Революция 1917 г. Падение самодержавия. Временное правитель</w:t>
      </w:r>
      <w:r w:rsidRPr="000030EB">
        <w:rPr>
          <w:spacing w:val="-5"/>
        </w:rPr>
        <w:softHyphen/>
      </w:r>
      <w:r w:rsidRPr="000030EB">
        <w:rPr>
          <w:spacing w:val="-7"/>
        </w:rPr>
        <w:t xml:space="preserve">ство и Советы. Провозглашение России республикой. </w:t>
      </w:r>
      <w:r w:rsidRPr="000030EB">
        <w:rPr>
          <w:i/>
          <w:iCs/>
          <w:spacing w:val="-7"/>
        </w:rPr>
        <w:t xml:space="preserve">«Революционное </w:t>
      </w:r>
      <w:r w:rsidRPr="000030EB">
        <w:rPr>
          <w:i/>
          <w:iCs/>
          <w:spacing w:val="-8"/>
        </w:rPr>
        <w:t xml:space="preserve">оборончество» — сторонники и противники. </w:t>
      </w:r>
      <w:r w:rsidRPr="000030EB">
        <w:rPr>
          <w:spacing w:val="-8"/>
        </w:rPr>
        <w:t>Кризис власти. Маргина</w:t>
      </w:r>
      <w:r w:rsidRPr="000030EB">
        <w:rPr>
          <w:spacing w:val="-8"/>
        </w:rPr>
        <w:softHyphen/>
        <w:t xml:space="preserve">лизация общества. </w:t>
      </w:r>
      <w:r w:rsidRPr="000030EB">
        <w:rPr>
          <w:i/>
          <w:iCs/>
          <w:spacing w:val="-8"/>
        </w:rPr>
        <w:t>Разложение армии, углубление экономических труд</w:t>
      </w:r>
      <w:r w:rsidRPr="000030EB">
        <w:rPr>
          <w:i/>
          <w:iCs/>
          <w:spacing w:val="-11"/>
        </w:rPr>
        <w:t>ностей, положение на национальных окраинах. Причины слабости демо</w:t>
      </w:r>
      <w:r w:rsidRPr="000030EB">
        <w:rPr>
          <w:i/>
          <w:iCs/>
        </w:rPr>
        <w:t>кратических сил России.</w:t>
      </w:r>
    </w:p>
    <w:p w:rsidR="000030EB" w:rsidRPr="000030EB" w:rsidRDefault="000030EB" w:rsidP="000030EB">
      <w:pPr>
        <w:spacing w:line="300" w:lineRule="auto"/>
        <w:ind w:firstLine="283"/>
        <w:jc w:val="both"/>
        <w:rPr>
          <w:i/>
          <w:iCs/>
          <w:spacing w:val="-11"/>
        </w:rPr>
      </w:pPr>
      <w:r w:rsidRPr="000030EB">
        <w:rPr>
          <w:spacing w:val="-5"/>
        </w:rPr>
        <w:t>Политическая тактика большевиков, их приход к власти. Утверж</w:t>
      </w:r>
      <w:r w:rsidRPr="000030EB">
        <w:rPr>
          <w:spacing w:val="-7"/>
        </w:rPr>
        <w:t xml:space="preserve">дение Советской власти. </w:t>
      </w:r>
      <w:r w:rsidRPr="000030EB">
        <w:rPr>
          <w:i/>
          <w:iCs/>
          <w:spacing w:val="-7"/>
        </w:rPr>
        <w:t xml:space="preserve">Характер событий октября 1917 г. в оценках </w:t>
      </w:r>
      <w:r w:rsidRPr="000030EB">
        <w:rPr>
          <w:i/>
          <w:iCs/>
          <w:spacing w:val="-9"/>
        </w:rPr>
        <w:t xml:space="preserve">современников и историков. </w:t>
      </w:r>
      <w:r w:rsidRPr="000030EB">
        <w:rPr>
          <w:spacing w:val="-9"/>
        </w:rPr>
        <w:t xml:space="preserve">Первые декреты Советской власти. </w:t>
      </w:r>
      <w:r w:rsidRPr="000030EB">
        <w:rPr>
          <w:i/>
          <w:iCs/>
          <w:spacing w:val="-9"/>
        </w:rPr>
        <w:t xml:space="preserve">Созыв и роспуск Учредительного собрания. Брестский мир. </w:t>
      </w:r>
      <w:r w:rsidRPr="000030EB">
        <w:rPr>
          <w:spacing w:val="-9"/>
        </w:rPr>
        <w:t xml:space="preserve">Создание РСФСР. </w:t>
      </w:r>
      <w:r w:rsidRPr="000030EB">
        <w:rPr>
          <w:i/>
          <w:iCs/>
          <w:spacing w:val="-11"/>
        </w:rPr>
        <w:t>Конституция 1918 г. Формирование однопартийной системы в России.</w:t>
      </w:r>
    </w:p>
    <w:p w:rsidR="000030EB" w:rsidRPr="000030EB" w:rsidRDefault="000030EB" w:rsidP="000030EB">
      <w:pPr>
        <w:spacing w:line="300" w:lineRule="auto"/>
        <w:ind w:firstLine="283"/>
        <w:jc w:val="both"/>
      </w:pPr>
      <w:r w:rsidRPr="000030EB">
        <w:rPr>
          <w:spacing w:val="-4"/>
        </w:rPr>
        <w:t xml:space="preserve">Гражданская война и иностранная интервенция: причины, этапы, </w:t>
      </w:r>
      <w:r w:rsidRPr="000030EB">
        <w:rPr>
          <w:spacing w:val="-6"/>
        </w:rPr>
        <w:t xml:space="preserve">участники. Цели и идеология противоборствующих сторон. Политика </w:t>
      </w:r>
      <w:r w:rsidRPr="000030EB">
        <w:rPr>
          <w:spacing w:val="-10"/>
        </w:rPr>
        <w:t xml:space="preserve">«военного коммунизма». </w:t>
      </w:r>
      <w:r w:rsidRPr="000030EB">
        <w:rPr>
          <w:i/>
          <w:iCs/>
          <w:spacing w:val="-10"/>
        </w:rPr>
        <w:t xml:space="preserve">«Белый» и </w:t>
      </w:r>
      <w:r w:rsidRPr="000030EB">
        <w:rPr>
          <w:i/>
          <w:iCs/>
          <w:spacing w:val="-10"/>
        </w:rPr>
        <w:lastRenderedPageBreak/>
        <w:t>«красный» террор. Причины пора</w:t>
      </w:r>
      <w:r w:rsidRPr="000030EB">
        <w:rPr>
          <w:i/>
          <w:iCs/>
        </w:rPr>
        <w:t>жения белого движения.</w:t>
      </w:r>
    </w:p>
    <w:p w:rsidR="000030EB" w:rsidRPr="000030EB" w:rsidRDefault="000030EB" w:rsidP="000030EB">
      <w:pPr>
        <w:spacing w:line="300" w:lineRule="auto"/>
        <w:ind w:firstLine="283"/>
        <w:jc w:val="both"/>
        <w:rPr>
          <w:spacing w:val="-7"/>
        </w:rPr>
      </w:pPr>
      <w:r w:rsidRPr="000030EB">
        <w:rPr>
          <w:i/>
          <w:iCs/>
          <w:spacing w:val="-8"/>
        </w:rPr>
        <w:t xml:space="preserve">Экономическое и политическое положение Советской России после </w:t>
      </w:r>
      <w:r w:rsidRPr="000030EB">
        <w:rPr>
          <w:i/>
          <w:iCs/>
          <w:spacing w:val="-7"/>
        </w:rPr>
        <w:t xml:space="preserve">Гражданской войны. </w:t>
      </w:r>
      <w:r w:rsidRPr="000030EB">
        <w:rPr>
          <w:spacing w:val="-7"/>
        </w:rPr>
        <w:t>Переход к новой экономической политике.</w:t>
      </w:r>
    </w:p>
    <w:p w:rsidR="000030EB" w:rsidRPr="000030EB" w:rsidRDefault="000030EB" w:rsidP="000030EB">
      <w:pPr>
        <w:spacing w:before="72" w:line="300" w:lineRule="auto"/>
        <w:ind w:firstLine="283"/>
        <w:jc w:val="both"/>
      </w:pPr>
      <w:r w:rsidRPr="000030EB">
        <w:rPr>
          <w:spacing w:val="-3"/>
        </w:rPr>
        <w:t>Образование СССР. Полемика о принципах национально-госу</w:t>
      </w:r>
      <w:r w:rsidRPr="000030EB">
        <w:rPr>
          <w:spacing w:val="-5"/>
        </w:rPr>
        <w:t xml:space="preserve">дарственного строительства. Партийные дискуссии о путях и методах </w:t>
      </w:r>
      <w:r w:rsidRPr="000030EB">
        <w:t>построения социализма в СССР. Успехи, противоречия и кризисы нэпа. Причины свертывания нэпа. Выбор стратегии форсированного социально-экономического развития.</w:t>
      </w:r>
    </w:p>
    <w:p w:rsidR="000030EB" w:rsidRPr="000030EB" w:rsidRDefault="000030EB" w:rsidP="000030EB">
      <w:pPr>
        <w:spacing w:before="5" w:line="300" w:lineRule="auto"/>
        <w:ind w:firstLine="283"/>
        <w:jc w:val="both"/>
        <w:rPr>
          <w:i/>
          <w:iCs/>
          <w:spacing w:val="-1"/>
        </w:rPr>
      </w:pPr>
      <w:r w:rsidRPr="000030EB">
        <w:t xml:space="preserve">Индустриализация, ее истоки и результаты. Коллективизация, ее социальные и экономические последствия. Противоречия социалистической модернизации. Конституция 1936 г. Централизованная (командная) система управления. </w:t>
      </w:r>
      <w:r w:rsidRPr="000030EB">
        <w:rPr>
          <w:i/>
          <w:iCs/>
        </w:rPr>
        <w:t xml:space="preserve">Мобилизационный характер советской </w:t>
      </w:r>
      <w:r w:rsidRPr="000030EB">
        <w:rPr>
          <w:i/>
          <w:iCs/>
          <w:spacing w:val="-1"/>
        </w:rPr>
        <w:t xml:space="preserve">экономики. Власть партийно-государственного аппарата. </w:t>
      </w:r>
    </w:p>
    <w:p w:rsidR="000030EB" w:rsidRPr="000030EB" w:rsidRDefault="000030EB" w:rsidP="000030EB">
      <w:pPr>
        <w:spacing w:before="5" w:line="300" w:lineRule="auto"/>
        <w:ind w:firstLine="283"/>
        <w:jc w:val="both"/>
      </w:pPr>
      <w:r w:rsidRPr="000030EB">
        <w:rPr>
          <w:i/>
          <w:iCs/>
          <w:spacing w:val="-1"/>
        </w:rPr>
        <w:t>Номенклату</w:t>
      </w:r>
      <w:r w:rsidRPr="000030EB">
        <w:rPr>
          <w:i/>
          <w:iCs/>
        </w:rPr>
        <w:t xml:space="preserve">ра. </w:t>
      </w:r>
      <w:r w:rsidRPr="000030EB">
        <w:t>Культ личности И. В. Сталина. Массовые репрессии</w:t>
      </w:r>
    </w:p>
    <w:p w:rsidR="000030EB" w:rsidRPr="000030EB" w:rsidRDefault="000030EB" w:rsidP="000030EB">
      <w:pPr>
        <w:spacing w:line="300" w:lineRule="auto"/>
        <w:ind w:firstLine="142"/>
        <w:jc w:val="both"/>
      </w:pPr>
      <w:r w:rsidRPr="000030EB">
        <w:rPr>
          <w:i/>
          <w:iCs/>
          <w:spacing w:val="-1"/>
        </w:rPr>
        <w:t xml:space="preserve">Идеологические основы советского общества и </w:t>
      </w:r>
      <w:r w:rsidRPr="000030EB">
        <w:rPr>
          <w:spacing w:val="-1"/>
        </w:rPr>
        <w:t xml:space="preserve">культура в 1920— </w:t>
      </w:r>
      <w:r w:rsidRPr="000030EB">
        <w:t xml:space="preserve">1930-х гг. Утверждение метода социалистического реализма в искусстве. Задачи и итоги «культурной революции». </w:t>
      </w:r>
      <w:r w:rsidRPr="000030EB">
        <w:rPr>
          <w:i/>
          <w:iCs/>
          <w:spacing w:val="-1"/>
        </w:rPr>
        <w:t xml:space="preserve">образования. </w:t>
      </w:r>
      <w:r w:rsidRPr="000030EB">
        <w:rPr>
          <w:spacing w:val="-1"/>
        </w:rPr>
        <w:t xml:space="preserve">Наука в СССР в 1920—1930-е гг. </w:t>
      </w:r>
      <w:r w:rsidRPr="000030EB">
        <w:rPr>
          <w:i/>
          <w:iCs/>
          <w:spacing w:val="-1"/>
        </w:rPr>
        <w:t xml:space="preserve">Русское зарубежье. </w:t>
      </w:r>
      <w:r w:rsidRPr="000030EB">
        <w:rPr>
          <w:i/>
          <w:iCs/>
        </w:rPr>
        <w:t>Раскол в РПЦ.</w:t>
      </w:r>
    </w:p>
    <w:p w:rsidR="000030EB" w:rsidRPr="000030EB" w:rsidRDefault="000030EB" w:rsidP="000030EB">
      <w:pPr>
        <w:jc w:val="both"/>
      </w:pPr>
      <w:r w:rsidRPr="000030EB">
        <w:t> </w:t>
      </w:r>
      <w:r w:rsidRPr="000030EB">
        <w:rPr>
          <w:i/>
          <w:iCs/>
        </w:rPr>
        <w:t xml:space="preserve">Дипломатическое признание СССР. </w:t>
      </w:r>
      <w:r w:rsidRPr="000030EB">
        <w:t xml:space="preserve">Рост военной угрозы в начале 1930-х гг. и проблемы коллективной безопасности. </w:t>
      </w:r>
      <w:r w:rsidRPr="000030EB">
        <w:rPr>
          <w:i/>
          <w:iCs/>
        </w:rPr>
        <w:t xml:space="preserve">Мюнхенский </w:t>
      </w:r>
      <w:r w:rsidRPr="000030EB">
        <w:rPr>
          <w:i/>
          <w:iCs/>
          <w:spacing w:val="-3"/>
        </w:rPr>
        <w:t xml:space="preserve">договор и его последствия. Военные столкновения СССР с Японией у озера </w:t>
      </w:r>
      <w:r w:rsidRPr="000030EB">
        <w:rPr>
          <w:i/>
          <w:iCs/>
        </w:rPr>
        <w:t xml:space="preserve">Хасан, в районе реки Халхин-Гол. </w:t>
      </w:r>
      <w:r w:rsidRPr="000030EB">
        <w:t>Советско-германские отношения в 1939—1940 гг. Политика СССР на начальном этапе Второй мировой войны. Расширение территории Советского Союза.</w:t>
      </w:r>
    </w:p>
    <w:p w:rsidR="000030EB" w:rsidRPr="000030EB" w:rsidRDefault="000030EB" w:rsidP="000030EB">
      <w:pPr>
        <w:spacing w:line="300" w:lineRule="auto"/>
        <w:ind w:firstLine="142"/>
        <w:jc w:val="both"/>
      </w:pPr>
      <w:r w:rsidRPr="000030EB">
        <w:rPr>
          <w:bCs/>
          <w:spacing w:val="-11"/>
        </w:rPr>
        <w:t xml:space="preserve">СОВЕТСКИЙ СОЮЗ В ГОДЫ ВЕЛИКОЙ </w:t>
      </w:r>
      <w:r w:rsidRPr="000030EB">
        <w:rPr>
          <w:bCs/>
          <w:spacing w:val="-6"/>
        </w:rPr>
        <w:t xml:space="preserve">ОТЕЧЕСТВЕННОЙ ВОЙНЫ </w:t>
      </w:r>
    </w:p>
    <w:p w:rsidR="000030EB" w:rsidRPr="000030EB" w:rsidRDefault="000030EB" w:rsidP="000030EB">
      <w:pPr>
        <w:spacing w:line="300" w:lineRule="auto"/>
        <w:ind w:firstLine="142"/>
        <w:jc w:val="both"/>
      </w:pPr>
      <w:r w:rsidRPr="000030EB">
        <w:t xml:space="preserve">Нападение Германии на СССР. Великая Отечественная война: основные этапы военных действий. </w:t>
      </w:r>
      <w:r w:rsidRPr="000030EB">
        <w:rPr>
          <w:i/>
          <w:iCs/>
        </w:rPr>
        <w:t xml:space="preserve">Причины неудач на начальном этапе войны. Оккупационный режим на советской территории. </w:t>
      </w:r>
      <w:r w:rsidRPr="000030EB">
        <w:t xml:space="preserve">Смоленское сражение. Блокада Ленинграда. Военно-стратегическое и международное значение победы Красной Армии под Москвой. Разгром войск агрессоров под Сталинградом и на Орловско-Курской дуге: коренной перелом в ходе войны. Освобождение территории СССР и военные операции Красной Армии в Европе. </w:t>
      </w:r>
    </w:p>
    <w:p w:rsidR="000030EB" w:rsidRPr="000030EB" w:rsidRDefault="000030EB" w:rsidP="000030EB">
      <w:pPr>
        <w:spacing w:before="77" w:line="300" w:lineRule="auto"/>
        <w:ind w:firstLine="142"/>
        <w:jc w:val="both"/>
      </w:pPr>
      <w:r w:rsidRPr="000030EB">
        <w:rPr>
          <w:i/>
          <w:iCs/>
        </w:rPr>
        <w:t xml:space="preserve">Капитуляция нацистской Германии. </w:t>
      </w:r>
      <w:r w:rsidRPr="000030EB">
        <w:t xml:space="preserve">Участие СССР в войне с Японией. </w:t>
      </w:r>
      <w:r w:rsidRPr="000030EB">
        <w:rPr>
          <w:i/>
          <w:iCs/>
        </w:rPr>
        <w:t>Развитие советского военного искусства.</w:t>
      </w:r>
    </w:p>
    <w:p w:rsidR="000030EB" w:rsidRPr="000030EB" w:rsidRDefault="000030EB" w:rsidP="000030EB">
      <w:pPr>
        <w:spacing w:before="5" w:line="300" w:lineRule="auto"/>
        <w:ind w:firstLine="142"/>
        <w:jc w:val="both"/>
      </w:pPr>
      <w:r w:rsidRPr="000030EB">
        <w:t xml:space="preserve">Мобилизация страны. </w:t>
      </w:r>
      <w:r w:rsidRPr="000030EB">
        <w:rPr>
          <w:i/>
          <w:iCs/>
        </w:rPr>
        <w:t xml:space="preserve">Народное ополчение. </w:t>
      </w:r>
      <w:r w:rsidRPr="000030EB">
        <w:t>Партизанское движе</w:t>
      </w:r>
      <w:r w:rsidRPr="000030EB">
        <w:softHyphen/>
        <w:t xml:space="preserve">ние и его вклад в Победу. Перевод экономики СССР на военные рельсы. </w:t>
      </w:r>
      <w:r w:rsidRPr="000030EB">
        <w:rPr>
          <w:i/>
          <w:iCs/>
        </w:rPr>
        <w:t xml:space="preserve">Эвакуация населения и производственных мощностей на восток страны. </w:t>
      </w:r>
      <w:r w:rsidRPr="000030EB">
        <w:t xml:space="preserve">Идеология и культура в военные годы. </w:t>
      </w:r>
      <w:r w:rsidRPr="000030EB">
        <w:rPr>
          <w:i/>
          <w:iCs/>
        </w:rPr>
        <w:t xml:space="preserve">Русская православная церковь в годы войны. </w:t>
      </w:r>
      <w:r w:rsidRPr="000030EB">
        <w:t>Героизм народа на фронте и в тылу.</w:t>
      </w:r>
    </w:p>
    <w:p w:rsidR="000030EB" w:rsidRPr="000030EB" w:rsidRDefault="000030EB" w:rsidP="000030EB">
      <w:pPr>
        <w:spacing w:line="300" w:lineRule="auto"/>
        <w:ind w:firstLine="142"/>
        <w:jc w:val="both"/>
      </w:pPr>
      <w:r w:rsidRPr="000030EB">
        <w:t xml:space="preserve">СССР в антигитлеровской коалиции. Конференции союзников в Тегеране, Ялте и Потсдаме и их решения. </w:t>
      </w:r>
      <w:r w:rsidRPr="000030EB">
        <w:rPr>
          <w:i/>
          <w:iCs/>
        </w:rPr>
        <w:t xml:space="preserve">Ленд-лиз и его значение. </w:t>
      </w:r>
      <w:r w:rsidRPr="000030EB">
        <w:t xml:space="preserve">Итоги Великой Отечественной войны. </w:t>
      </w:r>
      <w:r w:rsidRPr="000030EB">
        <w:rPr>
          <w:i/>
          <w:iCs/>
        </w:rPr>
        <w:t xml:space="preserve">Цена Победы. </w:t>
      </w:r>
      <w:r w:rsidRPr="000030EB">
        <w:t>Роль СССР во Второй мировой войне и решении вопросов послевоенного устройства мира.</w:t>
      </w:r>
    </w:p>
    <w:p w:rsidR="000030EB" w:rsidRPr="000030EB" w:rsidRDefault="000030EB" w:rsidP="000030EB">
      <w:pPr>
        <w:spacing w:line="300" w:lineRule="auto"/>
        <w:ind w:firstLine="142"/>
        <w:jc w:val="both"/>
      </w:pPr>
      <w:r w:rsidRPr="000030EB">
        <w:rPr>
          <w:bCs/>
          <w:spacing w:val="-7"/>
        </w:rPr>
        <w:t xml:space="preserve">          СССР В ПЕРВЫЕ ПОСЛЕВОЕННЫЕ ДЕСЯТИЛЕТИЯ</w:t>
      </w:r>
    </w:p>
    <w:p w:rsidR="000030EB" w:rsidRPr="000030EB" w:rsidRDefault="000030EB" w:rsidP="000030EB">
      <w:pPr>
        <w:spacing w:line="300" w:lineRule="auto"/>
        <w:ind w:firstLine="142"/>
        <w:jc w:val="both"/>
      </w:pPr>
      <w:r w:rsidRPr="000030EB">
        <w:rPr>
          <w:spacing w:val="-5"/>
        </w:rPr>
        <w:t>Социально-экономическое положение СССР после войны. Моби</w:t>
      </w:r>
      <w:r w:rsidRPr="000030EB">
        <w:rPr>
          <w:spacing w:val="-5"/>
        </w:rPr>
        <w:softHyphen/>
      </w:r>
      <w:r w:rsidRPr="000030EB">
        <w:rPr>
          <w:spacing w:val="-6"/>
        </w:rPr>
        <w:t xml:space="preserve">лизационные методы восстановление хозяйства. Идеологические кампании конца 1940-х гг. «Холодная война» и ее </w:t>
      </w:r>
      <w:r w:rsidRPr="000030EB">
        <w:rPr>
          <w:spacing w:val="-6"/>
        </w:rPr>
        <w:lastRenderedPageBreak/>
        <w:t xml:space="preserve">влияние на экономику и </w:t>
      </w:r>
      <w:r w:rsidRPr="000030EB">
        <w:rPr>
          <w:spacing w:val="-11"/>
        </w:rPr>
        <w:t xml:space="preserve">внешнюю политику страны. </w:t>
      </w:r>
      <w:r w:rsidRPr="000030EB">
        <w:rPr>
          <w:i/>
          <w:iCs/>
          <w:spacing w:val="-11"/>
        </w:rPr>
        <w:t>Создание ракетно-ядерного оружия в СССР.</w:t>
      </w:r>
    </w:p>
    <w:p w:rsidR="000030EB" w:rsidRPr="000030EB" w:rsidRDefault="000030EB" w:rsidP="000030EB">
      <w:pPr>
        <w:spacing w:before="19" w:line="300" w:lineRule="auto"/>
        <w:ind w:firstLine="142"/>
        <w:jc w:val="both"/>
      </w:pPr>
      <w:r w:rsidRPr="000030EB">
        <w:rPr>
          <w:i/>
          <w:iCs/>
          <w:spacing w:val="-14"/>
        </w:rPr>
        <w:t>Борьба за власть в высшем руководстве СССР после смерти И. В. Ста</w:t>
      </w:r>
      <w:r w:rsidRPr="000030EB">
        <w:rPr>
          <w:i/>
          <w:iCs/>
          <w:spacing w:val="-9"/>
        </w:rPr>
        <w:t xml:space="preserve">лина. </w:t>
      </w:r>
      <w:r w:rsidRPr="000030EB">
        <w:rPr>
          <w:spacing w:val="-9"/>
          <w:lang w:val="en-US"/>
        </w:rPr>
        <w:t>XX</w:t>
      </w:r>
      <w:r w:rsidRPr="000030EB">
        <w:rPr>
          <w:spacing w:val="-9"/>
        </w:rPr>
        <w:t xml:space="preserve"> съезд КПСС и осуждение культа личности. </w:t>
      </w:r>
      <w:r w:rsidRPr="000030EB">
        <w:rPr>
          <w:i/>
          <w:iCs/>
          <w:spacing w:val="-9"/>
        </w:rPr>
        <w:t>Концепция постро</w:t>
      </w:r>
      <w:r w:rsidRPr="000030EB">
        <w:rPr>
          <w:i/>
          <w:iCs/>
          <w:spacing w:val="-8"/>
        </w:rPr>
        <w:t xml:space="preserve">ения коммунизма. </w:t>
      </w:r>
      <w:r w:rsidRPr="000030EB">
        <w:rPr>
          <w:spacing w:val="-8"/>
        </w:rPr>
        <w:t xml:space="preserve">Экономические реформы 1950-х — начала 1960-х гг., </w:t>
      </w:r>
      <w:r w:rsidRPr="000030EB">
        <w:t>реорганизация органов власти и управления.</w:t>
      </w:r>
    </w:p>
    <w:p w:rsidR="000030EB" w:rsidRPr="000030EB" w:rsidRDefault="000030EB" w:rsidP="000030EB">
      <w:pPr>
        <w:spacing w:before="24" w:line="300" w:lineRule="auto"/>
        <w:ind w:firstLine="283"/>
        <w:jc w:val="both"/>
      </w:pPr>
      <w:r w:rsidRPr="000030EB">
        <w:rPr>
          <w:spacing w:val="-5"/>
        </w:rPr>
        <w:t>Биполярный характер послевоенной системы международных от</w:t>
      </w:r>
      <w:r w:rsidRPr="000030EB">
        <w:rPr>
          <w:spacing w:val="-8"/>
        </w:rPr>
        <w:t xml:space="preserve">ношений. </w:t>
      </w:r>
      <w:r w:rsidRPr="000030EB">
        <w:rPr>
          <w:i/>
          <w:iCs/>
          <w:spacing w:val="-8"/>
        </w:rPr>
        <w:t xml:space="preserve">Формирование мировой социалистической системы. </w:t>
      </w:r>
      <w:r w:rsidRPr="000030EB">
        <w:rPr>
          <w:spacing w:val="-8"/>
        </w:rPr>
        <w:t xml:space="preserve">СССР в </w:t>
      </w:r>
      <w:r w:rsidRPr="000030EB">
        <w:rPr>
          <w:spacing w:val="-6"/>
        </w:rPr>
        <w:t xml:space="preserve">глобальных и региональных конфликтах в 1950-х — начале 1960-х гг. </w:t>
      </w:r>
      <w:r w:rsidRPr="000030EB">
        <w:t>Карибский кризис и его значение.</w:t>
      </w:r>
    </w:p>
    <w:p w:rsidR="000030EB" w:rsidRPr="000030EB" w:rsidRDefault="000030EB" w:rsidP="000030EB">
      <w:pPr>
        <w:jc w:val="both"/>
      </w:pPr>
      <w:r w:rsidRPr="000030EB">
        <w:rPr>
          <w:spacing w:val="-7"/>
        </w:rPr>
        <w:t xml:space="preserve">Духовная жизнь в послевоенные годы. </w:t>
      </w:r>
      <w:r w:rsidRPr="000030EB">
        <w:rPr>
          <w:i/>
          <w:iCs/>
          <w:spacing w:val="-7"/>
        </w:rPr>
        <w:t xml:space="preserve">Ужесточение партийного </w:t>
      </w:r>
      <w:r w:rsidRPr="000030EB">
        <w:rPr>
          <w:i/>
          <w:iCs/>
          <w:spacing w:val="-6"/>
        </w:rPr>
        <w:t xml:space="preserve">контроля над сферой культуры. </w:t>
      </w:r>
      <w:r w:rsidRPr="000030EB">
        <w:rPr>
          <w:spacing w:val="-6"/>
        </w:rPr>
        <w:t xml:space="preserve">Демократизация общественной жизни </w:t>
      </w:r>
      <w:r w:rsidRPr="000030EB">
        <w:rPr>
          <w:spacing w:val="-4"/>
        </w:rPr>
        <w:t>в период «оттепели». Научно-техническое развитие СССР, достиже</w:t>
      </w:r>
      <w:r w:rsidRPr="000030EB">
        <w:rPr>
          <w:spacing w:val="-4"/>
        </w:rPr>
        <w:softHyphen/>
      </w:r>
      <w:r w:rsidRPr="000030EB">
        <w:t>ния в освоении космоса</w:t>
      </w:r>
    </w:p>
    <w:p w:rsidR="000030EB" w:rsidRPr="000030EB" w:rsidRDefault="000030EB" w:rsidP="000030EB">
      <w:pPr>
        <w:spacing w:line="300" w:lineRule="auto"/>
        <w:ind w:firstLine="283"/>
        <w:jc w:val="both"/>
      </w:pPr>
      <w:r w:rsidRPr="000030EB">
        <w:rPr>
          <w:bCs/>
          <w:spacing w:val="-1"/>
        </w:rPr>
        <w:t>СССР В СЕРЕДИНЕ 1960-х — НАЧАЛЕ 1980-х гг.</w:t>
      </w:r>
    </w:p>
    <w:p w:rsidR="000030EB" w:rsidRPr="000030EB" w:rsidRDefault="000030EB" w:rsidP="000030EB">
      <w:pPr>
        <w:spacing w:line="300" w:lineRule="auto"/>
        <w:ind w:firstLine="283"/>
        <w:jc w:val="both"/>
        <w:rPr>
          <w:spacing w:val="-11"/>
        </w:rPr>
      </w:pPr>
      <w:r w:rsidRPr="000030EB">
        <w:rPr>
          <w:spacing w:val="-10"/>
        </w:rPr>
        <w:t>Экономические реформы середины 1960-х гг. Замедление темпов на</w:t>
      </w:r>
      <w:r w:rsidRPr="000030EB">
        <w:rPr>
          <w:spacing w:val="-11"/>
        </w:rPr>
        <w:t xml:space="preserve">учно-технического прогресса. </w:t>
      </w:r>
    </w:p>
    <w:p w:rsidR="000030EB" w:rsidRPr="000030EB" w:rsidRDefault="000030EB" w:rsidP="000030EB">
      <w:pPr>
        <w:spacing w:line="300" w:lineRule="auto"/>
        <w:ind w:firstLine="283"/>
        <w:jc w:val="both"/>
      </w:pPr>
      <w:r w:rsidRPr="000030EB">
        <w:rPr>
          <w:i/>
          <w:iCs/>
          <w:spacing w:val="-11"/>
        </w:rPr>
        <w:t xml:space="preserve">Дефицит товаров народного потребления, </w:t>
      </w:r>
      <w:r w:rsidRPr="000030EB">
        <w:rPr>
          <w:i/>
          <w:iCs/>
          <w:spacing w:val="-12"/>
        </w:rPr>
        <w:t xml:space="preserve">развитие «теневой экономики» и коррупции. </w:t>
      </w:r>
      <w:r w:rsidRPr="000030EB">
        <w:rPr>
          <w:spacing w:val="-12"/>
        </w:rPr>
        <w:t>«Застой» как проявление кри</w:t>
      </w:r>
      <w:r w:rsidRPr="000030EB">
        <w:rPr>
          <w:spacing w:val="-11"/>
        </w:rPr>
        <w:t xml:space="preserve">зиса советской модели развития. </w:t>
      </w:r>
      <w:r w:rsidRPr="000030EB">
        <w:rPr>
          <w:i/>
          <w:iCs/>
          <w:spacing w:val="-11"/>
        </w:rPr>
        <w:t xml:space="preserve">Концепция развитого социализма. </w:t>
      </w:r>
      <w:r w:rsidRPr="000030EB">
        <w:rPr>
          <w:spacing w:val="-11"/>
        </w:rPr>
        <w:t>Конс</w:t>
      </w:r>
      <w:r w:rsidRPr="000030EB">
        <w:rPr>
          <w:spacing w:val="-11"/>
        </w:rPr>
        <w:softHyphen/>
      </w:r>
      <w:r w:rsidRPr="000030EB">
        <w:rPr>
          <w:spacing w:val="-12"/>
        </w:rPr>
        <w:t xml:space="preserve">титуция 1977 г. </w:t>
      </w:r>
      <w:r w:rsidRPr="000030EB">
        <w:rPr>
          <w:i/>
          <w:iCs/>
          <w:spacing w:val="-12"/>
        </w:rPr>
        <w:t xml:space="preserve">Диссидентское и правозащитное движения. </w:t>
      </w:r>
      <w:r w:rsidRPr="000030EB">
        <w:rPr>
          <w:spacing w:val="-12"/>
        </w:rPr>
        <w:t>Попытки пре</w:t>
      </w:r>
      <w:r w:rsidRPr="000030EB">
        <w:rPr>
          <w:spacing w:val="-10"/>
        </w:rPr>
        <w:t>одоления кризисных тенденций в советском обществе в начале 1980-х гг.</w:t>
      </w:r>
    </w:p>
    <w:p w:rsidR="000030EB" w:rsidRPr="000030EB" w:rsidRDefault="000030EB" w:rsidP="000030EB">
      <w:pPr>
        <w:spacing w:line="300" w:lineRule="auto"/>
        <w:ind w:firstLine="283"/>
        <w:jc w:val="both"/>
      </w:pPr>
      <w:r w:rsidRPr="000030EB">
        <w:rPr>
          <w:spacing w:val="-10"/>
        </w:rPr>
        <w:t xml:space="preserve">СССР в глобальных и региональных конфликтах середины 1960-х — </w:t>
      </w:r>
      <w:r w:rsidRPr="000030EB">
        <w:rPr>
          <w:spacing w:val="-5"/>
        </w:rPr>
        <w:t xml:space="preserve">начала 1980-х гг. Советский Союз и политические кризисы в странах </w:t>
      </w:r>
      <w:r w:rsidRPr="000030EB">
        <w:rPr>
          <w:spacing w:val="-6"/>
        </w:rPr>
        <w:t xml:space="preserve">Восточной Европы. </w:t>
      </w:r>
      <w:r w:rsidRPr="000030EB">
        <w:rPr>
          <w:i/>
          <w:iCs/>
          <w:spacing w:val="-6"/>
        </w:rPr>
        <w:t xml:space="preserve">«Доктрина Брежнева». </w:t>
      </w:r>
      <w:r w:rsidRPr="000030EB">
        <w:rPr>
          <w:spacing w:val="-6"/>
        </w:rPr>
        <w:t>Достижение военно-стра</w:t>
      </w:r>
      <w:r w:rsidRPr="000030EB">
        <w:rPr>
          <w:spacing w:val="-7"/>
        </w:rPr>
        <w:t xml:space="preserve">тегического паритета СССР и США. </w:t>
      </w:r>
      <w:r w:rsidRPr="000030EB">
        <w:rPr>
          <w:i/>
          <w:iCs/>
          <w:spacing w:val="-7"/>
        </w:rPr>
        <w:t xml:space="preserve">Хельсинкский процесс. Политика </w:t>
      </w:r>
      <w:r w:rsidRPr="000030EB">
        <w:rPr>
          <w:i/>
          <w:iCs/>
          <w:spacing w:val="-10"/>
        </w:rPr>
        <w:t>разрядки и причины ее срыва. Афганская война и ее последствия.</w:t>
      </w:r>
    </w:p>
    <w:p w:rsidR="000030EB" w:rsidRPr="000030EB" w:rsidRDefault="000030EB" w:rsidP="000030EB">
      <w:pPr>
        <w:spacing w:line="300" w:lineRule="auto"/>
        <w:ind w:firstLine="283"/>
        <w:jc w:val="both"/>
      </w:pPr>
      <w:r w:rsidRPr="000030EB">
        <w:rPr>
          <w:spacing w:val="-8"/>
        </w:rPr>
        <w:t xml:space="preserve">Советская культура середины 1960-х — начала 1980-х гг. Новые течения в художественном творчестве. </w:t>
      </w:r>
      <w:r w:rsidRPr="000030EB">
        <w:rPr>
          <w:i/>
          <w:iCs/>
          <w:spacing w:val="-8"/>
        </w:rPr>
        <w:t>Роль советской науки в разверты</w:t>
      </w:r>
      <w:r w:rsidRPr="000030EB">
        <w:rPr>
          <w:i/>
          <w:iCs/>
        </w:rPr>
        <w:t>вании научно-технической революции.</w:t>
      </w:r>
    </w:p>
    <w:p w:rsidR="000030EB" w:rsidRPr="000030EB" w:rsidRDefault="000030EB" w:rsidP="000030EB">
      <w:pPr>
        <w:spacing w:line="300" w:lineRule="auto"/>
        <w:ind w:firstLine="283"/>
        <w:jc w:val="both"/>
      </w:pPr>
      <w:r w:rsidRPr="000030EB">
        <w:rPr>
          <w:bCs/>
          <w:spacing w:val="-3"/>
        </w:rPr>
        <w:t xml:space="preserve">          СОВЕТСКОЕ ОБЩЕСТВО В 1985—1991 гг.</w:t>
      </w:r>
    </w:p>
    <w:p w:rsidR="000030EB" w:rsidRPr="000030EB" w:rsidRDefault="000030EB" w:rsidP="000030EB">
      <w:pPr>
        <w:spacing w:line="300" w:lineRule="auto"/>
        <w:ind w:firstLine="283"/>
        <w:jc w:val="both"/>
        <w:rPr>
          <w:i/>
          <w:iCs/>
          <w:spacing w:val="-11"/>
        </w:rPr>
      </w:pPr>
      <w:r w:rsidRPr="000030EB">
        <w:rPr>
          <w:spacing w:val="-3"/>
        </w:rPr>
        <w:t xml:space="preserve">Попытки модернизации советской экономики и политической </w:t>
      </w:r>
      <w:r w:rsidRPr="000030EB">
        <w:rPr>
          <w:spacing w:val="-9"/>
        </w:rPr>
        <w:t xml:space="preserve">системы во второй половине 1980-х гг. </w:t>
      </w:r>
      <w:r w:rsidRPr="000030EB">
        <w:rPr>
          <w:i/>
          <w:iCs/>
          <w:spacing w:val="-9"/>
        </w:rPr>
        <w:t>Стратегия «ускорения» социаль</w:t>
      </w:r>
      <w:r w:rsidRPr="000030EB">
        <w:rPr>
          <w:i/>
          <w:iCs/>
          <w:spacing w:val="-8"/>
        </w:rPr>
        <w:t xml:space="preserve">но-экономического развития и ее противоречия. </w:t>
      </w:r>
      <w:r w:rsidRPr="000030EB">
        <w:rPr>
          <w:spacing w:val="-8"/>
        </w:rPr>
        <w:t xml:space="preserve">Введение принципов </w:t>
      </w:r>
      <w:r w:rsidRPr="000030EB">
        <w:rPr>
          <w:spacing w:val="-5"/>
        </w:rPr>
        <w:t>самоокупаемости и хозрасчета, начало развития предпринимательст</w:t>
      </w:r>
      <w:r w:rsidRPr="000030EB">
        <w:rPr>
          <w:spacing w:val="-5"/>
        </w:rPr>
        <w:softHyphen/>
      </w:r>
      <w:r w:rsidRPr="000030EB">
        <w:rPr>
          <w:spacing w:val="-11"/>
        </w:rPr>
        <w:t xml:space="preserve">ва. </w:t>
      </w:r>
      <w:r w:rsidRPr="000030EB">
        <w:rPr>
          <w:i/>
          <w:iCs/>
          <w:spacing w:val="-11"/>
        </w:rPr>
        <w:t>Кризис потребления и подъем забастовочного движения в 1989 г.</w:t>
      </w:r>
    </w:p>
    <w:p w:rsidR="000030EB" w:rsidRPr="000030EB" w:rsidRDefault="000030EB" w:rsidP="000030EB">
      <w:pPr>
        <w:spacing w:before="10" w:line="300" w:lineRule="auto"/>
        <w:ind w:firstLine="283"/>
        <w:jc w:val="both"/>
      </w:pPr>
      <w:r w:rsidRPr="000030EB">
        <w:rPr>
          <w:spacing w:val="-6"/>
        </w:rPr>
        <w:t xml:space="preserve">Политика «гласности». Отмена цензуры и развитие плюрализма в </w:t>
      </w:r>
      <w:r w:rsidRPr="000030EB">
        <w:rPr>
          <w:spacing w:val="-7"/>
        </w:rPr>
        <w:t xml:space="preserve">СМИ. </w:t>
      </w:r>
      <w:r w:rsidRPr="000030EB">
        <w:rPr>
          <w:i/>
          <w:iCs/>
          <w:spacing w:val="-7"/>
        </w:rPr>
        <w:t xml:space="preserve">Демократизация общественной жизни. </w:t>
      </w:r>
      <w:r w:rsidRPr="000030EB">
        <w:rPr>
          <w:spacing w:val="-7"/>
        </w:rPr>
        <w:t>Формирование много</w:t>
      </w:r>
      <w:r w:rsidRPr="000030EB">
        <w:rPr>
          <w:spacing w:val="-8"/>
        </w:rPr>
        <w:t xml:space="preserve">партийности. </w:t>
      </w:r>
      <w:r w:rsidRPr="000030EB">
        <w:rPr>
          <w:i/>
          <w:iCs/>
          <w:spacing w:val="-8"/>
        </w:rPr>
        <w:t>Кризис коммунистической идеологии. Утрата руководя</w:t>
      </w:r>
      <w:r w:rsidRPr="000030EB">
        <w:rPr>
          <w:i/>
          <w:iCs/>
          <w:spacing w:val="-8"/>
        </w:rPr>
        <w:softHyphen/>
        <w:t>щей роли КПСС в жизни советского общества. Причины роста напряже</w:t>
      </w:r>
      <w:r w:rsidRPr="000030EB">
        <w:rPr>
          <w:i/>
          <w:iCs/>
          <w:spacing w:val="-11"/>
        </w:rPr>
        <w:t xml:space="preserve">нности в межэтнических отношениях. Подъем национальных движений в союзных республиках и политика руководства СССР. Декларации о </w:t>
      </w:r>
      <w:r w:rsidRPr="000030EB">
        <w:rPr>
          <w:i/>
          <w:iCs/>
          <w:spacing w:val="-9"/>
        </w:rPr>
        <w:t xml:space="preserve">суверенитете союзных республик. </w:t>
      </w:r>
      <w:r w:rsidRPr="000030EB">
        <w:rPr>
          <w:spacing w:val="-9"/>
        </w:rPr>
        <w:t xml:space="preserve">Августовские события 1991 г. </w:t>
      </w:r>
      <w:r w:rsidRPr="000030EB">
        <w:rPr>
          <w:i/>
          <w:iCs/>
          <w:spacing w:val="-9"/>
        </w:rPr>
        <w:t>Причи</w:t>
      </w:r>
      <w:r w:rsidRPr="000030EB">
        <w:rPr>
          <w:i/>
          <w:iCs/>
        </w:rPr>
        <w:t>ны распада СССР.</w:t>
      </w:r>
    </w:p>
    <w:p w:rsidR="000030EB" w:rsidRPr="000030EB" w:rsidRDefault="000030EB" w:rsidP="000030EB">
      <w:pPr>
        <w:spacing w:line="300" w:lineRule="auto"/>
        <w:ind w:firstLine="283"/>
        <w:jc w:val="both"/>
        <w:rPr>
          <w:i/>
          <w:iCs/>
          <w:spacing w:val="-10"/>
        </w:rPr>
      </w:pPr>
      <w:r w:rsidRPr="000030EB">
        <w:rPr>
          <w:spacing w:val="-5"/>
        </w:rPr>
        <w:t>«Новое политическое мышление» и основанная на нем внешнепо</w:t>
      </w:r>
      <w:r w:rsidRPr="000030EB">
        <w:rPr>
          <w:spacing w:val="-5"/>
        </w:rPr>
        <w:softHyphen/>
      </w:r>
      <w:r w:rsidRPr="000030EB">
        <w:rPr>
          <w:spacing w:val="-3"/>
        </w:rPr>
        <w:t>литическая стратегия. Советско-американский диалог во второй по</w:t>
      </w:r>
      <w:r w:rsidRPr="000030EB">
        <w:rPr>
          <w:spacing w:val="-10"/>
        </w:rPr>
        <w:t xml:space="preserve">ловине 1980-х гг. </w:t>
      </w:r>
      <w:r w:rsidRPr="000030EB">
        <w:rPr>
          <w:i/>
          <w:iCs/>
          <w:spacing w:val="-10"/>
        </w:rPr>
        <w:t>Распад мировой социалистической системы.</w:t>
      </w:r>
    </w:p>
    <w:p w:rsidR="000030EB" w:rsidRPr="000030EB" w:rsidRDefault="000030EB" w:rsidP="000030EB">
      <w:pPr>
        <w:spacing w:line="300" w:lineRule="auto"/>
        <w:ind w:firstLine="283"/>
        <w:jc w:val="both"/>
      </w:pPr>
      <w:r w:rsidRPr="000030EB">
        <w:rPr>
          <w:bCs/>
          <w:spacing w:val="-1"/>
        </w:rPr>
        <w:t>РОССИЙСКАЯ ФЕДЕРАЦИЯ (с 1992 г.)</w:t>
      </w:r>
    </w:p>
    <w:p w:rsidR="000030EB" w:rsidRPr="000030EB" w:rsidRDefault="000030EB" w:rsidP="000030EB">
      <w:pPr>
        <w:keepNext/>
        <w:spacing w:line="300" w:lineRule="auto"/>
        <w:ind w:firstLine="283"/>
        <w:jc w:val="both"/>
        <w:rPr>
          <w:spacing w:val="-3"/>
        </w:rPr>
      </w:pPr>
      <w:r w:rsidRPr="000030EB">
        <w:rPr>
          <w:spacing w:val="-5"/>
        </w:rPr>
        <w:lastRenderedPageBreak/>
        <w:t xml:space="preserve">Становление новой российской государственности. </w:t>
      </w:r>
      <w:r w:rsidRPr="000030EB">
        <w:rPr>
          <w:i/>
          <w:iCs/>
          <w:spacing w:val="-5"/>
        </w:rPr>
        <w:t xml:space="preserve">Политический г </w:t>
      </w:r>
      <w:r w:rsidRPr="000030EB">
        <w:rPr>
          <w:i/>
          <w:iCs/>
          <w:spacing w:val="-6"/>
        </w:rPr>
        <w:t xml:space="preserve">кризис сентября—октября 1993 г. </w:t>
      </w:r>
      <w:r w:rsidRPr="000030EB">
        <w:rPr>
          <w:spacing w:val="-6"/>
        </w:rPr>
        <w:t xml:space="preserve">Принятие Конституции Российской </w:t>
      </w:r>
      <w:r w:rsidRPr="000030EB">
        <w:rPr>
          <w:spacing w:val="-3"/>
        </w:rPr>
        <w:t xml:space="preserve">Федерации 1993 г. </w:t>
      </w:r>
    </w:p>
    <w:p w:rsidR="000030EB" w:rsidRPr="000030EB" w:rsidRDefault="000030EB" w:rsidP="000030EB">
      <w:pPr>
        <w:keepNext/>
        <w:spacing w:before="86" w:line="300" w:lineRule="auto"/>
        <w:ind w:firstLine="142"/>
        <w:jc w:val="both"/>
        <w:rPr>
          <w:i/>
          <w:iCs/>
        </w:rPr>
      </w:pPr>
      <w:r w:rsidRPr="000030EB">
        <w:rPr>
          <w:spacing w:val="-3"/>
        </w:rPr>
        <w:t>Общественно-политическое развитие России во в</w:t>
      </w:r>
      <w:r w:rsidRPr="000030EB">
        <w:rPr>
          <w:spacing w:val="-4"/>
        </w:rPr>
        <w:t xml:space="preserve">торой половине 1990-х гг. Складывание новых политических партий </w:t>
      </w:r>
      <w:r w:rsidRPr="000030EB">
        <w:rPr>
          <w:spacing w:val="-10"/>
        </w:rPr>
        <w:t xml:space="preserve">и движений. </w:t>
      </w:r>
      <w:r w:rsidRPr="000030EB">
        <w:rPr>
          <w:i/>
          <w:iCs/>
          <w:spacing w:val="-10"/>
        </w:rPr>
        <w:t>Межнациональные и межконфессиональные отношения в современной России. Чеченский конфликт и его влияние на российское об</w:t>
      </w:r>
      <w:r w:rsidRPr="000030EB">
        <w:rPr>
          <w:i/>
          <w:iCs/>
          <w:spacing w:val="-10"/>
        </w:rPr>
        <w:softHyphen/>
      </w:r>
      <w:r w:rsidRPr="000030EB">
        <w:rPr>
          <w:i/>
          <w:iCs/>
        </w:rPr>
        <w:t>щество.</w:t>
      </w:r>
    </w:p>
    <w:p w:rsidR="000030EB" w:rsidRPr="000030EB" w:rsidRDefault="000030EB" w:rsidP="000030EB">
      <w:pPr>
        <w:spacing w:before="5" w:line="300" w:lineRule="auto"/>
        <w:ind w:firstLine="142"/>
        <w:jc w:val="both"/>
        <w:rPr>
          <w:i/>
          <w:iCs/>
        </w:rPr>
      </w:pPr>
      <w:r w:rsidRPr="000030EB">
        <w:rPr>
          <w:spacing w:val="-3"/>
        </w:rPr>
        <w:t xml:space="preserve">Переход к рыночной экономике: реформы и их последствия. </w:t>
      </w:r>
      <w:r w:rsidRPr="000030EB">
        <w:rPr>
          <w:spacing w:val="-5"/>
        </w:rPr>
        <w:t xml:space="preserve">«Шоковая терапия». Структурная перестройка экономики, изменение </w:t>
      </w:r>
      <w:r w:rsidRPr="000030EB">
        <w:rPr>
          <w:spacing w:val="-7"/>
        </w:rPr>
        <w:t xml:space="preserve">отношений собственности. </w:t>
      </w:r>
    </w:p>
    <w:p w:rsidR="000030EB" w:rsidRPr="000030EB" w:rsidRDefault="000030EB" w:rsidP="000030EB">
      <w:pPr>
        <w:jc w:val="both"/>
      </w:pPr>
      <w:r w:rsidRPr="000030EB">
        <w:t> </w:t>
      </w:r>
      <w:r w:rsidRPr="000030EB">
        <w:rPr>
          <w:spacing w:val="-7"/>
        </w:rPr>
        <w:t xml:space="preserve"> </w:t>
      </w:r>
      <w:r w:rsidRPr="000030EB">
        <w:rPr>
          <w:i/>
          <w:iCs/>
          <w:spacing w:val="-7"/>
        </w:rPr>
        <w:t>Дискуссия о результатах социально-эконо</w:t>
      </w:r>
      <w:r w:rsidRPr="000030EB">
        <w:rPr>
          <w:i/>
          <w:iCs/>
        </w:rPr>
        <w:t>мических и политических реформ 1990-х гг.</w:t>
      </w:r>
    </w:p>
    <w:p w:rsidR="000030EB" w:rsidRPr="000030EB" w:rsidRDefault="000030EB" w:rsidP="000030EB">
      <w:pPr>
        <w:spacing w:line="300" w:lineRule="auto"/>
        <w:ind w:firstLine="142"/>
        <w:jc w:val="both"/>
      </w:pPr>
      <w:r w:rsidRPr="000030EB">
        <w:rPr>
          <w:spacing w:val="-5"/>
        </w:rPr>
        <w:t>Президентские выборы 2000 г. Курс на укрепление государствен</w:t>
      </w:r>
      <w:r w:rsidRPr="000030EB">
        <w:rPr>
          <w:spacing w:val="-5"/>
        </w:rPr>
        <w:softHyphen/>
      </w:r>
      <w:r w:rsidRPr="000030EB">
        <w:rPr>
          <w:spacing w:val="-3"/>
        </w:rPr>
        <w:t>ности, экономический подъем, социальную и политическую стабильность, упрочение национальной безопасности, достойное для России место в мировом сообществе. Изменение в расстановке социаль</w:t>
      </w:r>
      <w:r w:rsidRPr="000030EB">
        <w:rPr>
          <w:spacing w:val="-7"/>
        </w:rPr>
        <w:t xml:space="preserve">но-политических сил. </w:t>
      </w:r>
      <w:r w:rsidRPr="000030EB">
        <w:rPr>
          <w:i/>
          <w:iCs/>
          <w:spacing w:val="-7"/>
        </w:rPr>
        <w:t>Роль политических технологий в обществен</w:t>
      </w:r>
      <w:r w:rsidRPr="000030EB">
        <w:rPr>
          <w:i/>
          <w:iCs/>
          <w:spacing w:val="-10"/>
        </w:rPr>
        <w:t>но-политической жизни страны. Парламентские выборы 2003 г. и прези</w:t>
      </w:r>
      <w:r w:rsidRPr="000030EB">
        <w:rPr>
          <w:i/>
          <w:iCs/>
        </w:rPr>
        <w:t>дентские выборы .Воссоединение Крыма и Севастополя с Россией.</w:t>
      </w:r>
    </w:p>
    <w:p w:rsidR="000030EB" w:rsidRPr="000030EB" w:rsidRDefault="000030EB" w:rsidP="000030EB">
      <w:pPr>
        <w:spacing w:before="10" w:line="300" w:lineRule="auto"/>
        <w:ind w:firstLine="142"/>
        <w:jc w:val="both"/>
      </w:pPr>
      <w:r w:rsidRPr="000030EB">
        <w:rPr>
          <w:spacing w:val="-3"/>
        </w:rPr>
        <w:t>Участие России в формировании современной международ</w:t>
      </w:r>
      <w:r w:rsidRPr="000030EB">
        <w:rPr>
          <w:spacing w:val="-4"/>
        </w:rPr>
        <w:t xml:space="preserve">но-правовой системы. Россия в мировых интеграционных процессах. </w:t>
      </w:r>
      <w:r w:rsidRPr="000030EB">
        <w:rPr>
          <w:spacing w:val="-5"/>
        </w:rPr>
        <w:t>Российская Федерация в составе Содружества Независимых Госу</w:t>
      </w:r>
      <w:r w:rsidRPr="000030EB">
        <w:rPr>
          <w:spacing w:val="-11"/>
        </w:rPr>
        <w:t xml:space="preserve">дарств. </w:t>
      </w:r>
      <w:r w:rsidRPr="000030EB">
        <w:rPr>
          <w:i/>
          <w:iCs/>
          <w:spacing w:val="-11"/>
        </w:rPr>
        <w:t>Россия и вызовы глобализации. Россия и проблемы борьбы с меж</w:t>
      </w:r>
      <w:r w:rsidRPr="000030EB">
        <w:rPr>
          <w:i/>
          <w:iCs/>
          <w:spacing w:val="-11"/>
        </w:rPr>
        <w:softHyphen/>
      </w:r>
      <w:r w:rsidRPr="000030EB">
        <w:rPr>
          <w:i/>
          <w:iCs/>
        </w:rPr>
        <w:t>дународным терроризмом.</w:t>
      </w:r>
    </w:p>
    <w:p w:rsidR="000A3B61" w:rsidRDefault="000030EB" w:rsidP="00566F79">
      <w:pPr>
        <w:spacing w:line="300" w:lineRule="auto"/>
        <w:ind w:firstLine="142"/>
        <w:jc w:val="both"/>
      </w:pPr>
      <w:r w:rsidRPr="000030EB">
        <w:rPr>
          <w:i/>
          <w:iCs/>
          <w:spacing w:val="-8"/>
        </w:rPr>
        <w:t xml:space="preserve">Российская культура в условиях радикальных социальных преобразований </w:t>
      </w:r>
      <w:r w:rsidRPr="000030EB">
        <w:rPr>
          <w:i/>
          <w:iCs/>
          <w:spacing w:val="-9"/>
        </w:rPr>
        <w:t xml:space="preserve">и информационной открытости общества. </w:t>
      </w:r>
      <w:r w:rsidRPr="000030EB">
        <w:rPr>
          <w:spacing w:val="-9"/>
        </w:rPr>
        <w:t>Поиск мировоззрен</w:t>
      </w:r>
      <w:r w:rsidRPr="000030EB">
        <w:rPr>
          <w:spacing w:val="-2"/>
        </w:rPr>
        <w:t xml:space="preserve">ческих ориентиров. Обращение к историко-культурному наследию. </w:t>
      </w:r>
      <w:r w:rsidRPr="000030EB">
        <w:rPr>
          <w:spacing w:val="-5"/>
        </w:rPr>
        <w:t xml:space="preserve">Возрождение религиозных традиций в духовной жизни. Особенности </w:t>
      </w:r>
      <w:r w:rsidRPr="000030EB">
        <w:t>современного ра</w:t>
      </w:r>
      <w:r w:rsidR="00566F79">
        <w:t>звития художественной культуры.</w:t>
      </w:r>
    </w:p>
    <w:p w:rsidR="001831D3" w:rsidRPr="002200A3" w:rsidRDefault="001831D3" w:rsidP="00566F79">
      <w:pPr>
        <w:spacing w:line="300" w:lineRule="auto"/>
        <w:ind w:firstLine="142"/>
        <w:jc w:val="both"/>
      </w:pPr>
      <w:r w:rsidRPr="002200A3">
        <w:t xml:space="preserve">Воссоединение </w:t>
      </w:r>
      <w:r w:rsidR="007B0DBA" w:rsidRPr="002200A3">
        <w:t xml:space="preserve"> Республики Крым и г. Севастополя с Россией</w:t>
      </w:r>
      <w:r w:rsidRPr="002200A3">
        <w:t>.</w:t>
      </w:r>
    </w:p>
    <w:p w:rsidR="001831D3" w:rsidRPr="002200A3" w:rsidRDefault="001831D3" w:rsidP="001831D3">
      <w:pPr>
        <w:pStyle w:val="ConsPlusNormal"/>
        <w:ind w:firstLine="540"/>
        <w:jc w:val="both"/>
        <w:rPr>
          <w:rFonts w:ascii="Times New Roman" w:hAnsi="Times New Roman" w:cs="Times New Roman"/>
          <w:sz w:val="24"/>
          <w:szCs w:val="24"/>
        </w:rPr>
      </w:pPr>
      <w:r w:rsidRPr="002200A3">
        <w:rPr>
          <w:rFonts w:ascii="Times New Roman" w:hAnsi="Times New Roman" w:cs="Times New Roman"/>
          <w:sz w:val="24"/>
          <w:szCs w:val="24"/>
        </w:rPr>
        <w:t>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0A3B61" w:rsidRPr="006C2886" w:rsidRDefault="000A3B61" w:rsidP="006C2886">
      <w:pPr>
        <w:pStyle w:val="Style2"/>
        <w:widowControl/>
        <w:spacing w:before="77"/>
        <w:ind w:left="715"/>
        <w:rPr>
          <w:rStyle w:val="FontStyle95"/>
          <w:sz w:val="24"/>
          <w:szCs w:val="24"/>
        </w:rPr>
      </w:pPr>
      <w:r w:rsidRPr="006C2886">
        <w:rPr>
          <w:rStyle w:val="FontStyle95"/>
          <w:sz w:val="24"/>
          <w:szCs w:val="24"/>
        </w:rPr>
        <w:t>Всеобщая история со второй половины XIX в. до начала XXI в.</w:t>
      </w:r>
    </w:p>
    <w:p w:rsidR="000030EB" w:rsidRPr="000030EB" w:rsidRDefault="000030EB" w:rsidP="000030EB">
      <w:pPr>
        <w:spacing w:line="300" w:lineRule="auto"/>
        <w:ind w:firstLine="142"/>
        <w:jc w:val="both"/>
      </w:pPr>
      <w:r w:rsidRPr="000030EB">
        <w:t xml:space="preserve">Основные направления научно-технического прогресса: от технической революции конца </w:t>
      </w:r>
      <w:r w:rsidRPr="000030EB">
        <w:rPr>
          <w:lang w:val="en-US"/>
        </w:rPr>
        <w:t>XIX</w:t>
      </w:r>
      <w:r w:rsidRPr="000030EB">
        <w:t xml:space="preserve"> в. к научно-технической революции </w:t>
      </w:r>
      <w:r w:rsidRPr="000030EB">
        <w:rPr>
          <w:lang w:val="en-US"/>
        </w:rPr>
        <w:t>XX</w:t>
      </w:r>
      <w:r w:rsidRPr="000030EB">
        <w:t xml:space="preserve"> в. Монополистический капитализм и противоречия его развития. Переход к смешанной экономике в середине </w:t>
      </w:r>
      <w:r w:rsidRPr="000030EB">
        <w:rPr>
          <w:lang w:val="en-US"/>
        </w:rPr>
        <w:t>XX</w:t>
      </w:r>
      <w:r w:rsidRPr="000030EB">
        <w:t xml:space="preserve"> в. «Государство благосостояния». </w:t>
      </w:r>
      <w:r w:rsidRPr="000030EB">
        <w:rPr>
          <w:i/>
          <w:iCs/>
        </w:rPr>
        <w:t xml:space="preserve">Эволюция собственности, трудовых отношений и предпринимательства во второй половине </w:t>
      </w:r>
      <w:r w:rsidRPr="000030EB">
        <w:rPr>
          <w:i/>
          <w:iCs/>
          <w:lang w:val="en-US"/>
        </w:rPr>
        <w:t>XIX</w:t>
      </w:r>
      <w:r w:rsidRPr="000030EB">
        <w:rPr>
          <w:i/>
          <w:iCs/>
        </w:rPr>
        <w:t xml:space="preserve"> </w:t>
      </w:r>
      <w:r w:rsidRPr="000030EB">
        <w:t xml:space="preserve">— </w:t>
      </w:r>
      <w:r w:rsidRPr="000030EB">
        <w:rPr>
          <w:i/>
          <w:iCs/>
        </w:rPr>
        <w:t xml:space="preserve">середине </w:t>
      </w:r>
      <w:r w:rsidRPr="000030EB">
        <w:rPr>
          <w:i/>
          <w:iCs/>
          <w:lang w:val="en-US"/>
        </w:rPr>
        <w:t>XX</w:t>
      </w:r>
      <w:r w:rsidRPr="000030EB">
        <w:rPr>
          <w:i/>
          <w:iCs/>
        </w:rPr>
        <w:t xml:space="preserve"> в. </w:t>
      </w:r>
      <w:r w:rsidRPr="000030EB">
        <w:t>Изменение социальной структуры индустриального общества. «Общество потребления» и причины его кризиса в конце 1960-х гг.</w:t>
      </w:r>
    </w:p>
    <w:p w:rsidR="000030EB" w:rsidRPr="000030EB" w:rsidRDefault="000030EB" w:rsidP="000030EB">
      <w:pPr>
        <w:spacing w:line="300" w:lineRule="auto"/>
        <w:ind w:firstLine="142"/>
        <w:jc w:val="both"/>
        <w:rPr>
          <w:i/>
          <w:iCs/>
        </w:rPr>
      </w:pPr>
      <w:r w:rsidRPr="000030EB">
        <w:t xml:space="preserve">Кризис классических идеологий на рубеже </w:t>
      </w:r>
      <w:r w:rsidRPr="000030EB">
        <w:rPr>
          <w:lang w:val="en-US"/>
        </w:rPr>
        <w:t>XIX</w:t>
      </w:r>
      <w:r w:rsidRPr="000030EB">
        <w:t>—</w:t>
      </w:r>
      <w:r w:rsidRPr="000030EB">
        <w:rPr>
          <w:lang w:val="en-US"/>
        </w:rPr>
        <w:t>XX</w:t>
      </w:r>
      <w:r w:rsidRPr="000030EB">
        <w:t xml:space="preserve"> вв. и поиск новых моделей общественного развития. </w:t>
      </w:r>
      <w:r w:rsidRPr="000030EB">
        <w:rPr>
          <w:i/>
          <w:iCs/>
        </w:rPr>
        <w:t xml:space="preserve">Социальный либерализм, социал-демократия, христианская демократия. </w:t>
      </w:r>
      <w:r w:rsidRPr="000030EB">
        <w:t xml:space="preserve">Формирование социального правового государства. Изменение принципов конституционного строительства. Демократизация общественно-политической жизни. </w:t>
      </w:r>
      <w:r w:rsidRPr="000030EB">
        <w:rPr>
          <w:i/>
          <w:iCs/>
          <w:spacing w:val="-2"/>
        </w:rPr>
        <w:t>Протестные формы общественных движений. Эволюция коммунистиче</w:t>
      </w:r>
      <w:r w:rsidRPr="000030EB">
        <w:rPr>
          <w:i/>
          <w:iCs/>
          <w:spacing w:val="-1"/>
        </w:rPr>
        <w:t>ского движения на Западе. «Новые левые». Молодежное, антивоенное, экологическое, феминистское движения. Проблема политического тер</w:t>
      </w:r>
      <w:r w:rsidRPr="000030EB">
        <w:rPr>
          <w:i/>
          <w:iCs/>
        </w:rPr>
        <w:t xml:space="preserve">роризма. </w:t>
      </w:r>
    </w:p>
    <w:p w:rsidR="000030EB" w:rsidRPr="000030EB" w:rsidRDefault="000030EB" w:rsidP="000030EB">
      <w:pPr>
        <w:spacing w:line="300" w:lineRule="auto"/>
        <w:ind w:firstLine="142"/>
        <w:jc w:val="both"/>
      </w:pPr>
      <w:r w:rsidRPr="000030EB">
        <w:t>Предпосылки системного (экономического, социально-психологического, идеологического) кризиса индустриального общества на рубеже 1960—1970-х гг.</w:t>
      </w:r>
    </w:p>
    <w:p w:rsidR="000030EB" w:rsidRPr="000030EB" w:rsidRDefault="000030EB" w:rsidP="000030EB">
      <w:pPr>
        <w:spacing w:line="300" w:lineRule="auto"/>
        <w:ind w:firstLine="142"/>
        <w:jc w:val="both"/>
      </w:pPr>
      <w:r w:rsidRPr="000030EB">
        <w:lastRenderedPageBreak/>
        <w:t xml:space="preserve">Модели ускоренной модернизации в </w:t>
      </w:r>
      <w:r w:rsidRPr="000030EB">
        <w:rPr>
          <w:lang w:val="en-US"/>
        </w:rPr>
        <w:t>XX</w:t>
      </w:r>
      <w:r w:rsidRPr="000030EB">
        <w:t xml:space="preserve"> в.: </w:t>
      </w:r>
      <w:r w:rsidRPr="000030EB">
        <w:rPr>
          <w:i/>
          <w:iCs/>
        </w:rPr>
        <w:t>дискуссии о «догоняю</w:t>
      </w:r>
      <w:r w:rsidRPr="000030EB">
        <w:rPr>
          <w:i/>
          <w:iCs/>
        </w:rPr>
        <w:softHyphen/>
        <w:t xml:space="preserve">щем развитии» и «особом пути». </w:t>
      </w:r>
      <w:r w:rsidRPr="000030EB">
        <w:t xml:space="preserve">Дискуссия об исторической природе тоталитаризма и авторитаризма Новейшего времени. </w:t>
      </w:r>
      <w:r w:rsidRPr="000030EB">
        <w:rPr>
          <w:i/>
          <w:iCs/>
        </w:rPr>
        <w:t xml:space="preserve">Маргинализация общества в условиях ускоренной модернизации. </w:t>
      </w:r>
      <w:r w:rsidRPr="000030EB">
        <w:t>Политическая идеология тоталитарного типа. Фашизм. Национал-социализм. Особенности государственно-корпоративных (фашистских) и партократа чес к их тоталитарных режимов, их политики в области государственно-правового строительства, социальных и экономических отношений, культуры.</w:t>
      </w:r>
    </w:p>
    <w:p w:rsidR="000030EB" w:rsidRPr="000030EB" w:rsidRDefault="000030EB" w:rsidP="000030EB">
      <w:pPr>
        <w:spacing w:line="300" w:lineRule="auto"/>
        <w:ind w:right="-227" w:firstLine="142"/>
        <w:jc w:val="both"/>
      </w:pPr>
      <w:r w:rsidRPr="000030EB">
        <w:t xml:space="preserve">Формирование и развитие мировой системы социализма. </w:t>
      </w:r>
      <w:r w:rsidRPr="000030EB">
        <w:rPr>
          <w:i/>
          <w:iCs/>
        </w:rPr>
        <w:t xml:space="preserve">Тоталитарные и авторитарные черты «реального социализма». </w:t>
      </w:r>
      <w:r w:rsidRPr="000030EB">
        <w:t>Попытки демократизации социалистического строя.</w:t>
      </w:r>
    </w:p>
    <w:p w:rsidR="000030EB" w:rsidRPr="000030EB" w:rsidRDefault="000030EB" w:rsidP="000030EB">
      <w:pPr>
        <w:spacing w:line="300" w:lineRule="auto"/>
        <w:ind w:firstLine="142"/>
        <w:jc w:val="both"/>
        <w:rPr>
          <w:i/>
          <w:iCs/>
          <w:spacing w:val="-5"/>
        </w:rPr>
      </w:pPr>
      <w:r w:rsidRPr="000030EB">
        <w:t xml:space="preserve">«Новые индустриальные страны» (НИС) Латинской Америки и Юго-Восточной Азии: экономические реформы, </w:t>
      </w:r>
      <w:r w:rsidRPr="000030EB">
        <w:rPr>
          <w:i/>
          <w:iCs/>
        </w:rPr>
        <w:t>авторитаризм и демо</w:t>
      </w:r>
      <w:r w:rsidRPr="000030EB">
        <w:rPr>
          <w:i/>
          <w:iCs/>
        </w:rPr>
        <w:softHyphen/>
      </w:r>
      <w:r w:rsidRPr="000030EB">
        <w:rPr>
          <w:i/>
          <w:iCs/>
          <w:spacing w:val="-4"/>
        </w:rPr>
        <w:t xml:space="preserve">кратия в политической жизни. Национально-освободительные движения и </w:t>
      </w:r>
      <w:r w:rsidRPr="000030EB">
        <w:rPr>
          <w:i/>
          <w:iCs/>
          <w:spacing w:val="-5"/>
        </w:rPr>
        <w:t>региональные особенности процесса модернизации в странах Азии и Африки.</w:t>
      </w:r>
    </w:p>
    <w:p w:rsidR="000030EB" w:rsidRPr="000030EB" w:rsidRDefault="000030EB" w:rsidP="000030EB">
      <w:pPr>
        <w:spacing w:line="300" w:lineRule="auto"/>
        <w:jc w:val="both"/>
      </w:pPr>
      <w:r w:rsidRPr="000030EB">
        <w:rPr>
          <w:i/>
          <w:iCs/>
          <w:spacing w:val="-2"/>
        </w:rPr>
        <w:t>Основные этапы развития системы международных отношений в по</w:t>
      </w:r>
      <w:r w:rsidRPr="000030EB">
        <w:rPr>
          <w:i/>
          <w:iCs/>
        </w:rPr>
        <w:t xml:space="preserve">следней трети </w:t>
      </w:r>
      <w:r w:rsidRPr="000030EB">
        <w:rPr>
          <w:i/>
          <w:iCs/>
          <w:lang w:val="en-US"/>
        </w:rPr>
        <w:t>XIX</w:t>
      </w:r>
      <w:r w:rsidRPr="000030EB">
        <w:rPr>
          <w:i/>
          <w:iCs/>
        </w:rPr>
        <w:t xml:space="preserve">— середине </w:t>
      </w:r>
      <w:r w:rsidRPr="000030EB">
        <w:rPr>
          <w:i/>
          <w:iCs/>
          <w:lang w:val="en-US"/>
        </w:rPr>
        <w:t>XX</w:t>
      </w:r>
      <w:r w:rsidRPr="000030EB">
        <w:rPr>
          <w:i/>
          <w:iCs/>
        </w:rPr>
        <w:t xml:space="preserve">в. </w:t>
      </w:r>
      <w:r w:rsidRPr="000030EB">
        <w:t xml:space="preserve">Мировые войны в истории человечества: экономические, политические, </w:t>
      </w:r>
      <w:r w:rsidRPr="000030EB">
        <w:rPr>
          <w:i/>
          <w:iCs/>
        </w:rPr>
        <w:t xml:space="preserve">социально-психологические и демографические </w:t>
      </w:r>
      <w:r w:rsidRPr="000030EB">
        <w:t xml:space="preserve">причины и последствия. Складывание международно-правовой системы. </w:t>
      </w:r>
    </w:p>
    <w:p w:rsidR="000030EB" w:rsidRPr="000030EB" w:rsidRDefault="000030EB" w:rsidP="000030EB">
      <w:pPr>
        <w:spacing w:line="300" w:lineRule="auto"/>
        <w:ind w:firstLine="283"/>
        <w:jc w:val="both"/>
      </w:pPr>
      <w:r w:rsidRPr="000030EB">
        <w:t xml:space="preserve"> Лига наций и ООН. Развертывание интеграционных процессов в Европе. </w:t>
      </w:r>
      <w:r w:rsidRPr="000030EB">
        <w:rPr>
          <w:i/>
          <w:iCs/>
        </w:rPr>
        <w:t>Биполярная модель международных отношений в период «холодной войны».</w:t>
      </w:r>
    </w:p>
    <w:p w:rsidR="000030EB" w:rsidRPr="000030EB" w:rsidRDefault="000030EB" w:rsidP="000030EB">
      <w:pPr>
        <w:spacing w:line="300" w:lineRule="auto"/>
        <w:ind w:firstLine="283"/>
        <w:jc w:val="both"/>
        <w:rPr>
          <w:i/>
          <w:iCs/>
          <w:spacing w:val="-10"/>
        </w:rPr>
      </w:pPr>
      <w:r w:rsidRPr="000030EB">
        <w:rPr>
          <w:spacing w:val="-4"/>
        </w:rPr>
        <w:t xml:space="preserve">Духовная культура в период Новейшей истории. Формирование </w:t>
      </w:r>
      <w:r w:rsidRPr="000030EB">
        <w:rPr>
          <w:spacing w:val="-7"/>
        </w:rPr>
        <w:t xml:space="preserve">неклассической научной картины мира. </w:t>
      </w:r>
      <w:r w:rsidRPr="000030EB">
        <w:rPr>
          <w:i/>
          <w:iCs/>
          <w:spacing w:val="-7"/>
        </w:rPr>
        <w:t>Модернизм — изменение миро</w:t>
      </w:r>
      <w:r w:rsidRPr="000030EB">
        <w:rPr>
          <w:i/>
          <w:iCs/>
          <w:spacing w:val="-10"/>
        </w:rPr>
        <w:t>воззренческих и эстетических основ художественного творчества. Ре</w:t>
      </w:r>
      <w:r w:rsidRPr="000030EB">
        <w:rPr>
          <w:i/>
          <w:iCs/>
          <w:spacing w:val="-11"/>
        </w:rPr>
        <w:t xml:space="preserve">ализм в художественном творчестве </w:t>
      </w:r>
      <w:r w:rsidRPr="000030EB">
        <w:rPr>
          <w:i/>
          <w:iCs/>
          <w:spacing w:val="-11"/>
          <w:lang w:val="en-US"/>
        </w:rPr>
        <w:t>XX</w:t>
      </w:r>
      <w:r w:rsidRPr="000030EB">
        <w:rPr>
          <w:i/>
          <w:iCs/>
          <w:spacing w:val="-11"/>
        </w:rPr>
        <w:t xml:space="preserve"> в. Феномен контркультуры. На</w:t>
      </w:r>
      <w:r w:rsidRPr="000030EB">
        <w:rPr>
          <w:i/>
          <w:iCs/>
          <w:spacing w:val="-11"/>
        </w:rPr>
        <w:softHyphen/>
      </w:r>
      <w:r w:rsidRPr="000030EB">
        <w:rPr>
          <w:i/>
          <w:iCs/>
          <w:spacing w:val="-10"/>
        </w:rPr>
        <w:t>растание технократизма и иррационализма в массовом сознании.</w:t>
      </w:r>
    </w:p>
    <w:p w:rsidR="000030EB" w:rsidRPr="000030EB" w:rsidRDefault="000030EB" w:rsidP="000030EB">
      <w:pPr>
        <w:spacing w:line="300" w:lineRule="auto"/>
        <w:ind w:firstLine="283"/>
        <w:jc w:val="both"/>
      </w:pPr>
      <w:r w:rsidRPr="000030EB">
        <w:rPr>
          <w:spacing w:val="-13"/>
        </w:rPr>
        <w:t xml:space="preserve">ЧЕЛОВЕЧЕСТВО НА ЭТАПЕ ПЕРЕХОДА </w:t>
      </w:r>
      <w:r w:rsidRPr="000030EB">
        <w:rPr>
          <w:spacing w:val="-5"/>
        </w:rPr>
        <w:t xml:space="preserve">К ИНФОРМАЦИОННОМУ ОБЩЕСТВУ </w:t>
      </w:r>
    </w:p>
    <w:p w:rsidR="000030EB" w:rsidRPr="000030EB" w:rsidRDefault="000030EB" w:rsidP="000030EB">
      <w:pPr>
        <w:spacing w:line="300" w:lineRule="auto"/>
        <w:ind w:firstLine="283"/>
        <w:jc w:val="both"/>
        <w:rPr>
          <w:i/>
          <w:iCs/>
          <w:spacing w:val="-16"/>
        </w:rPr>
      </w:pPr>
      <w:r w:rsidRPr="000030EB">
        <w:rPr>
          <w:i/>
          <w:iCs/>
          <w:spacing w:val="-14"/>
        </w:rPr>
        <w:t xml:space="preserve">Дискуссия о постиндустриальной стадии общественного развития. </w:t>
      </w:r>
      <w:r w:rsidRPr="000030EB">
        <w:rPr>
          <w:spacing w:val="-14"/>
        </w:rPr>
        <w:t>Ин</w:t>
      </w:r>
      <w:r w:rsidRPr="000030EB">
        <w:rPr>
          <w:spacing w:val="-14"/>
        </w:rPr>
        <w:softHyphen/>
      </w:r>
      <w:r w:rsidRPr="000030EB">
        <w:rPr>
          <w:spacing w:val="-7"/>
        </w:rPr>
        <w:t xml:space="preserve">формационная революция конца </w:t>
      </w:r>
      <w:r w:rsidRPr="000030EB">
        <w:rPr>
          <w:spacing w:val="-7"/>
          <w:lang w:val="en-US"/>
        </w:rPr>
        <w:t>XX</w:t>
      </w:r>
      <w:r w:rsidRPr="000030EB">
        <w:rPr>
          <w:spacing w:val="-7"/>
        </w:rPr>
        <w:t xml:space="preserve"> в. Становление информационного </w:t>
      </w:r>
      <w:r w:rsidRPr="000030EB">
        <w:rPr>
          <w:spacing w:val="-16"/>
        </w:rPr>
        <w:t xml:space="preserve">общества. </w:t>
      </w:r>
      <w:r w:rsidRPr="000030EB">
        <w:rPr>
          <w:i/>
          <w:iCs/>
          <w:spacing w:val="-16"/>
        </w:rPr>
        <w:t>Собственность, труд и творчество в информационном обществе.</w:t>
      </w:r>
    </w:p>
    <w:p w:rsidR="000030EB" w:rsidRPr="000030EB" w:rsidRDefault="000030EB" w:rsidP="000030EB">
      <w:pPr>
        <w:spacing w:line="300" w:lineRule="auto"/>
        <w:ind w:firstLine="283"/>
        <w:jc w:val="both"/>
      </w:pPr>
      <w:r w:rsidRPr="000030EB">
        <w:rPr>
          <w:spacing w:val="-9"/>
        </w:rPr>
        <w:t xml:space="preserve">Глобализация общественного развития на рубеже </w:t>
      </w:r>
      <w:r w:rsidRPr="000030EB">
        <w:rPr>
          <w:spacing w:val="-9"/>
          <w:lang w:val="en-US"/>
        </w:rPr>
        <w:t>XX</w:t>
      </w:r>
      <w:r w:rsidRPr="000030EB">
        <w:rPr>
          <w:spacing w:val="-9"/>
        </w:rPr>
        <w:t>—</w:t>
      </w:r>
      <w:r w:rsidRPr="000030EB">
        <w:rPr>
          <w:spacing w:val="-9"/>
          <w:lang w:val="en-US"/>
        </w:rPr>
        <w:t>XXI</w:t>
      </w:r>
      <w:r w:rsidRPr="000030EB">
        <w:rPr>
          <w:spacing w:val="-9"/>
        </w:rPr>
        <w:t xml:space="preserve"> вв. Ин</w:t>
      </w:r>
      <w:r w:rsidRPr="000030EB">
        <w:rPr>
          <w:spacing w:val="-9"/>
        </w:rPr>
        <w:softHyphen/>
      </w:r>
      <w:r w:rsidRPr="000030EB">
        <w:rPr>
          <w:spacing w:val="-5"/>
        </w:rPr>
        <w:t>тернационализация экономики и формирование единого информаци</w:t>
      </w:r>
      <w:r w:rsidRPr="000030EB">
        <w:rPr>
          <w:spacing w:val="-5"/>
        </w:rPr>
        <w:softHyphen/>
      </w:r>
      <w:r w:rsidRPr="000030EB">
        <w:rPr>
          <w:spacing w:val="-6"/>
        </w:rPr>
        <w:t>онного пространства. Особенности современных социально-экономи</w:t>
      </w:r>
      <w:r w:rsidRPr="000030EB">
        <w:rPr>
          <w:spacing w:val="-12"/>
        </w:rPr>
        <w:t xml:space="preserve">ческих процессов в странах Запада и Востока. </w:t>
      </w:r>
      <w:r w:rsidRPr="000030EB">
        <w:rPr>
          <w:i/>
          <w:iCs/>
          <w:spacing w:val="-12"/>
        </w:rPr>
        <w:t>Проблема «мирового Юга».</w:t>
      </w:r>
    </w:p>
    <w:p w:rsidR="000030EB" w:rsidRPr="000030EB" w:rsidRDefault="000030EB" w:rsidP="000030EB">
      <w:pPr>
        <w:spacing w:line="300" w:lineRule="auto"/>
        <w:ind w:firstLine="283"/>
        <w:jc w:val="both"/>
      </w:pPr>
      <w:r w:rsidRPr="000030EB">
        <w:rPr>
          <w:spacing w:val="-7"/>
        </w:rPr>
        <w:t xml:space="preserve">Система международных отношений на рубеже </w:t>
      </w:r>
      <w:r w:rsidRPr="000030EB">
        <w:rPr>
          <w:spacing w:val="-7"/>
          <w:lang w:val="en-US"/>
        </w:rPr>
        <w:t>XX</w:t>
      </w:r>
      <w:r w:rsidRPr="000030EB">
        <w:rPr>
          <w:spacing w:val="-7"/>
        </w:rPr>
        <w:t>—</w:t>
      </w:r>
      <w:r w:rsidRPr="000030EB">
        <w:rPr>
          <w:spacing w:val="-7"/>
          <w:lang w:val="en-US"/>
        </w:rPr>
        <w:t>XXI</w:t>
      </w:r>
      <w:r w:rsidRPr="000030EB">
        <w:rPr>
          <w:spacing w:val="-7"/>
        </w:rPr>
        <w:t xml:space="preserve"> вв. Рас</w:t>
      </w:r>
      <w:r w:rsidRPr="000030EB">
        <w:rPr>
          <w:spacing w:val="-7"/>
        </w:rPr>
        <w:softHyphen/>
      </w:r>
      <w:r w:rsidRPr="000030EB">
        <w:rPr>
          <w:spacing w:val="-6"/>
        </w:rPr>
        <w:t xml:space="preserve">пад «биполярной» модели международных отношений </w:t>
      </w:r>
      <w:r w:rsidRPr="000030EB">
        <w:rPr>
          <w:i/>
          <w:iCs/>
          <w:spacing w:val="-6"/>
        </w:rPr>
        <w:t xml:space="preserve">и становление </w:t>
      </w:r>
      <w:r w:rsidRPr="000030EB">
        <w:rPr>
          <w:i/>
          <w:iCs/>
          <w:spacing w:val="-11"/>
        </w:rPr>
        <w:t xml:space="preserve">новой структуры миропорядка. Интеграционные и дезинтеграционные </w:t>
      </w:r>
      <w:r w:rsidRPr="000030EB">
        <w:rPr>
          <w:i/>
          <w:iCs/>
          <w:spacing w:val="-10"/>
        </w:rPr>
        <w:t xml:space="preserve">процессы в мире после окончания «холодной войны». </w:t>
      </w:r>
      <w:r w:rsidRPr="000030EB">
        <w:rPr>
          <w:spacing w:val="-10"/>
        </w:rPr>
        <w:t xml:space="preserve">Европейский Союз. </w:t>
      </w:r>
      <w:r w:rsidRPr="000030EB">
        <w:rPr>
          <w:i/>
          <w:iCs/>
          <w:spacing w:val="-12"/>
        </w:rPr>
        <w:t>Кризис международно-правовой системы и проблема национального суве</w:t>
      </w:r>
      <w:r w:rsidRPr="000030EB">
        <w:rPr>
          <w:i/>
          <w:iCs/>
          <w:spacing w:val="-10"/>
        </w:rPr>
        <w:t>ренитета. Локальные конфликты в современном мире.</w:t>
      </w:r>
    </w:p>
    <w:p w:rsidR="000030EB" w:rsidRPr="000030EB" w:rsidRDefault="000030EB" w:rsidP="000030EB">
      <w:pPr>
        <w:spacing w:line="300" w:lineRule="auto"/>
        <w:ind w:firstLine="283"/>
        <w:jc w:val="both"/>
        <w:rPr>
          <w:i/>
          <w:iCs/>
          <w:spacing w:val="-9"/>
        </w:rPr>
      </w:pPr>
      <w:r w:rsidRPr="000030EB">
        <w:rPr>
          <w:i/>
          <w:iCs/>
          <w:spacing w:val="-12"/>
        </w:rPr>
        <w:t xml:space="preserve">Особенности развития политической идеологии и представительной </w:t>
      </w:r>
      <w:r w:rsidRPr="000030EB">
        <w:rPr>
          <w:i/>
          <w:iCs/>
          <w:spacing w:val="-10"/>
        </w:rPr>
        <w:t xml:space="preserve">демократии на рубеже </w:t>
      </w:r>
      <w:r w:rsidRPr="000030EB">
        <w:rPr>
          <w:i/>
          <w:iCs/>
          <w:spacing w:val="-10"/>
          <w:lang w:val="en-US"/>
        </w:rPr>
        <w:t>XX</w:t>
      </w:r>
      <w:r w:rsidRPr="000030EB">
        <w:rPr>
          <w:i/>
          <w:iCs/>
          <w:spacing w:val="-10"/>
        </w:rPr>
        <w:t>—</w:t>
      </w:r>
      <w:r w:rsidRPr="000030EB">
        <w:rPr>
          <w:i/>
          <w:iCs/>
          <w:spacing w:val="-10"/>
          <w:lang w:val="en-US"/>
        </w:rPr>
        <w:t>XXI</w:t>
      </w:r>
      <w:r w:rsidRPr="000030EB">
        <w:rPr>
          <w:i/>
          <w:iCs/>
          <w:spacing w:val="-10"/>
        </w:rPr>
        <w:t xml:space="preserve"> вв. Роль политических технологий в ин</w:t>
      </w:r>
      <w:r w:rsidRPr="000030EB">
        <w:rPr>
          <w:i/>
          <w:iCs/>
          <w:spacing w:val="-7"/>
        </w:rPr>
        <w:t xml:space="preserve">формационном обществе. </w:t>
      </w:r>
      <w:r w:rsidRPr="000030EB">
        <w:rPr>
          <w:spacing w:val="-7"/>
        </w:rPr>
        <w:t>Мировоззренческие основы «неоконсерва</w:t>
      </w:r>
      <w:r w:rsidRPr="000030EB">
        <w:rPr>
          <w:spacing w:val="-4"/>
        </w:rPr>
        <w:t>тивной революции». Современная социал– демократическая и либе</w:t>
      </w:r>
      <w:r w:rsidRPr="000030EB">
        <w:rPr>
          <w:spacing w:val="-7"/>
        </w:rPr>
        <w:t xml:space="preserve">ральная идеология. </w:t>
      </w:r>
      <w:r w:rsidRPr="000030EB">
        <w:rPr>
          <w:i/>
          <w:iCs/>
          <w:spacing w:val="-7"/>
        </w:rPr>
        <w:t xml:space="preserve">Попытки формирования идеологии «третьего пути». Антиглобализм. </w:t>
      </w:r>
      <w:r w:rsidRPr="000030EB">
        <w:rPr>
          <w:spacing w:val="-7"/>
        </w:rPr>
        <w:t xml:space="preserve">Религия и церковь в современной общественной </w:t>
      </w:r>
      <w:r w:rsidRPr="000030EB">
        <w:rPr>
          <w:spacing w:val="-9"/>
        </w:rPr>
        <w:t xml:space="preserve">жизни. Экуменизм. </w:t>
      </w:r>
      <w:r w:rsidRPr="000030EB">
        <w:rPr>
          <w:i/>
          <w:iCs/>
          <w:spacing w:val="-9"/>
        </w:rPr>
        <w:t xml:space="preserve">Причины возрождения религиозного фундаментализма и националистического экстремизма в начале </w:t>
      </w:r>
      <w:r w:rsidRPr="000030EB">
        <w:rPr>
          <w:i/>
          <w:iCs/>
          <w:spacing w:val="-9"/>
          <w:lang w:val="en-US"/>
        </w:rPr>
        <w:t>XXI</w:t>
      </w:r>
      <w:r w:rsidRPr="000030EB">
        <w:rPr>
          <w:i/>
          <w:iCs/>
          <w:spacing w:val="-9"/>
        </w:rPr>
        <w:t xml:space="preserve"> в.</w:t>
      </w:r>
    </w:p>
    <w:p w:rsidR="000030EB" w:rsidRDefault="000030EB" w:rsidP="000030EB">
      <w:pPr>
        <w:spacing w:line="300" w:lineRule="auto"/>
        <w:ind w:firstLine="283"/>
        <w:jc w:val="both"/>
        <w:rPr>
          <w:i/>
          <w:iCs/>
        </w:rPr>
      </w:pPr>
      <w:r w:rsidRPr="000030EB">
        <w:rPr>
          <w:i/>
          <w:iCs/>
          <w:spacing w:val="-10"/>
        </w:rPr>
        <w:t xml:space="preserve">Особенности духовной жизни современного общества. </w:t>
      </w:r>
      <w:r w:rsidRPr="000030EB">
        <w:rPr>
          <w:spacing w:val="-10"/>
        </w:rPr>
        <w:t xml:space="preserve">Изменения в </w:t>
      </w:r>
      <w:r w:rsidRPr="000030EB">
        <w:rPr>
          <w:spacing w:val="-8"/>
        </w:rPr>
        <w:t xml:space="preserve">научной картине мира. </w:t>
      </w:r>
      <w:r w:rsidRPr="000030EB">
        <w:rPr>
          <w:i/>
          <w:iCs/>
          <w:spacing w:val="-8"/>
        </w:rPr>
        <w:lastRenderedPageBreak/>
        <w:t xml:space="preserve">Мировоззренческие основы постмодернизма. </w:t>
      </w:r>
      <w:r w:rsidRPr="000030EB">
        <w:rPr>
          <w:i/>
          <w:iCs/>
          <w:spacing w:val="-10"/>
        </w:rPr>
        <w:t>Культура хай-тека. Роль элитарной и массовой культуры в информаци</w:t>
      </w:r>
      <w:r w:rsidRPr="000030EB">
        <w:rPr>
          <w:i/>
          <w:iCs/>
        </w:rPr>
        <w:t>онном обществе</w:t>
      </w:r>
    </w:p>
    <w:p w:rsidR="000030EB" w:rsidRPr="000030EB" w:rsidRDefault="000030EB" w:rsidP="000030EB">
      <w:pPr>
        <w:spacing w:line="300" w:lineRule="auto"/>
        <w:ind w:firstLine="142"/>
        <w:jc w:val="both"/>
        <w:rPr>
          <w:b/>
          <w:bCs/>
        </w:rPr>
      </w:pPr>
      <w:r w:rsidRPr="000030EB">
        <w:rPr>
          <w:b/>
          <w:bCs/>
        </w:rPr>
        <w:t xml:space="preserve">История Татарстана </w:t>
      </w:r>
    </w:p>
    <w:p w:rsidR="000030EB" w:rsidRPr="000030EB" w:rsidRDefault="000030EB" w:rsidP="000030EB">
      <w:pPr>
        <w:spacing w:line="300" w:lineRule="auto"/>
        <w:ind w:right="19" w:firstLine="142"/>
        <w:jc w:val="both"/>
        <w:rPr>
          <w:b/>
          <w:bCs/>
          <w:spacing w:val="-5"/>
        </w:rPr>
      </w:pPr>
      <w:r w:rsidRPr="000030EB">
        <w:rPr>
          <w:b/>
          <w:bCs/>
        </w:rPr>
        <w:t xml:space="preserve"> Казанская губерния в начале </w:t>
      </w:r>
      <w:r w:rsidRPr="000030EB">
        <w:rPr>
          <w:b/>
          <w:bCs/>
          <w:spacing w:val="-5"/>
          <w:lang w:val="en-US"/>
        </w:rPr>
        <w:t>XX</w:t>
      </w:r>
      <w:r w:rsidRPr="000030EB">
        <w:rPr>
          <w:b/>
          <w:bCs/>
          <w:spacing w:val="-5"/>
        </w:rPr>
        <w:t xml:space="preserve"> столетия.</w:t>
      </w:r>
    </w:p>
    <w:p w:rsidR="000030EB" w:rsidRPr="000030EB" w:rsidRDefault="000030EB" w:rsidP="000030EB">
      <w:pPr>
        <w:spacing w:line="300" w:lineRule="auto"/>
        <w:ind w:right="19" w:firstLine="142"/>
        <w:jc w:val="both"/>
      </w:pPr>
      <w:r w:rsidRPr="000030EB">
        <w:rPr>
          <w:spacing w:val="-5"/>
        </w:rPr>
        <w:t xml:space="preserve"> Социально-экономическое разви</w:t>
      </w:r>
      <w:r w:rsidRPr="000030EB">
        <w:rPr>
          <w:spacing w:val="-5"/>
        </w:rPr>
        <w:softHyphen/>
      </w:r>
      <w:r w:rsidRPr="000030EB">
        <w:rPr>
          <w:spacing w:val="-4"/>
        </w:rPr>
        <w:t xml:space="preserve">тие края на рубеже </w:t>
      </w:r>
      <w:r w:rsidRPr="000030EB">
        <w:rPr>
          <w:spacing w:val="-4"/>
          <w:lang w:val="en-US"/>
        </w:rPr>
        <w:t>XIX</w:t>
      </w:r>
      <w:r w:rsidRPr="000030EB">
        <w:rPr>
          <w:spacing w:val="-4"/>
        </w:rPr>
        <w:t xml:space="preserve"> — </w:t>
      </w:r>
      <w:r w:rsidRPr="000030EB">
        <w:rPr>
          <w:spacing w:val="-4"/>
          <w:lang w:val="en-US"/>
        </w:rPr>
        <w:t>XX</w:t>
      </w:r>
      <w:r w:rsidRPr="000030EB">
        <w:rPr>
          <w:spacing w:val="-4"/>
        </w:rPr>
        <w:t xml:space="preserve"> вв. Революция </w:t>
      </w:r>
      <w:r w:rsidRPr="000030EB">
        <w:rPr>
          <w:spacing w:val="-3"/>
        </w:rPr>
        <w:t>1905 — 1907 гг. в Среднем Поволжье. Татар</w:t>
      </w:r>
      <w:r w:rsidRPr="000030EB">
        <w:rPr>
          <w:spacing w:val="-4"/>
        </w:rPr>
        <w:t xml:space="preserve">ское либерально-демократическое движение. </w:t>
      </w:r>
      <w:r w:rsidRPr="000030EB">
        <w:rPr>
          <w:spacing w:val="-7"/>
        </w:rPr>
        <w:t>Всероссийские мусульманские съезды. Мусуль</w:t>
      </w:r>
      <w:r w:rsidRPr="000030EB">
        <w:t xml:space="preserve">манская фракция в Государственной Думе. </w:t>
      </w:r>
      <w:r w:rsidRPr="000030EB">
        <w:rPr>
          <w:spacing w:val="-4"/>
        </w:rPr>
        <w:t>Общественно-политические деятели.</w:t>
      </w:r>
    </w:p>
    <w:p w:rsidR="000030EB" w:rsidRPr="000030EB" w:rsidRDefault="000030EB" w:rsidP="000030EB">
      <w:pPr>
        <w:spacing w:before="10" w:line="300" w:lineRule="auto"/>
        <w:ind w:right="24" w:firstLine="142"/>
        <w:jc w:val="both"/>
        <w:rPr>
          <w:i/>
          <w:iCs/>
        </w:rPr>
      </w:pPr>
      <w:r w:rsidRPr="000030EB">
        <w:rPr>
          <w:spacing w:val="-2"/>
        </w:rPr>
        <w:t xml:space="preserve">Влияние первой российской революции на </w:t>
      </w:r>
      <w:r w:rsidRPr="000030EB">
        <w:rPr>
          <w:spacing w:val="-4"/>
        </w:rPr>
        <w:t>развитие татарской культуры. Татарская пери</w:t>
      </w:r>
      <w:r w:rsidRPr="000030EB">
        <w:rPr>
          <w:spacing w:val="-4"/>
        </w:rPr>
        <w:softHyphen/>
      </w:r>
      <w:r w:rsidRPr="000030EB">
        <w:t>одическая печать. Зарождение татарского профессионального театра.</w:t>
      </w:r>
    </w:p>
    <w:p w:rsidR="000030EB" w:rsidRPr="000030EB" w:rsidRDefault="000030EB" w:rsidP="000030EB">
      <w:pPr>
        <w:spacing w:line="300" w:lineRule="auto"/>
        <w:ind w:right="10" w:firstLine="142"/>
        <w:jc w:val="both"/>
      </w:pPr>
      <w:r w:rsidRPr="000030EB">
        <w:rPr>
          <w:spacing w:val="-2"/>
        </w:rPr>
        <w:t>Казанская губерния в 1907 — 1917 гг. Сто</w:t>
      </w:r>
      <w:r w:rsidRPr="000030EB">
        <w:rPr>
          <w:spacing w:val="-6"/>
        </w:rPr>
        <w:t>лыпинская аграрная реформа в крае. Промыш</w:t>
      </w:r>
      <w:r w:rsidRPr="000030EB">
        <w:rPr>
          <w:spacing w:val="-6"/>
        </w:rPr>
        <w:softHyphen/>
      </w:r>
      <w:r w:rsidRPr="000030EB">
        <w:t>ленный подъем 1910 — 1913 гг.</w:t>
      </w:r>
    </w:p>
    <w:p w:rsidR="000030EB" w:rsidRPr="000030EB" w:rsidRDefault="000030EB" w:rsidP="000030EB">
      <w:pPr>
        <w:spacing w:line="300" w:lineRule="auto"/>
        <w:ind w:right="10" w:firstLine="142"/>
        <w:jc w:val="both"/>
      </w:pPr>
      <w:r w:rsidRPr="000030EB">
        <w:rPr>
          <w:spacing w:val="-3"/>
        </w:rPr>
        <w:t>Казанская губерния в период первой миро</w:t>
      </w:r>
      <w:r w:rsidRPr="000030EB">
        <w:t>вой войны.</w:t>
      </w:r>
    </w:p>
    <w:p w:rsidR="000030EB" w:rsidRPr="000030EB" w:rsidRDefault="000030EB" w:rsidP="000030EB">
      <w:pPr>
        <w:spacing w:before="34" w:line="300" w:lineRule="auto"/>
        <w:ind w:right="14" w:firstLine="142"/>
        <w:jc w:val="both"/>
        <w:rPr>
          <w:b/>
          <w:bCs/>
        </w:rPr>
      </w:pPr>
      <w:r w:rsidRPr="000030EB">
        <w:rPr>
          <w:b/>
          <w:bCs/>
          <w:spacing w:val="-1"/>
        </w:rPr>
        <w:t xml:space="preserve">Казанская губерния  в годы  революции и гражданской </w:t>
      </w:r>
      <w:r w:rsidRPr="000030EB">
        <w:rPr>
          <w:b/>
          <w:bCs/>
        </w:rPr>
        <w:t xml:space="preserve">войны </w:t>
      </w:r>
    </w:p>
    <w:p w:rsidR="000030EB" w:rsidRPr="000030EB" w:rsidRDefault="000030EB" w:rsidP="000030EB">
      <w:pPr>
        <w:spacing w:line="300" w:lineRule="auto"/>
        <w:ind w:right="5" w:firstLine="142"/>
        <w:jc w:val="both"/>
      </w:pPr>
      <w:r w:rsidRPr="000030EB">
        <w:rPr>
          <w:spacing w:val="-5"/>
        </w:rPr>
        <w:t>Февральская революция в крае. Националь</w:t>
      </w:r>
      <w:r w:rsidRPr="000030EB">
        <w:rPr>
          <w:spacing w:val="-3"/>
        </w:rPr>
        <w:t>ное движение татар. Казанский октябрь. Уста</w:t>
      </w:r>
      <w:r w:rsidRPr="000030EB">
        <w:rPr>
          <w:spacing w:val="-1"/>
        </w:rPr>
        <w:t>новление Советской власти в губернии.</w:t>
      </w:r>
    </w:p>
    <w:p w:rsidR="000030EB" w:rsidRPr="000030EB" w:rsidRDefault="000030EB" w:rsidP="000030EB">
      <w:pPr>
        <w:spacing w:before="5" w:line="300" w:lineRule="auto"/>
        <w:ind w:right="24" w:firstLine="142"/>
        <w:jc w:val="both"/>
      </w:pPr>
      <w:r w:rsidRPr="000030EB">
        <w:t>Гражданская война на территории края. Военный коммунизм.</w:t>
      </w:r>
    </w:p>
    <w:p w:rsidR="000030EB" w:rsidRPr="000030EB" w:rsidRDefault="000030EB" w:rsidP="000030EB">
      <w:pPr>
        <w:spacing w:before="5" w:line="300" w:lineRule="auto"/>
        <w:ind w:right="10" w:firstLine="142"/>
        <w:jc w:val="both"/>
      </w:pPr>
      <w:r w:rsidRPr="000030EB">
        <w:rPr>
          <w:spacing w:val="-1"/>
        </w:rPr>
        <w:t xml:space="preserve">Поиск путей самоопределения татарского </w:t>
      </w:r>
      <w:r w:rsidRPr="000030EB">
        <w:rPr>
          <w:spacing w:val="-3"/>
        </w:rPr>
        <w:t xml:space="preserve">народа. Проект создания Татаро-Башкирской республики. Национальное собрание. Проект </w:t>
      </w:r>
      <w:r w:rsidRPr="000030EB">
        <w:rPr>
          <w:spacing w:val="-6"/>
        </w:rPr>
        <w:t>штата «Идель — Урал». Забулачная республи</w:t>
      </w:r>
      <w:r w:rsidRPr="000030EB">
        <w:rPr>
          <w:spacing w:val="-2"/>
        </w:rPr>
        <w:t>ка. Декрет ВЦИК и СНК РСФСР об образова</w:t>
      </w:r>
      <w:r w:rsidRPr="000030EB">
        <w:t>нии ТАССР. Учредительный съезд Советов ТАССР.</w:t>
      </w:r>
    </w:p>
    <w:p w:rsidR="000030EB" w:rsidRPr="000030EB" w:rsidRDefault="000030EB" w:rsidP="000030EB">
      <w:pPr>
        <w:spacing w:line="300" w:lineRule="auto"/>
        <w:ind w:right="10"/>
        <w:jc w:val="both"/>
        <w:rPr>
          <w:b/>
          <w:bCs/>
          <w:spacing w:val="-3"/>
        </w:rPr>
      </w:pPr>
      <w:r w:rsidRPr="000030EB">
        <w:rPr>
          <w:b/>
          <w:bCs/>
          <w:spacing w:val="-3"/>
        </w:rPr>
        <w:t xml:space="preserve">    Советский Татарстан</w:t>
      </w:r>
    </w:p>
    <w:p w:rsidR="000030EB" w:rsidRPr="000030EB" w:rsidRDefault="000030EB" w:rsidP="000030EB">
      <w:pPr>
        <w:spacing w:line="300" w:lineRule="auto"/>
        <w:ind w:right="10" w:firstLine="142"/>
        <w:jc w:val="both"/>
      </w:pPr>
      <w:r w:rsidRPr="000030EB">
        <w:rPr>
          <w:spacing w:val="-3"/>
        </w:rPr>
        <w:t xml:space="preserve">Татарстан в годы НЭПа. Неурожай и голод </w:t>
      </w:r>
      <w:r w:rsidRPr="000030EB">
        <w:t>начала 20-х гг. в Поволжье.</w:t>
      </w:r>
    </w:p>
    <w:p w:rsidR="000030EB" w:rsidRPr="000030EB" w:rsidRDefault="000030EB" w:rsidP="000030EB">
      <w:pPr>
        <w:spacing w:before="5" w:line="300" w:lineRule="auto"/>
        <w:ind w:firstLine="142"/>
        <w:jc w:val="both"/>
      </w:pPr>
      <w:r w:rsidRPr="000030EB">
        <w:rPr>
          <w:spacing w:val="-2"/>
        </w:rPr>
        <w:t>Восстановление народного хозяйства. Та</w:t>
      </w:r>
      <w:r w:rsidRPr="000030EB">
        <w:rPr>
          <w:spacing w:val="-5"/>
        </w:rPr>
        <w:t xml:space="preserve">тарстан в условиях ускоренной модернизации. </w:t>
      </w:r>
      <w:r w:rsidRPr="000030EB">
        <w:rPr>
          <w:spacing w:val="-4"/>
        </w:rPr>
        <w:t>Индустриализация. Коллективизация сельско</w:t>
      </w:r>
      <w:r w:rsidRPr="000030EB">
        <w:rPr>
          <w:spacing w:val="-3"/>
        </w:rPr>
        <w:t>го хозяйства. Культурная революция.</w:t>
      </w:r>
    </w:p>
    <w:p w:rsidR="000030EB" w:rsidRPr="000030EB" w:rsidRDefault="000030EB" w:rsidP="000030EB">
      <w:pPr>
        <w:spacing w:line="300" w:lineRule="auto"/>
        <w:ind w:right="5" w:firstLine="142"/>
        <w:jc w:val="both"/>
      </w:pPr>
      <w:r w:rsidRPr="000030EB">
        <w:rPr>
          <w:spacing w:val="-2"/>
        </w:rPr>
        <w:t>Национально-государственное строитель</w:t>
      </w:r>
      <w:r w:rsidRPr="000030EB">
        <w:t>ство. «Дело Султангалиева».</w:t>
      </w:r>
    </w:p>
    <w:p w:rsidR="000030EB" w:rsidRPr="000030EB" w:rsidRDefault="000030EB" w:rsidP="000030EB">
      <w:pPr>
        <w:spacing w:line="300" w:lineRule="auto"/>
        <w:ind w:firstLine="142"/>
        <w:jc w:val="both"/>
      </w:pPr>
      <w:r w:rsidRPr="000030EB">
        <w:rPr>
          <w:spacing w:val="-6"/>
        </w:rPr>
        <w:t>Политические репрессии 20 — 30-х гг. в рес</w:t>
      </w:r>
      <w:r w:rsidRPr="000030EB">
        <w:t>публике. Большой террор.</w:t>
      </w:r>
    </w:p>
    <w:p w:rsidR="000030EB" w:rsidRPr="000030EB" w:rsidRDefault="000030EB" w:rsidP="000030EB">
      <w:pPr>
        <w:jc w:val="both"/>
      </w:pPr>
      <w:r w:rsidRPr="000030EB">
        <w:t> </w:t>
      </w:r>
      <w:r w:rsidRPr="000030EB">
        <w:rPr>
          <w:spacing w:val="-3"/>
        </w:rPr>
        <w:t>Татарстан в Великой Отечественной войне.</w:t>
      </w:r>
    </w:p>
    <w:p w:rsidR="000030EB" w:rsidRPr="000030EB" w:rsidRDefault="000030EB" w:rsidP="000030EB">
      <w:pPr>
        <w:spacing w:before="53" w:line="300" w:lineRule="auto"/>
        <w:ind w:firstLine="142"/>
        <w:jc w:val="both"/>
      </w:pPr>
      <w:r w:rsidRPr="000030EB">
        <w:rPr>
          <w:spacing w:val="-3"/>
        </w:rPr>
        <w:t>Экономика республики в условиях военно</w:t>
      </w:r>
      <w:r w:rsidRPr="000030EB">
        <w:rPr>
          <w:spacing w:val="-4"/>
        </w:rPr>
        <w:t xml:space="preserve">го времени. Татарстанцы на фронтах Великой </w:t>
      </w:r>
      <w:r w:rsidRPr="000030EB">
        <w:rPr>
          <w:spacing w:val="-3"/>
        </w:rPr>
        <w:t>Отечественной войны, в партизанском движе</w:t>
      </w:r>
      <w:r w:rsidRPr="000030EB">
        <w:t>нии и движениях сопротивления.</w:t>
      </w:r>
    </w:p>
    <w:p w:rsidR="000030EB" w:rsidRPr="000030EB" w:rsidRDefault="000030EB" w:rsidP="000030EB">
      <w:pPr>
        <w:spacing w:line="300" w:lineRule="auto"/>
        <w:ind w:right="5" w:firstLine="142"/>
        <w:jc w:val="both"/>
      </w:pPr>
      <w:r w:rsidRPr="000030EB">
        <w:rPr>
          <w:spacing w:val="-1"/>
        </w:rPr>
        <w:t>Наука, образование, литература и искус</w:t>
      </w:r>
      <w:r w:rsidRPr="000030EB">
        <w:rPr>
          <w:spacing w:val="-3"/>
        </w:rPr>
        <w:t xml:space="preserve">ство в годы войны. Постановление ЦК ВКП(б) </w:t>
      </w:r>
      <w:r w:rsidRPr="000030EB">
        <w:rPr>
          <w:spacing w:val="-4"/>
        </w:rPr>
        <w:t>«О состоянии и мерах улучшения массово-по</w:t>
      </w:r>
      <w:r w:rsidRPr="000030EB">
        <w:rPr>
          <w:spacing w:val="-3"/>
        </w:rPr>
        <w:t>литической и идеологической работы в Татар</w:t>
      </w:r>
      <w:r w:rsidRPr="000030EB">
        <w:t>ской партийной организации».</w:t>
      </w:r>
    </w:p>
    <w:p w:rsidR="000030EB" w:rsidRPr="000030EB" w:rsidRDefault="000030EB" w:rsidP="000030EB">
      <w:pPr>
        <w:spacing w:line="300" w:lineRule="auto"/>
        <w:ind w:right="77" w:firstLine="142"/>
        <w:jc w:val="both"/>
      </w:pPr>
      <w:r w:rsidRPr="000030EB">
        <w:t xml:space="preserve">Перевод экономики на мирные рельсы. </w:t>
      </w:r>
      <w:r w:rsidRPr="000030EB">
        <w:rPr>
          <w:spacing w:val="-4"/>
        </w:rPr>
        <w:t>Промышленность. Становление нефтяной ин</w:t>
      </w:r>
      <w:r w:rsidRPr="000030EB">
        <w:t>дустрии. Меры по подъему сельского хозяйства. Социальное развитие.</w:t>
      </w:r>
    </w:p>
    <w:p w:rsidR="000030EB" w:rsidRPr="000030EB" w:rsidRDefault="000030EB" w:rsidP="000030EB">
      <w:pPr>
        <w:spacing w:before="58" w:line="300" w:lineRule="auto"/>
        <w:ind w:right="19" w:firstLine="142"/>
        <w:jc w:val="both"/>
      </w:pPr>
      <w:r w:rsidRPr="000030EB">
        <w:rPr>
          <w:spacing w:val="-5"/>
        </w:rPr>
        <w:t>Социально-экономическое развитие. «Отте</w:t>
      </w:r>
      <w:r w:rsidRPr="000030EB">
        <w:rPr>
          <w:spacing w:val="-3"/>
        </w:rPr>
        <w:t xml:space="preserve">пель» и ее проявление в республике. Реформы управления. Развитие промышленности и </w:t>
      </w:r>
      <w:r w:rsidRPr="000030EB">
        <w:rPr>
          <w:spacing w:val="-4"/>
        </w:rPr>
        <w:t>транспорта. Нефтяная индустрия. Строитель</w:t>
      </w:r>
      <w:r w:rsidRPr="000030EB">
        <w:rPr>
          <w:spacing w:val="-5"/>
        </w:rPr>
        <w:t xml:space="preserve">ство новых промышленных центров. Реформы </w:t>
      </w:r>
      <w:r w:rsidRPr="000030EB">
        <w:rPr>
          <w:spacing w:val="-2"/>
        </w:rPr>
        <w:t xml:space="preserve">в сельском хозяйстве, их противоречивость. </w:t>
      </w:r>
      <w:r w:rsidRPr="000030EB">
        <w:rPr>
          <w:spacing w:val="-1"/>
        </w:rPr>
        <w:t xml:space="preserve">Участие трудящихся республики в освоении </w:t>
      </w:r>
      <w:r w:rsidRPr="000030EB">
        <w:rPr>
          <w:spacing w:val="-2"/>
        </w:rPr>
        <w:t>целины и залежных земель. Изменения в со</w:t>
      </w:r>
      <w:r w:rsidRPr="000030EB">
        <w:rPr>
          <w:spacing w:val="-3"/>
        </w:rPr>
        <w:t>циальной структуре общества. Общественно-</w:t>
      </w:r>
      <w:r w:rsidRPr="000030EB">
        <w:t>политическая и духовная жизнь.</w:t>
      </w:r>
    </w:p>
    <w:p w:rsidR="000030EB" w:rsidRPr="000030EB" w:rsidRDefault="000030EB" w:rsidP="000030EB">
      <w:pPr>
        <w:spacing w:before="62" w:line="300" w:lineRule="auto"/>
        <w:ind w:right="14" w:firstLine="142"/>
        <w:jc w:val="both"/>
      </w:pPr>
      <w:r w:rsidRPr="000030EB">
        <w:rPr>
          <w:spacing w:val="-3"/>
        </w:rPr>
        <w:t xml:space="preserve">Социально-экономическая жизнь. Попытки </w:t>
      </w:r>
      <w:r w:rsidRPr="000030EB">
        <w:rPr>
          <w:spacing w:val="-1"/>
        </w:rPr>
        <w:t xml:space="preserve">внедрения новой системы хозяйствования в </w:t>
      </w:r>
      <w:r w:rsidRPr="000030EB">
        <w:rPr>
          <w:spacing w:val="-3"/>
        </w:rPr>
        <w:t>республике в середине 60-х годов, ее резуль</w:t>
      </w:r>
      <w:r w:rsidRPr="000030EB">
        <w:t xml:space="preserve">таты. Формирование новых промышленных </w:t>
      </w:r>
      <w:r w:rsidRPr="000030EB">
        <w:lastRenderedPageBreak/>
        <w:t>центров.</w:t>
      </w:r>
    </w:p>
    <w:p w:rsidR="000030EB" w:rsidRPr="000030EB" w:rsidRDefault="000030EB" w:rsidP="000030EB">
      <w:pPr>
        <w:spacing w:line="300" w:lineRule="auto"/>
        <w:ind w:right="10" w:firstLine="142"/>
        <w:jc w:val="both"/>
      </w:pPr>
      <w:r w:rsidRPr="000030EB">
        <w:rPr>
          <w:spacing w:val="-4"/>
        </w:rPr>
        <w:t>Развитие сельского хозяйства. Формирова</w:t>
      </w:r>
      <w:r w:rsidRPr="000030EB">
        <w:rPr>
          <w:spacing w:val="-3"/>
        </w:rPr>
        <w:t>ние аграрно-промышленного комплекса.</w:t>
      </w:r>
    </w:p>
    <w:p w:rsidR="000030EB" w:rsidRPr="000030EB" w:rsidRDefault="000030EB" w:rsidP="000030EB">
      <w:pPr>
        <w:spacing w:line="300" w:lineRule="auto"/>
        <w:ind w:right="14" w:firstLine="142"/>
        <w:jc w:val="both"/>
      </w:pPr>
      <w:r w:rsidRPr="000030EB">
        <w:rPr>
          <w:spacing w:val="-1"/>
        </w:rPr>
        <w:t xml:space="preserve">Общественно-политическая и культурная </w:t>
      </w:r>
      <w:r w:rsidRPr="000030EB">
        <w:t xml:space="preserve">жизнь республики. </w:t>
      </w:r>
      <w:r w:rsidRPr="000030EB">
        <w:rPr>
          <w:spacing w:val="-4"/>
        </w:rPr>
        <w:t>Перестройка (1985 — 1991 )</w:t>
      </w:r>
    </w:p>
    <w:p w:rsidR="000030EB" w:rsidRPr="000030EB" w:rsidRDefault="000030EB" w:rsidP="000030EB">
      <w:pPr>
        <w:spacing w:before="58" w:line="300" w:lineRule="auto"/>
        <w:ind w:right="5" w:firstLine="142"/>
        <w:jc w:val="both"/>
      </w:pPr>
      <w:r w:rsidRPr="000030EB">
        <w:t xml:space="preserve">Активизация социальной и политической жизни. Развитие татарского национального </w:t>
      </w:r>
      <w:r w:rsidRPr="000030EB">
        <w:rPr>
          <w:spacing w:val="-3"/>
        </w:rPr>
        <w:t>движения. Провозглашение государственного суверенитета республики. Экономические ре</w:t>
      </w:r>
      <w:r w:rsidRPr="000030EB">
        <w:t>формы и их результаты.Присоединение Крыма и Севастополя к России.</w:t>
      </w:r>
    </w:p>
    <w:p w:rsidR="000030EB" w:rsidRPr="000030EB" w:rsidRDefault="000030EB" w:rsidP="000030EB">
      <w:pPr>
        <w:spacing w:line="300" w:lineRule="auto"/>
        <w:ind w:firstLine="142"/>
        <w:jc w:val="both"/>
        <w:rPr>
          <w:spacing w:val="-3"/>
        </w:rPr>
      </w:pPr>
      <w:r w:rsidRPr="000030EB">
        <w:rPr>
          <w:spacing w:val="-3"/>
        </w:rPr>
        <w:t>Обновление духовной жизни.</w:t>
      </w:r>
    </w:p>
    <w:p w:rsidR="000030EB" w:rsidRPr="000030EB" w:rsidRDefault="000030EB" w:rsidP="000030EB">
      <w:pPr>
        <w:spacing w:line="300" w:lineRule="auto"/>
        <w:ind w:left="19" w:firstLine="230"/>
        <w:jc w:val="both"/>
        <w:rPr>
          <w:b/>
          <w:bCs/>
        </w:rPr>
      </w:pPr>
      <w:r w:rsidRPr="000030EB">
        <w:rPr>
          <w:b/>
          <w:bCs/>
        </w:rPr>
        <w:t>4. Современный Татарстан</w:t>
      </w:r>
    </w:p>
    <w:p w:rsidR="000030EB" w:rsidRPr="000030EB" w:rsidRDefault="000030EB" w:rsidP="000030EB">
      <w:pPr>
        <w:spacing w:line="300" w:lineRule="auto"/>
        <w:ind w:left="19" w:firstLine="230"/>
        <w:jc w:val="both"/>
      </w:pPr>
      <w:r w:rsidRPr="000030EB">
        <w:rPr>
          <w:spacing w:val="-3"/>
        </w:rPr>
        <w:t xml:space="preserve">Основные тенденции развития экономики. </w:t>
      </w:r>
      <w:r w:rsidRPr="000030EB">
        <w:rPr>
          <w:spacing w:val="-4"/>
        </w:rPr>
        <w:t xml:space="preserve">Социально-политическая жизнь в республике. </w:t>
      </w:r>
      <w:r w:rsidRPr="000030EB">
        <w:rPr>
          <w:spacing w:val="-1"/>
        </w:rPr>
        <w:t>Введение института президентства и избра</w:t>
      </w:r>
      <w:r w:rsidRPr="000030EB">
        <w:rPr>
          <w:spacing w:val="-4"/>
        </w:rPr>
        <w:t>ние первого президента. Референдум 21 мар</w:t>
      </w:r>
      <w:r w:rsidRPr="000030EB">
        <w:t>та 1992 г. Конституция РТ. Договор о раз</w:t>
      </w:r>
      <w:r w:rsidRPr="000030EB">
        <w:rPr>
          <w:spacing w:val="-1"/>
        </w:rPr>
        <w:t xml:space="preserve">граничении предметов ведения и взаимном </w:t>
      </w:r>
      <w:r w:rsidRPr="000030EB">
        <w:rPr>
          <w:spacing w:val="-2"/>
        </w:rPr>
        <w:t>делегировании полномочий между органами государственной власти Российской Федерации и органами государственной власти Рес</w:t>
      </w:r>
      <w:r w:rsidRPr="000030EB">
        <w:rPr>
          <w:spacing w:val="-5"/>
        </w:rPr>
        <w:t>публики Татарстан. Культура в новых социаль</w:t>
      </w:r>
      <w:r w:rsidRPr="000030EB">
        <w:rPr>
          <w:spacing w:val="-1"/>
        </w:rPr>
        <w:t xml:space="preserve">но-экономических и политических условиях. </w:t>
      </w:r>
      <w:r w:rsidRPr="000030EB">
        <w:rPr>
          <w:spacing w:val="-7"/>
        </w:rPr>
        <w:t>Модель Татарстана. Татарстан на международ</w:t>
      </w:r>
      <w:r w:rsidRPr="000030EB">
        <w:t>ной арене.</w:t>
      </w:r>
    </w:p>
    <w:p w:rsidR="000030EB" w:rsidRPr="000030EB" w:rsidRDefault="000030EB" w:rsidP="000030EB">
      <w:pPr>
        <w:spacing w:line="300" w:lineRule="auto"/>
        <w:ind w:left="19" w:right="5" w:firstLine="235"/>
        <w:jc w:val="both"/>
      </w:pPr>
      <w:r w:rsidRPr="000030EB">
        <w:t xml:space="preserve">Республика в первые десятилетие 21 века. Региональные политические процессы в условиях общефедерального курса на усиление централизации власти. Изменение в законодательной, нормативно-правовой базе республики. Новая редакция Основного Закона РТ. Региональные последствия унификации партийно-политической системы РФ. 1000-летие Казани в политическом измерении. Концепция гос-ой национальной политики РТ. Кластерная стратегия развития промышленности. Республиканские целевые программы. Технопарки. Особая экономическая зона « Елабуга». </w:t>
      </w:r>
    </w:p>
    <w:p w:rsidR="000030EB" w:rsidRPr="00C84E45" w:rsidRDefault="000030EB" w:rsidP="000030EB">
      <w:pPr>
        <w:autoSpaceDE w:val="0"/>
        <w:autoSpaceDN w:val="0"/>
        <w:adjustRightInd w:val="0"/>
        <w:rPr>
          <w:b/>
          <w:bCs/>
        </w:rPr>
      </w:pPr>
    </w:p>
    <w:p w:rsidR="005C0FE3" w:rsidRDefault="005C0FE3" w:rsidP="00566F79">
      <w:pPr>
        <w:pStyle w:val="Style35"/>
        <w:widowControl/>
        <w:tabs>
          <w:tab w:val="left" w:pos="6663"/>
        </w:tabs>
        <w:spacing w:before="77"/>
        <w:ind w:right="2551" w:firstLine="0"/>
        <w:jc w:val="both"/>
        <w:rPr>
          <w:rStyle w:val="FontStyle95"/>
          <w:sz w:val="24"/>
          <w:szCs w:val="24"/>
        </w:rPr>
      </w:pPr>
      <w:r>
        <w:rPr>
          <w:rStyle w:val="FontStyle95"/>
          <w:sz w:val="24"/>
          <w:szCs w:val="24"/>
        </w:rPr>
        <w:t>2.4.9.Обществознани</w:t>
      </w:r>
      <w:r w:rsidR="000A3B61" w:rsidRPr="006C2886">
        <w:rPr>
          <w:rStyle w:val="FontStyle95"/>
          <w:sz w:val="24"/>
          <w:szCs w:val="24"/>
        </w:rPr>
        <w:t xml:space="preserve">е </w:t>
      </w:r>
    </w:p>
    <w:p w:rsidR="000A3B61" w:rsidRPr="006C2886" w:rsidRDefault="000A3B61" w:rsidP="00566F79">
      <w:pPr>
        <w:pStyle w:val="Style35"/>
        <w:widowControl/>
        <w:tabs>
          <w:tab w:val="left" w:pos="6663"/>
        </w:tabs>
        <w:spacing w:before="77"/>
        <w:ind w:right="2551" w:firstLine="0"/>
        <w:rPr>
          <w:rStyle w:val="FontStyle95"/>
          <w:sz w:val="24"/>
          <w:szCs w:val="24"/>
        </w:rPr>
      </w:pPr>
      <w:r w:rsidRPr="006C2886">
        <w:rPr>
          <w:rStyle w:val="FontStyle95"/>
          <w:sz w:val="24"/>
          <w:szCs w:val="24"/>
        </w:rPr>
        <w:t>10 класс</w:t>
      </w:r>
    </w:p>
    <w:p w:rsidR="000A3B61" w:rsidRPr="006C2886" w:rsidRDefault="000A3B61" w:rsidP="006C2886">
      <w:pPr>
        <w:pStyle w:val="Style2"/>
        <w:widowControl/>
        <w:spacing w:line="240" w:lineRule="exact"/>
      </w:pPr>
    </w:p>
    <w:p w:rsidR="00566F79" w:rsidRPr="00BF2FA0" w:rsidRDefault="00566F79" w:rsidP="00566F79">
      <w:pPr>
        <w:autoSpaceDE w:val="0"/>
        <w:autoSpaceDN w:val="0"/>
        <w:adjustRightInd w:val="0"/>
        <w:spacing w:line="240" w:lineRule="atLeast"/>
        <w:rPr>
          <w:b/>
          <w:bCs/>
          <w:caps/>
        </w:rPr>
      </w:pPr>
      <w:r w:rsidRPr="00BF2FA0">
        <w:rPr>
          <w:b/>
          <w:bCs/>
          <w:caps/>
        </w:rPr>
        <w:t>Человек ка</w:t>
      </w:r>
      <w:r>
        <w:rPr>
          <w:b/>
          <w:bCs/>
          <w:caps/>
        </w:rPr>
        <w:t xml:space="preserve">к творец и творение культуры </w:t>
      </w:r>
    </w:p>
    <w:p w:rsidR="00566F79" w:rsidRPr="00BF2FA0" w:rsidRDefault="00566F79" w:rsidP="00566F79">
      <w:pPr>
        <w:autoSpaceDE w:val="0"/>
        <w:autoSpaceDN w:val="0"/>
        <w:adjustRightInd w:val="0"/>
        <w:spacing w:line="240" w:lineRule="atLeast"/>
        <w:ind w:firstLine="360"/>
        <w:jc w:val="both"/>
      </w:pPr>
      <w:r w:rsidRPr="00BF2FA0">
        <w:t xml:space="preserve">Человек как результат биологической и социокультурной эволюции. Философские  и  научные  представления  о  социальных  качествах  человека.  </w:t>
      </w:r>
    </w:p>
    <w:p w:rsidR="00566F79" w:rsidRPr="00BF2FA0" w:rsidRDefault="00566F79" w:rsidP="00566F79">
      <w:pPr>
        <w:autoSpaceDE w:val="0"/>
        <w:autoSpaceDN w:val="0"/>
        <w:adjustRightInd w:val="0"/>
        <w:spacing w:line="240" w:lineRule="atLeast"/>
        <w:ind w:firstLine="360"/>
        <w:jc w:val="both"/>
      </w:pPr>
      <w:r w:rsidRPr="00BF2FA0">
        <w:t xml:space="preserve">Мышление и деятельность.  Творчество в деятельности. Формирование характера. Потребности, способности и интересы. </w:t>
      </w:r>
    </w:p>
    <w:p w:rsidR="00566F79" w:rsidRPr="00BF2FA0" w:rsidRDefault="00566F79" w:rsidP="00566F79">
      <w:pPr>
        <w:autoSpaceDE w:val="0"/>
        <w:autoSpaceDN w:val="0"/>
        <w:adjustRightInd w:val="0"/>
        <w:spacing w:line="240" w:lineRule="atLeast"/>
        <w:ind w:firstLine="360"/>
        <w:jc w:val="both"/>
      </w:pPr>
      <w:r w:rsidRPr="00BF2FA0">
        <w:t xml:space="preserve">Понятие культуры. Культура материальная и духовная. Элитарная, народная,  массовая  культура. </w:t>
      </w:r>
      <w:r w:rsidRPr="00BF2FA0">
        <w:rPr>
          <w:i/>
          <w:iCs/>
        </w:rPr>
        <w:t>Многообразие и диалог культур как черта современного  мира.  Традиции  и  новаторство  в  культуре</w:t>
      </w:r>
      <w:r w:rsidRPr="00BF2FA0">
        <w:t>. Мораль. Искусство.</w:t>
      </w:r>
    </w:p>
    <w:p w:rsidR="00566F79" w:rsidRPr="00BF2FA0" w:rsidRDefault="00566F79" w:rsidP="00566F79">
      <w:pPr>
        <w:autoSpaceDE w:val="0"/>
        <w:autoSpaceDN w:val="0"/>
        <w:adjustRightInd w:val="0"/>
        <w:spacing w:line="240" w:lineRule="atLeast"/>
        <w:ind w:firstLine="360"/>
        <w:jc w:val="both"/>
      </w:pPr>
      <w:r w:rsidRPr="00BF2FA0">
        <w:t xml:space="preserve">Познавательная деятельность человека. Чувственное и рациональное познание. </w:t>
      </w:r>
      <w:r w:rsidRPr="00BF2FA0">
        <w:rPr>
          <w:i/>
          <w:iCs/>
        </w:rPr>
        <w:t>Проблема познаваемости мира.</w:t>
      </w:r>
      <w:r w:rsidRPr="00BF2FA0">
        <w:t xml:space="preserve"> Понятие истины, её критерии. Самопознание, его формы. </w:t>
      </w:r>
      <w:r w:rsidRPr="00BF2FA0">
        <w:rPr>
          <w:i/>
          <w:iCs/>
        </w:rPr>
        <w:t>Самооценка личности. Формирование образа «Я».</w:t>
      </w:r>
      <w:r w:rsidRPr="00BF2FA0">
        <w:t xml:space="preserve"> Виды человеческих знаний.</w:t>
      </w:r>
    </w:p>
    <w:p w:rsidR="00566F79" w:rsidRPr="00BF2FA0" w:rsidRDefault="00566F79" w:rsidP="00566F79">
      <w:pPr>
        <w:autoSpaceDE w:val="0"/>
        <w:autoSpaceDN w:val="0"/>
        <w:adjustRightInd w:val="0"/>
        <w:spacing w:line="240" w:lineRule="atLeast"/>
        <w:ind w:firstLine="360"/>
        <w:jc w:val="both"/>
      </w:pPr>
      <w:r w:rsidRPr="00BF2FA0">
        <w:t xml:space="preserve">Мировоззрение,  его  место  в  духовном мире человека. Типы мировоззрения. </w:t>
      </w:r>
      <w:r w:rsidRPr="00BF2FA0">
        <w:rPr>
          <w:i/>
          <w:iCs/>
        </w:rPr>
        <w:t>Философия.</w:t>
      </w:r>
      <w:r w:rsidRPr="00BF2FA0">
        <w:t xml:space="preserve">  Искусство. Религия. Свобода совести. Веротерпимость.</w:t>
      </w:r>
    </w:p>
    <w:p w:rsidR="00566F79" w:rsidRPr="00BF2FA0" w:rsidRDefault="00566F79" w:rsidP="00566F79">
      <w:pPr>
        <w:autoSpaceDE w:val="0"/>
        <w:autoSpaceDN w:val="0"/>
        <w:adjustRightInd w:val="0"/>
        <w:spacing w:line="240" w:lineRule="atLeast"/>
        <w:ind w:firstLine="360"/>
        <w:jc w:val="both"/>
      </w:pPr>
      <w:r w:rsidRPr="00BF2FA0">
        <w:t>Наука. Основные особенности научного мышления. Научное познание,  методы  научных исследований  Естественные и социально-гуманитарные науки. Особенности социального познания.</w:t>
      </w:r>
    </w:p>
    <w:p w:rsidR="00566F79" w:rsidRPr="00BF2FA0" w:rsidRDefault="00566F79" w:rsidP="00566F79">
      <w:pPr>
        <w:autoSpaceDE w:val="0"/>
        <w:autoSpaceDN w:val="0"/>
        <w:adjustRightInd w:val="0"/>
        <w:spacing w:line="240" w:lineRule="atLeast"/>
        <w:ind w:firstLine="360"/>
        <w:jc w:val="both"/>
      </w:pPr>
      <w:r w:rsidRPr="00BF2FA0">
        <w:t xml:space="preserve">Свобода и необходимость в человеческой деятельности. Свобода как условие самореализации  личности. Выбор в условиях альтернативы и ответственность за его последствия. </w:t>
      </w:r>
      <w:r w:rsidRPr="00BF2FA0">
        <w:rPr>
          <w:i/>
          <w:iCs/>
        </w:rPr>
        <w:t>Гражданские качества личности</w:t>
      </w:r>
      <w:r w:rsidRPr="00BF2FA0">
        <w:t xml:space="preserve">. </w:t>
      </w:r>
    </w:p>
    <w:p w:rsidR="00566F79" w:rsidRPr="00BF2FA0" w:rsidRDefault="00566F79" w:rsidP="00566F79">
      <w:pPr>
        <w:autoSpaceDE w:val="0"/>
        <w:autoSpaceDN w:val="0"/>
        <w:adjustRightInd w:val="0"/>
        <w:spacing w:line="240" w:lineRule="atLeast"/>
        <w:rPr>
          <w:b/>
          <w:bCs/>
        </w:rPr>
      </w:pPr>
      <w:r w:rsidRPr="00BF2FA0">
        <w:rPr>
          <w:b/>
          <w:bCs/>
          <w:caps/>
        </w:rPr>
        <w:t xml:space="preserve">Общество как сложная динамическая система   </w:t>
      </w:r>
    </w:p>
    <w:p w:rsidR="00566F79" w:rsidRPr="00BF2FA0" w:rsidRDefault="00566F79" w:rsidP="00566F79">
      <w:pPr>
        <w:autoSpaceDE w:val="0"/>
        <w:autoSpaceDN w:val="0"/>
        <w:adjustRightInd w:val="0"/>
        <w:spacing w:line="240" w:lineRule="atLeast"/>
        <w:ind w:firstLine="360"/>
        <w:jc w:val="both"/>
      </w:pPr>
      <w:r w:rsidRPr="00BF2FA0">
        <w:t xml:space="preserve">Представление об обществе как сложной системе: элементы и подсистемы. </w:t>
      </w:r>
      <w:r w:rsidRPr="00BF2FA0">
        <w:lastRenderedPageBreak/>
        <w:t>Социальные взаимодействия и общественные отношения. Понятие о социальных институтах, нормах, процессах. Основные институты общества.</w:t>
      </w:r>
    </w:p>
    <w:p w:rsidR="00566F79" w:rsidRPr="00BF2FA0" w:rsidRDefault="00566F79" w:rsidP="00566F79">
      <w:pPr>
        <w:autoSpaceDE w:val="0"/>
        <w:autoSpaceDN w:val="0"/>
        <w:adjustRightInd w:val="0"/>
        <w:spacing w:line="240" w:lineRule="atLeast"/>
        <w:ind w:firstLine="360"/>
        <w:jc w:val="both"/>
        <w:rPr>
          <w:i/>
          <w:iCs/>
        </w:rPr>
      </w:pPr>
      <w:r w:rsidRPr="00BF2FA0">
        <w:rPr>
          <w:i/>
          <w:iCs/>
        </w:rPr>
        <w:t xml:space="preserve">Общество и природа. Противоречивость воздействия людей на природную среду. Феномен «второй природы». </w:t>
      </w:r>
    </w:p>
    <w:p w:rsidR="00566F79" w:rsidRPr="00BF2FA0" w:rsidRDefault="00566F79" w:rsidP="00566F79">
      <w:pPr>
        <w:autoSpaceDE w:val="0"/>
        <w:autoSpaceDN w:val="0"/>
        <w:adjustRightInd w:val="0"/>
        <w:spacing w:line="240" w:lineRule="atLeast"/>
        <w:ind w:firstLine="360"/>
        <w:jc w:val="both"/>
      </w:pPr>
      <w:r w:rsidRPr="00BF2FA0">
        <w:t xml:space="preserve">Многовариантность общественного развития. </w:t>
      </w:r>
      <w:r w:rsidRPr="00BF2FA0">
        <w:rPr>
          <w:i/>
          <w:iCs/>
        </w:rPr>
        <w:t>Эволюция и революция как формы социального изменения.</w:t>
      </w:r>
      <w:r w:rsidRPr="00BF2FA0">
        <w:t xml:space="preserve"> Понятие общественного прогресса, его противоречивость. Цивилизация, формация. Традиционное (аграрное) общество. Индустриальное общество. Постиндустриальное (информационное) общество.</w:t>
      </w:r>
    </w:p>
    <w:p w:rsidR="00566F79" w:rsidRPr="00BF2FA0" w:rsidRDefault="00566F79" w:rsidP="00566F79">
      <w:pPr>
        <w:autoSpaceDE w:val="0"/>
        <w:autoSpaceDN w:val="0"/>
        <w:adjustRightInd w:val="0"/>
        <w:spacing w:line="240" w:lineRule="atLeast"/>
        <w:ind w:firstLine="360"/>
        <w:jc w:val="both"/>
      </w:pPr>
      <w:r w:rsidRPr="00BF2FA0">
        <w:t xml:space="preserve">Особенности современного мира. </w:t>
      </w:r>
      <w:r w:rsidRPr="00BF2FA0">
        <w:rPr>
          <w:i/>
          <w:iCs/>
        </w:rPr>
        <w:t>Процессы глобализации. Антиглобализм. Компьютерная революция. Социальные и гуманитарные аспекты глобальных проблем.</w:t>
      </w:r>
    </w:p>
    <w:p w:rsidR="00566F79" w:rsidRPr="00BF2FA0" w:rsidRDefault="00566F79" w:rsidP="00566F79">
      <w:pPr>
        <w:autoSpaceDE w:val="0"/>
        <w:autoSpaceDN w:val="0"/>
        <w:adjustRightInd w:val="0"/>
        <w:spacing w:line="240" w:lineRule="atLeast"/>
        <w:ind w:firstLine="360"/>
        <w:jc w:val="both"/>
      </w:pPr>
      <w:r w:rsidRPr="00BF2FA0">
        <w:t xml:space="preserve">Общество и человек перед лицом угроз и вызовов XXI века. Современные военные конфликты. Терроризм как важнейшая угроза современной цивилизации. </w:t>
      </w:r>
    </w:p>
    <w:p w:rsidR="00566F79" w:rsidRPr="00BF2FA0" w:rsidRDefault="00566F79" w:rsidP="00566F79">
      <w:pPr>
        <w:autoSpaceDE w:val="0"/>
        <w:autoSpaceDN w:val="0"/>
        <w:adjustRightInd w:val="0"/>
        <w:spacing w:line="240" w:lineRule="atLeast"/>
        <w:rPr>
          <w:b/>
          <w:bCs/>
        </w:rPr>
      </w:pPr>
      <w:r w:rsidRPr="00BF2FA0">
        <w:rPr>
          <w:b/>
          <w:bCs/>
          <w:caps/>
        </w:rPr>
        <w:t xml:space="preserve">Экономика </w:t>
      </w:r>
    </w:p>
    <w:p w:rsidR="00566F79" w:rsidRPr="00BF2FA0" w:rsidRDefault="00566F79" w:rsidP="00566F79">
      <w:pPr>
        <w:autoSpaceDE w:val="0"/>
        <w:autoSpaceDN w:val="0"/>
        <w:adjustRightInd w:val="0"/>
        <w:spacing w:line="240" w:lineRule="atLeast"/>
        <w:ind w:firstLine="360"/>
        <w:jc w:val="both"/>
        <w:rPr>
          <w:i/>
          <w:iCs/>
        </w:rPr>
      </w:pPr>
      <w:r w:rsidRPr="00BF2FA0">
        <w:t xml:space="preserve">Экономика и экономическая наука. Спрос и предложение. </w:t>
      </w:r>
      <w:r w:rsidRPr="00BF2FA0">
        <w:rPr>
          <w:i/>
          <w:iCs/>
        </w:rPr>
        <w:t>Рыночные структуры. Рынки сырья и материалов, товаров и услуг, капиталов, труда, их специфика. Рыночные отношения в современной экономике.Особенности современной экономики России. Экономическая политика Российской Федерации.</w:t>
      </w:r>
    </w:p>
    <w:p w:rsidR="00566F79" w:rsidRPr="00BF2FA0" w:rsidRDefault="00566F79" w:rsidP="00566F79">
      <w:pPr>
        <w:autoSpaceDE w:val="0"/>
        <w:autoSpaceDN w:val="0"/>
        <w:adjustRightInd w:val="0"/>
        <w:spacing w:line="240" w:lineRule="atLeast"/>
        <w:ind w:firstLine="360"/>
        <w:jc w:val="both"/>
        <w:rPr>
          <w:i/>
          <w:iCs/>
        </w:rPr>
      </w:pPr>
      <w:r w:rsidRPr="00BF2FA0">
        <w:rPr>
          <w:i/>
          <w:iCs/>
        </w:rPr>
        <w:t>Совершенная и несовершенная конкуренция.Политика защиты конкуренции и антимонопольное законодательство. Естественные монополии, их роль и значение в экономике России.</w:t>
      </w:r>
    </w:p>
    <w:p w:rsidR="00566F79" w:rsidRPr="00BF2FA0" w:rsidRDefault="00566F79" w:rsidP="00566F79">
      <w:pPr>
        <w:autoSpaceDE w:val="0"/>
        <w:autoSpaceDN w:val="0"/>
        <w:adjustRightInd w:val="0"/>
        <w:spacing w:line="240" w:lineRule="atLeast"/>
        <w:ind w:firstLine="360"/>
        <w:jc w:val="both"/>
      </w:pPr>
      <w:r w:rsidRPr="00BF2FA0">
        <w:t xml:space="preserve">Экономика предприятия. Факторы производства и факторные доходы. </w:t>
      </w:r>
      <w:r w:rsidRPr="00BF2FA0">
        <w:rPr>
          <w:i/>
          <w:iCs/>
        </w:rPr>
        <w:t>Экономические и бухгалтерские издержки и прибыль</w:t>
      </w:r>
      <w:r w:rsidRPr="00BF2FA0">
        <w:t xml:space="preserve">. Постоянные и переменные издержки.  Основные источники финансирования бизнеса. </w:t>
      </w:r>
    </w:p>
    <w:p w:rsidR="00566F79" w:rsidRPr="00BF2FA0" w:rsidRDefault="00566F79" w:rsidP="00566F79">
      <w:pPr>
        <w:autoSpaceDE w:val="0"/>
        <w:autoSpaceDN w:val="0"/>
        <w:adjustRightInd w:val="0"/>
        <w:spacing w:line="240" w:lineRule="atLeast"/>
        <w:ind w:firstLine="360"/>
        <w:jc w:val="both"/>
        <w:rPr>
          <w:i/>
          <w:iCs/>
        </w:rPr>
      </w:pPr>
      <w:r w:rsidRPr="00BF2FA0">
        <w:rPr>
          <w:i/>
          <w:iCs/>
        </w:rPr>
        <w:t xml:space="preserve">Фондовый рынок, его инструменты. Акции, облигации и другие ценные бумаги. Финансовый рынок.  Особенности развития фондового рынка в России. </w:t>
      </w:r>
    </w:p>
    <w:p w:rsidR="00566F79" w:rsidRPr="00BF2FA0" w:rsidRDefault="00566F79" w:rsidP="00566F79">
      <w:pPr>
        <w:autoSpaceDE w:val="0"/>
        <w:autoSpaceDN w:val="0"/>
        <w:adjustRightInd w:val="0"/>
        <w:spacing w:line="240" w:lineRule="atLeast"/>
        <w:ind w:firstLine="360"/>
        <w:jc w:val="both"/>
      </w:pPr>
      <w:r w:rsidRPr="00BF2FA0">
        <w:t xml:space="preserve"> Банковская система. Роль ЦБ в банковской системе России. Финансовые институты. Виды, причины и последствия инфляции. </w:t>
      </w:r>
    </w:p>
    <w:p w:rsidR="00566F79" w:rsidRPr="00BF2FA0" w:rsidRDefault="00566F79" w:rsidP="00566F79">
      <w:pPr>
        <w:autoSpaceDE w:val="0"/>
        <w:autoSpaceDN w:val="0"/>
        <w:adjustRightInd w:val="0"/>
        <w:spacing w:line="240" w:lineRule="atLeast"/>
        <w:ind w:firstLine="360"/>
        <w:jc w:val="both"/>
        <w:rPr>
          <w:i/>
          <w:iCs/>
        </w:rPr>
      </w:pPr>
      <w:r w:rsidRPr="00BF2FA0">
        <w:t xml:space="preserve">Рынок труда. Безработица и </w:t>
      </w:r>
      <w:r w:rsidRPr="00BF2FA0">
        <w:rPr>
          <w:i/>
          <w:iCs/>
        </w:rPr>
        <w:t xml:space="preserve">государственная политика в области занятости в России. </w:t>
      </w:r>
    </w:p>
    <w:p w:rsidR="00566F79" w:rsidRPr="00BF2FA0" w:rsidRDefault="00566F79" w:rsidP="00566F79">
      <w:pPr>
        <w:autoSpaceDE w:val="0"/>
        <w:autoSpaceDN w:val="0"/>
        <w:adjustRightInd w:val="0"/>
        <w:spacing w:line="240" w:lineRule="atLeast"/>
        <w:ind w:firstLine="360"/>
        <w:jc w:val="both"/>
      </w:pPr>
      <w:r w:rsidRPr="00BF2FA0">
        <w:t xml:space="preserve">Роль государства в экономике. </w:t>
      </w:r>
      <w:r w:rsidRPr="00BF2FA0">
        <w:rPr>
          <w:i/>
          <w:iCs/>
        </w:rPr>
        <w:t>Общественные блага. Внешние эффекты</w:t>
      </w:r>
      <w:r w:rsidRPr="00BF2FA0">
        <w:t xml:space="preserve">. </w:t>
      </w:r>
    </w:p>
    <w:p w:rsidR="00566F79" w:rsidRPr="00BF2FA0" w:rsidRDefault="00566F79" w:rsidP="00566F79">
      <w:pPr>
        <w:autoSpaceDE w:val="0"/>
        <w:autoSpaceDN w:val="0"/>
        <w:adjustRightInd w:val="0"/>
        <w:spacing w:line="240" w:lineRule="atLeast"/>
        <w:ind w:firstLine="360"/>
        <w:jc w:val="both"/>
      </w:pPr>
      <w:r w:rsidRPr="00BF2FA0">
        <w:t xml:space="preserve">Налоговая система в РФ. </w:t>
      </w:r>
      <w:r w:rsidRPr="00BF2FA0">
        <w:rPr>
          <w:i/>
          <w:iCs/>
        </w:rPr>
        <w:t>Виды налогов. Функции налогов</w:t>
      </w:r>
      <w:r w:rsidRPr="00BF2FA0">
        <w:t xml:space="preserve">. Налоги, уплачиваемые предприятиями. </w:t>
      </w:r>
    </w:p>
    <w:p w:rsidR="00566F79" w:rsidRPr="00BF2FA0" w:rsidRDefault="00566F79" w:rsidP="00566F79">
      <w:pPr>
        <w:autoSpaceDE w:val="0"/>
        <w:autoSpaceDN w:val="0"/>
        <w:adjustRightInd w:val="0"/>
        <w:spacing w:line="240" w:lineRule="atLeast"/>
        <w:ind w:firstLine="360"/>
        <w:jc w:val="both"/>
      </w:pPr>
      <w:r w:rsidRPr="00BF2FA0">
        <w:rPr>
          <w:i/>
          <w:iCs/>
        </w:rPr>
        <w:t>Основы денежной и бюджетной политики государства</w:t>
      </w:r>
      <w:r w:rsidRPr="00BF2FA0">
        <w:t xml:space="preserve">. </w:t>
      </w:r>
      <w:r w:rsidRPr="00BF2FA0">
        <w:rPr>
          <w:i/>
          <w:iCs/>
        </w:rPr>
        <w:t>Кредитно-финансовая политика.</w:t>
      </w:r>
      <w:r w:rsidRPr="00BF2FA0">
        <w:t xml:space="preserve"> Государственный бюджет. </w:t>
      </w:r>
      <w:r w:rsidRPr="00BF2FA0">
        <w:rPr>
          <w:i/>
          <w:iCs/>
        </w:rPr>
        <w:t>Государственный долг.</w:t>
      </w:r>
    </w:p>
    <w:p w:rsidR="00566F79" w:rsidRPr="00BF2FA0" w:rsidRDefault="00566F79" w:rsidP="00566F79">
      <w:pPr>
        <w:autoSpaceDE w:val="0"/>
        <w:autoSpaceDN w:val="0"/>
        <w:adjustRightInd w:val="0"/>
        <w:spacing w:line="240" w:lineRule="atLeast"/>
        <w:ind w:firstLine="360"/>
        <w:jc w:val="both"/>
      </w:pPr>
      <w:r w:rsidRPr="00BF2FA0">
        <w:t>Экономическая деятельность и ее измерители. Понятие ВВП. Экономический рост и развитие. Экономические циклы.</w:t>
      </w:r>
    </w:p>
    <w:p w:rsidR="00566F79" w:rsidRPr="00BF2FA0" w:rsidRDefault="00566F79" w:rsidP="00566F79">
      <w:pPr>
        <w:autoSpaceDE w:val="0"/>
        <w:autoSpaceDN w:val="0"/>
        <w:adjustRightInd w:val="0"/>
        <w:spacing w:line="240" w:lineRule="atLeast"/>
        <w:ind w:firstLine="360"/>
        <w:jc w:val="both"/>
      </w:pPr>
      <w:r w:rsidRPr="00BF2FA0">
        <w:rPr>
          <w:i/>
          <w:iCs/>
        </w:rPr>
        <w:t>Основные принципы менеджмента. Основы маркетинга</w:t>
      </w:r>
      <w:r w:rsidRPr="00BF2FA0">
        <w:t>.</w:t>
      </w:r>
    </w:p>
    <w:p w:rsidR="00566F79" w:rsidRPr="00BF2FA0" w:rsidRDefault="00566F79" w:rsidP="00566F79">
      <w:pPr>
        <w:autoSpaceDE w:val="0"/>
        <w:autoSpaceDN w:val="0"/>
        <w:adjustRightInd w:val="0"/>
        <w:spacing w:line="240" w:lineRule="atLeast"/>
        <w:ind w:firstLine="360"/>
        <w:jc w:val="both"/>
      </w:pPr>
      <w:r w:rsidRPr="00BF2FA0">
        <w:t xml:space="preserve">Мировая экономика. </w:t>
      </w:r>
      <w:r w:rsidRPr="00BF2FA0">
        <w:rPr>
          <w:i/>
          <w:iCs/>
        </w:rPr>
        <w:t>Государственная политика в области международной торговли.</w:t>
      </w:r>
      <w:r w:rsidRPr="00BF2FA0">
        <w:t xml:space="preserve">  Глобальные экономические проблемы. </w:t>
      </w:r>
    </w:p>
    <w:p w:rsidR="00566F79" w:rsidRPr="00BF2FA0" w:rsidRDefault="00566F79" w:rsidP="00566F79">
      <w:pPr>
        <w:autoSpaceDE w:val="0"/>
        <w:autoSpaceDN w:val="0"/>
        <w:adjustRightInd w:val="0"/>
        <w:spacing w:line="240" w:lineRule="atLeast"/>
        <w:rPr>
          <w:b/>
          <w:bCs/>
        </w:rPr>
      </w:pPr>
      <w:r w:rsidRPr="00BF2FA0">
        <w:rPr>
          <w:b/>
          <w:bCs/>
          <w:caps/>
        </w:rPr>
        <w:t xml:space="preserve">Социальные отношения </w:t>
      </w:r>
    </w:p>
    <w:p w:rsidR="00566F79" w:rsidRPr="00BF2FA0" w:rsidRDefault="00566F79" w:rsidP="00566F79">
      <w:pPr>
        <w:autoSpaceDE w:val="0"/>
        <w:autoSpaceDN w:val="0"/>
        <w:adjustRightInd w:val="0"/>
        <w:spacing w:line="240" w:lineRule="atLeast"/>
        <w:ind w:firstLine="360"/>
        <w:jc w:val="both"/>
      </w:pPr>
      <w:r w:rsidRPr="00BF2FA0">
        <w:t xml:space="preserve">Социальная структура и социальные отношения. Социальная стратификация, неравенство. Социальные группы, их типы. </w:t>
      </w:r>
    </w:p>
    <w:p w:rsidR="00566F79" w:rsidRPr="00BF2FA0" w:rsidRDefault="00566F79" w:rsidP="00566F79">
      <w:pPr>
        <w:autoSpaceDE w:val="0"/>
        <w:autoSpaceDN w:val="0"/>
        <w:adjustRightInd w:val="0"/>
        <w:spacing w:line="240" w:lineRule="atLeast"/>
        <w:ind w:firstLine="360"/>
        <w:jc w:val="both"/>
      </w:pPr>
      <w:r w:rsidRPr="00BF2FA0">
        <w:t xml:space="preserve">Социальный конфликт. Виды социальных конфликтов, их причины. Пути и средства их разрешения.  </w:t>
      </w:r>
    </w:p>
    <w:p w:rsidR="00566F79" w:rsidRPr="00BF2FA0" w:rsidRDefault="00566F79" w:rsidP="00566F79">
      <w:pPr>
        <w:autoSpaceDE w:val="0"/>
        <w:autoSpaceDN w:val="0"/>
        <w:adjustRightInd w:val="0"/>
        <w:spacing w:line="240" w:lineRule="atLeast"/>
        <w:ind w:firstLine="360"/>
        <w:jc w:val="both"/>
      </w:pPr>
      <w:r w:rsidRPr="00BF2FA0">
        <w:t>Виды социальных норм. Социальный контроль и самоконтроль. Отклоняющееся поведение. Наркомания, преступность, их социальная опасность.</w:t>
      </w:r>
    </w:p>
    <w:p w:rsidR="00566F79" w:rsidRPr="00BF2FA0" w:rsidRDefault="00566F79" w:rsidP="00566F79">
      <w:pPr>
        <w:autoSpaceDE w:val="0"/>
        <w:autoSpaceDN w:val="0"/>
        <w:adjustRightInd w:val="0"/>
        <w:spacing w:line="240" w:lineRule="atLeast"/>
        <w:ind w:firstLine="360"/>
        <w:jc w:val="both"/>
      </w:pPr>
      <w:r w:rsidRPr="00BF2FA0">
        <w:rPr>
          <w:i/>
          <w:iCs/>
        </w:rPr>
        <w:t>Социальная мобильность, виды социальной мобильности в современном обществе. Каналы социальной мобильности.</w:t>
      </w:r>
      <w:r w:rsidRPr="00BF2FA0">
        <w:t xml:space="preserve"> Молодёжь как социальная группа, особенности молодёжной субкультуры.</w:t>
      </w:r>
    </w:p>
    <w:p w:rsidR="00566F79" w:rsidRPr="00BF2FA0" w:rsidRDefault="00566F79" w:rsidP="00566F79">
      <w:pPr>
        <w:autoSpaceDE w:val="0"/>
        <w:autoSpaceDN w:val="0"/>
        <w:adjustRightInd w:val="0"/>
        <w:spacing w:line="240" w:lineRule="atLeast"/>
        <w:ind w:firstLine="360"/>
        <w:jc w:val="both"/>
      </w:pPr>
      <w:r w:rsidRPr="00BF2FA0">
        <w:t>Этнические общности. Нации. Национальное самосознание. Межнациональные отношения,этносоциальные конфликты, пути их разрешения. Конституционные принципы национальной политики в Российской Федерации.</w:t>
      </w:r>
    </w:p>
    <w:p w:rsidR="00566F79" w:rsidRPr="00BF2FA0" w:rsidRDefault="00566F79" w:rsidP="00566F79">
      <w:pPr>
        <w:autoSpaceDE w:val="0"/>
        <w:autoSpaceDN w:val="0"/>
        <w:adjustRightInd w:val="0"/>
        <w:spacing w:line="240" w:lineRule="atLeast"/>
        <w:ind w:firstLine="360"/>
        <w:jc w:val="both"/>
        <w:rPr>
          <w:i/>
          <w:iCs/>
        </w:rPr>
      </w:pPr>
      <w:r w:rsidRPr="00BF2FA0">
        <w:t xml:space="preserve">Семья как социальный институт. Семья и брак. </w:t>
      </w:r>
      <w:r w:rsidRPr="00BF2FA0">
        <w:rPr>
          <w:i/>
          <w:iCs/>
        </w:rPr>
        <w:t xml:space="preserve">Тенденции развития семьи  в  </w:t>
      </w:r>
      <w:r w:rsidRPr="00BF2FA0">
        <w:rPr>
          <w:i/>
          <w:iCs/>
        </w:rPr>
        <w:lastRenderedPageBreak/>
        <w:t xml:space="preserve">современном  мире.Проблема  неполных  семей. Современная демографическая ситуация в Российской Федерации. </w:t>
      </w:r>
    </w:p>
    <w:p w:rsidR="00566F79" w:rsidRPr="00BF2FA0" w:rsidRDefault="00566F79" w:rsidP="00566F79">
      <w:pPr>
        <w:autoSpaceDE w:val="0"/>
        <w:autoSpaceDN w:val="0"/>
        <w:adjustRightInd w:val="0"/>
        <w:spacing w:line="240" w:lineRule="atLeast"/>
        <w:ind w:firstLine="360"/>
        <w:jc w:val="both"/>
      </w:pPr>
      <w:r w:rsidRPr="00BF2FA0">
        <w:t>Религиозные объединения и организации в Российской Федерации. Опасность сектантства.</w:t>
      </w:r>
    </w:p>
    <w:p w:rsidR="00566F79" w:rsidRPr="00BF2FA0" w:rsidRDefault="00566F79" w:rsidP="00566F79">
      <w:pPr>
        <w:autoSpaceDE w:val="0"/>
        <w:autoSpaceDN w:val="0"/>
        <w:adjustRightInd w:val="0"/>
        <w:spacing w:line="240" w:lineRule="atLeast"/>
        <w:rPr>
          <w:b/>
          <w:bCs/>
        </w:rPr>
      </w:pPr>
      <w:r w:rsidRPr="00BF2FA0">
        <w:rPr>
          <w:b/>
          <w:bCs/>
          <w:caps/>
        </w:rPr>
        <w:t xml:space="preserve">Политика как общественное явление </w:t>
      </w:r>
    </w:p>
    <w:p w:rsidR="00566F79" w:rsidRPr="00BF2FA0" w:rsidRDefault="00566F79" w:rsidP="00566F79">
      <w:pPr>
        <w:autoSpaceDE w:val="0"/>
        <w:autoSpaceDN w:val="0"/>
        <w:adjustRightInd w:val="0"/>
        <w:spacing w:line="240" w:lineRule="atLeast"/>
        <w:ind w:firstLine="360"/>
        <w:jc w:val="both"/>
      </w:pPr>
      <w:r w:rsidRPr="00BF2FA0">
        <w:t>Понятие власти. Типология властных отношений. Политическая власть. Государство как главный институт политической власти. Функции государства.</w:t>
      </w:r>
    </w:p>
    <w:p w:rsidR="00566F79" w:rsidRPr="00BF2FA0" w:rsidRDefault="00566F79" w:rsidP="00566F79">
      <w:pPr>
        <w:autoSpaceDE w:val="0"/>
        <w:autoSpaceDN w:val="0"/>
        <w:adjustRightInd w:val="0"/>
        <w:spacing w:line="240" w:lineRule="atLeast"/>
        <w:ind w:firstLine="360"/>
        <w:jc w:val="both"/>
      </w:pPr>
      <w:r w:rsidRPr="00BF2FA0">
        <w:t xml:space="preserve">Политика как общественное явление. Политическая система, ее структура и сущность. Политическая деятельность. Политические цели и средства их достижения. Опасность политического экстремизма. </w:t>
      </w:r>
    </w:p>
    <w:p w:rsidR="00566F79" w:rsidRPr="00BF2FA0" w:rsidRDefault="00566F79" w:rsidP="00566F79">
      <w:pPr>
        <w:autoSpaceDE w:val="0"/>
        <w:autoSpaceDN w:val="0"/>
        <w:adjustRightInd w:val="0"/>
        <w:spacing w:line="240" w:lineRule="atLeast"/>
        <w:ind w:firstLine="360"/>
        <w:jc w:val="both"/>
      </w:pPr>
      <w:r w:rsidRPr="00BF2FA0">
        <w:t>Политический режим. Типология политических режимов. Демократия, ее основные ценности и признаки.  Отличительные черты выборов в демократическом обществе.</w:t>
      </w:r>
    </w:p>
    <w:p w:rsidR="00566F79" w:rsidRPr="00BF2FA0" w:rsidRDefault="00566F79" w:rsidP="00566F79">
      <w:pPr>
        <w:autoSpaceDE w:val="0"/>
        <w:autoSpaceDN w:val="0"/>
        <w:adjustRightInd w:val="0"/>
        <w:spacing w:line="240" w:lineRule="atLeast"/>
        <w:ind w:firstLine="360"/>
        <w:jc w:val="both"/>
      </w:pPr>
      <w:r w:rsidRPr="00BF2FA0">
        <w:t>Гражданское общество и государство. Проблемы формирования правового государства и гражданского общества в Российской Федерации. Гражданские инициативы.</w:t>
      </w:r>
    </w:p>
    <w:p w:rsidR="00566F79" w:rsidRPr="00BF2FA0" w:rsidRDefault="00566F79" w:rsidP="00566F79">
      <w:pPr>
        <w:autoSpaceDE w:val="0"/>
        <w:autoSpaceDN w:val="0"/>
        <w:adjustRightInd w:val="0"/>
        <w:spacing w:line="240" w:lineRule="atLeast"/>
        <w:ind w:firstLine="360"/>
        <w:jc w:val="both"/>
      </w:pPr>
      <w:r w:rsidRPr="00BF2FA0">
        <w:t xml:space="preserve">Политическая элита, </w:t>
      </w:r>
      <w:r w:rsidRPr="00BF2FA0">
        <w:rPr>
          <w:i/>
          <w:iCs/>
        </w:rPr>
        <w:t>особенности ее формирования в современной России.</w:t>
      </w:r>
    </w:p>
    <w:p w:rsidR="00566F79" w:rsidRPr="00BF2FA0" w:rsidRDefault="00566F79" w:rsidP="00566F79">
      <w:pPr>
        <w:autoSpaceDE w:val="0"/>
        <w:autoSpaceDN w:val="0"/>
        <w:adjustRightInd w:val="0"/>
        <w:spacing w:line="240" w:lineRule="atLeast"/>
        <w:ind w:firstLine="360"/>
        <w:jc w:val="both"/>
      </w:pPr>
      <w:r w:rsidRPr="00BF2FA0">
        <w:rPr>
          <w:i/>
          <w:iCs/>
        </w:rPr>
        <w:t>Политическая  идеология.  Основные  идейно-политические течения современности</w:t>
      </w:r>
      <w:r w:rsidRPr="00BF2FA0">
        <w:t>.</w:t>
      </w:r>
    </w:p>
    <w:p w:rsidR="00566F79" w:rsidRPr="00BF2FA0" w:rsidRDefault="00566F79" w:rsidP="00566F79">
      <w:pPr>
        <w:autoSpaceDE w:val="0"/>
        <w:autoSpaceDN w:val="0"/>
        <w:adjustRightInd w:val="0"/>
        <w:spacing w:line="240" w:lineRule="atLeast"/>
        <w:ind w:firstLine="360"/>
        <w:jc w:val="both"/>
      </w:pPr>
      <w:r w:rsidRPr="00BF2FA0">
        <w:t xml:space="preserve">Многопартийность. Политические партии и движения, их классификация. </w:t>
      </w:r>
      <w:r w:rsidRPr="00BF2FA0">
        <w:rPr>
          <w:i/>
          <w:iCs/>
        </w:rPr>
        <w:t>Роль партий и движений в современной России.</w:t>
      </w:r>
      <w:r w:rsidRPr="00BF2FA0">
        <w:t xml:space="preserve"> Законодательное регулирование деятельности партий в Российской Федерации.</w:t>
      </w:r>
    </w:p>
    <w:p w:rsidR="00566F79" w:rsidRPr="00BF2FA0" w:rsidRDefault="00566F79" w:rsidP="00566F79">
      <w:pPr>
        <w:autoSpaceDE w:val="0"/>
        <w:autoSpaceDN w:val="0"/>
        <w:adjustRightInd w:val="0"/>
        <w:spacing w:line="240" w:lineRule="atLeast"/>
        <w:ind w:firstLine="360"/>
        <w:jc w:val="both"/>
        <w:rPr>
          <w:i/>
          <w:iCs/>
        </w:rPr>
      </w:pPr>
      <w:r w:rsidRPr="00BF2FA0">
        <w:t xml:space="preserve">Роль средств массовой информации в политической жизни общества. Влияние СМИ на позиции избирателя во время предвыборных кампаний. </w:t>
      </w:r>
      <w:r w:rsidRPr="00BF2FA0">
        <w:rPr>
          <w:i/>
          <w:iCs/>
        </w:rPr>
        <w:t xml:space="preserve">Характер информации, распространяемой по каналам СМИ. </w:t>
      </w:r>
    </w:p>
    <w:p w:rsidR="00566F79" w:rsidRPr="00BF2FA0" w:rsidRDefault="00566F79" w:rsidP="00566F79">
      <w:pPr>
        <w:autoSpaceDE w:val="0"/>
        <w:autoSpaceDN w:val="0"/>
        <w:adjustRightInd w:val="0"/>
        <w:spacing w:line="240" w:lineRule="atLeast"/>
        <w:ind w:firstLine="360"/>
        <w:jc w:val="both"/>
      </w:pPr>
      <w:r w:rsidRPr="00BF2FA0">
        <w:t xml:space="preserve">Политический процесс. </w:t>
      </w:r>
      <w:r w:rsidRPr="00BF2FA0">
        <w:rPr>
          <w:i/>
          <w:iCs/>
        </w:rPr>
        <w:t>Особенности политического процесса в России.</w:t>
      </w:r>
      <w:r w:rsidRPr="00BF2FA0">
        <w:t xml:space="preserve"> Избирательная кампания  в Российской Федерации. Законодательство Российской Федерации о выборах.</w:t>
      </w:r>
    </w:p>
    <w:p w:rsidR="00566F79" w:rsidRDefault="00566F79" w:rsidP="00566F79">
      <w:pPr>
        <w:autoSpaceDE w:val="0"/>
        <w:autoSpaceDN w:val="0"/>
        <w:adjustRightInd w:val="0"/>
        <w:spacing w:line="240" w:lineRule="atLeast"/>
        <w:rPr>
          <w:b/>
          <w:bCs/>
          <w:caps/>
        </w:rPr>
      </w:pPr>
    </w:p>
    <w:p w:rsidR="00566F79" w:rsidRPr="00BF2FA0" w:rsidRDefault="00566F79" w:rsidP="00566F79">
      <w:pPr>
        <w:autoSpaceDE w:val="0"/>
        <w:autoSpaceDN w:val="0"/>
        <w:adjustRightInd w:val="0"/>
        <w:spacing w:line="240" w:lineRule="atLeast"/>
        <w:rPr>
          <w:b/>
          <w:bCs/>
        </w:rPr>
      </w:pPr>
      <w:r w:rsidRPr="00BF2FA0">
        <w:rPr>
          <w:b/>
          <w:bCs/>
          <w:caps/>
        </w:rPr>
        <w:t xml:space="preserve">Человек в системе общественных отношений  </w:t>
      </w:r>
    </w:p>
    <w:p w:rsidR="00566F79" w:rsidRPr="00BF2FA0" w:rsidRDefault="00566F79" w:rsidP="00566F79">
      <w:pPr>
        <w:autoSpaceDE w:val="0"/>
        <w:autoSpaceDN w:val="0"/>
        <w:adjustRightInd w:val="0"/>
        <w:spacing w:line="240" w:lineRule="atLeast"/>
        <w:ind w:firstLine="360"/>
        <w:jc w:val="both"/>
      </w:pPr>
      <w:r w:rsidRPr="00BF2FA0">
        <w:t xml:space="preserve">Общественное и индивидуальное сознание. Социализация индивида. Социальная роль. Социальные роли в юношеском возрасте. </w:t>
      </w:r>
    </w:p>
    <w:p w:rsidR="00566F79" w:rsidRPr="00BF2FA0" w:rsidRDefault="00566F79" w:rsidP="00566F79">
      <w:pPr>
        <w:autoSpaceDE w:val="0"/>
        <w:autoSpaceDN w:val="0"/>
        <w:adjustRightInd w:val="0"/>
        <w:spacing w:line="240" w:lineRule="atLeast"/>
        <w:ind w:firstLine="360"/>
        <w:jc w:val="both"/>
      </w:pPr>
      <w:r w:rsidRPr="00BF2FA0">
        <w:t xml:space="preserve">Духовная жизнь человека. Самосознание индивида и социальное поведение. </w:t>
      </w:r>
      <w:r w:rsidRPr="00BF2FA0">
        <w:rPr>
          <w:i/>
          <w:iCs/>
        </w:rPr>
        <w:t>Ценности и нормы. Мотивы и предпочтения</w:t>
      </w:r>
      <w:r w:rsidRPr="00BF2FA0">
        <w:t xml:space="preserve">. </w:t>
      </w:r>
    </w:p>
    <w:p w:rsidR="00566F79" w:rsidRPr="00BF2FA0" w:rsidRDefault="00566F79" w:rsidP="00566F79">
      <w:pPr>
        <w:autoSpaceDE w:val="0"/>
        <w:autoSpaceDN w:val="0"/>
        <w:adjustRightInd w:val="0"/>
        <w:spacing w:line="240" w:lineRule="atLeast"/>
        <w:ind w:firstLine="360"/>
        <w:jc w:val="both"/>
      </w:pPr>
      <w:r w:rsidRPr="00BF2FA0">
        <w:t>Свобода и ответственность. Отклоняющееся поведение, его типы.</w:t>
      </w:r>
    </w:p>
    <w:p w:rsidR="00566F79" w:rsidRPr="00BF2FA0" w:rsidRDefault="00566F79" w:rsidP="00566F79">
      <w:pPr>
        <w:autoSpaceDE w:val="0"/>
        <w:autoSpaceDN w:val="0"/>
        <w:adjustRightInd w:val="0"/>
        <w:spacing w:line="240" w:lineRule="atLeast"/>
        <w:ind w:firstLine="360"/>
        <w:jc w:val="both"/>
        <w:rPr>
          <w:i/>
          <w:iCs/>
        </w:rPr>
      </w:pPr>
      <w:r w:rsidRPr="00BF2FA0">
        <w:t xml:space="preserve">Общественная значимость и личностный смысл образования. </w:t>
      </w:r>
      <w:r w:rsidRPr="00BF2FA0">
        <w:rPr>
          <w:i/>
          <w:iCs/>
        </w:rPr>
        <w:t>Интеграция личности в систему национальной и мировой культуры. Знания, умения и навыки людей в условиях информационного общества.</w:t>
      </w:r>
    </w:p>
    <w:p w:rsidR="00566F79" w:rsidRPr="00BF2FA0" w:rsidRDefault="00566F79" w:rsidP="00566F79">
      <w:pPr>
        <w:autoSpaceDE w:val="0"/>
        <w:autoSpaceDN w:val="0"/>
        <w:adjustRightInd w:val="0"/>
        <w:spacing w:line="240" w:lineRule="atLeast"/>
        <w:ind w:firstLine="360"/>
        <w:jc w:val="both"/>
      </w:pPr>
      <w:r w:rsidRPr="00BF2FA0">
        <w:t>Человек в системе экономических отношений. Свобода экономической деятельности. Предпринимательство. Рациональное экономическое поведение собственника, работника,  потребителя, семьянина, гражданина.</w:t>
      </w:r>
    </w:p>
    <w:p w:rsidR="00566F79" w:rsidRPr="00BF2FA0" w:rsidRDefault="00566F79" w:rsidP="00566F79">
      <w:pPr>
        <w:autoSpaceDE w:val="0"/>
        <w:autoSpaceDN w:val="0"/>
        <w:adjustRightInd w:val="0"/>
        <w:spacing w:line="240" w:lineRule="atLeast"/>
        <w:ind w:firstLine="360"/>
        <w:jc w:val="both"/>
      </w:pPr>
      <w:r w:rsidRPr="00BF2FA0">
        <w:t xml:space="preserve">Человек в политической жизни. Политический статус личности. </w:t>
      </w:r>
      <w:r w:rsidRPr="00BF2FA0">
        <w:rPr>
          <w:i/>
          <w:iCs/>
        </w:rPr>
        <w:t>Политическая психология и политическое поведение.</w:t>
      </w:r>
      <w:r w:rsidRPr="00BF2FA0">
        <w:t xml:space="preserve"> Политическое участие. Абсентеизм, его причины и опасность.</w:t>
      </w:r>
    </w:p>
    <w:p w:rsidR="00566F79" w:rsidRPr="00BF2FA0" w:rsidRDefault="00566F79" w:rsidP="00566F79">
      <w:pPr>
        <w:autoSpaceDE w:val="0"/>
        <w:autoSpaceDN w:val="0"/>
        <w:adjustRightInd w:val="0"/>
        <w:spacing w:line="240" w:lineRule="atLeast"/>
        <w:ind w:firstLine="360"/>
        <w:jc w:val="both"/>
      </w:pPr>
      <w:r w:rsidRPr="00BF2FA0">
        <w:t xml:space="preserve">Политическое лидерство. Типология лидерства. Лидеры и ведомые. </w:t>
      </w:r>
    </w:p>
    <w:p w:rsidR="00566F79" w:rsidRPr="00BF2FA0" w:rsidRDefault="00566F79" w:rsidP="00566F79">
      <w:pPr>
        <w:autoSpaceDE w:val="0"/>
        <w:autoSpaceDN w:val="0"/>
        <w:adjustRightInd w:val="0"/>
        <w:spacing w:line="240" w:lineRule="atLeast"/>
        <w:ind w:firstLine="360"/>
        <w:jc w:val="both"/>
      </w:pPr>
    </w:p>
    <w:p w:rsidR="00566F79" w:rsidRPr="00BF2FA0" w:rsidRDefault="00566F79" w:rsidP="00566F79">
      <w:pPr>
        <w:autoSpaceDE w:val="0"/>
        <w:autoSpaceDN w:val="0"/>
        <w:adjustRightInd w:val="0"/>
        <w:spacing w:line="240" w:lineRule="atLeast"/>
        <w:rPr>
          <w:b/>
          <w:bCs/>
          <w:caps/>
        </w:rPr>
      </w:pPr>
      <w:r w:rsidRPr="00BF2FA0">
        <w:rPr>
          <w:b/>
          <w:bCs/>
          <w:caps/>
        </w:rPr>
        <w:t>Правовое регулирование</w:t>
      </w:r>
    </w:p>
    <w:p w:rsidR="00566F79" w:rsidRPr="00BF2FA0" w:rsidRDefault="00566F79" w:rsidP="00566F79">
      <w:pPr>
        <w:autoSpaceDE w:val="0"/>
        <w:autoSpaceDN w:val="0"/>
        <w:adjustRightInd w:val="0"/>
        <w:spacing w:line="240" w:lineRule="atLeast"/>
        <w:rPr>
          <w:b/>
          <w:bCs/>
        </w:rPr>
      </w:pPr>
      <w:r w:rsidRPr="00BF2FA0">
        <w:rPr>
          <w:b/>
          <w:bCs/>
          <w:caps/>
        </w:rPr>
        <w:t xml:space="preserve">общественных отношений </w:t>
      </w:r>
    </w:p>
    <w:p w:rsidR="00566F79" w:rsidRPr="00566F79" w:rsidRDefault="00566F79" w:rsidP="00566F79">
      <w:pPr>
        <w:jc w:val="both"/>
      </w:pPr>
      <w:r w:rsidRPr="00566F79">
        <w:t xml:space="preserve">Право в системе социальных норм. Понятие права. Происхождение права. Место права в системе социального регулирования общества. Механизм правового регулирования. Действие права во времени, в пространстве и по кругу. Источники права. Правовая системы современности. Нормы, институты, отрасли права. Правоотношения. Правонарушения. Юридическая ответственность. </w:t>
      </w:r>
    </w:p>
    <w:p w:rsidR="00566F79" w:rsidRPr="00566F79" w:rsidRDefault="00566F79" w:rsidP="00566F79">
      <w:pPr>
        <w:jc w:val="both"/>
      </w:pPr>
      <w:r w:rsidRPr="00566F79">
        <w:t>Право и государство. Формы государства. Основы конституционного права. Система конституционных прав и свобод в РФ. Избирательная система и избирательный процесс.</w:t>
      </w:r>
    </w:p>
    <w:p w:rsidR="00566F79" w:rsidRPr="00BF2FA0" w:rsidRDefault="00566F79" w:rsidP="00566F79">
      <w:pPr>
        <w:autoSpaceDE w:val="0"/>
        <w:autoSpaceDN w:val="0"/>
        <w:adjustRightInd w:val="0"/>
        <w:spacing w:line="240" w:lineRule="atLeast"/>
        <w:ind w:firstLine="360"/>
        <w:jc w:val="both"/>
      </w:pPr>
      <w:r w:rsidRPr="00BF2FA0">
        <w:t xml:space="preserve"> Система российского права. Законотворческий процесс в Российской Федерации. </w:t>
      </w:r>
    </w:p>
    <w:p w:rsidR="00566F79" w:rsidRPr="00BF2FA0" w:rsidRDefault="00566F79" w:rsidP="00566F79">
      <w:pPr>
        <w:autoSpaceDE w:val="0"/>
        <w:autoSpaceDN w:val="0"/>
        <w:adjustRightInd w:val="0"/>
        <w:spacing w:line="240" w:lineRule="atLeast"/>
        <w:ind w:firstLine="360"/>
        <w:jc w:val="both"/>
      </w:pPr>
      <w:r w:rsidRPr="00BF2FA0">
        <w:t>Гражданство в Российской Федерации. Основания приобретения гражданства. Права и обязанности, принадлежащие только гражданину.</w:t>
      </w:r>
    </w:p>
    <w:p w:rsidR="00566F79" w:rsidRPr="00BF2FA0" w:rsidRDefault="00566F79" w:rsidP="00566F79">
      <w:pPr>
        <w:autoSpaceDE w:val="0"/>
        <w:autoSpaceDN w:val="0"/>
        <w:adjustRightInd w:val="0"/>
        <w:spacing w:line="240" w:lineRule="atLeast"/>
        <w:ind w:firstLine="360"/>
        <w:jc w:val="both"/>
      </w:pPr>
      <w:r w:rsidRPr="00BF2FA0">
        <w:t xml:space="preserve">Воинская обязанность. Призыв на военную службу. Военная служба по контракту. Альтернативная гражданская служба. </w:t>
      </w:r>
    </w:p>
    <w:p w:rsidR="00566F79" w:rsidRPr="00BF2FA0" w:rsidRDefault="00566F79" w:rsidP="00566F79">
      <w:pPr>
        <w:autoSpaceDE w:val="0"/>
        <w:autoSpaceDN w:val="0"/>
        <w:adjustRightInd w:val="0"/>
        <w:spacing w:line="240" w:lineRule="atLeast"/>
        <w:ind w:firstLine="360"/>
        <w:jc w:val="both"/>
      </w:pPr>
      <w:r w:rsidRPr="00BF2FA0">
        <w:t xml:space="preserve">Права и обязанности налогоплательщиков. Юридическая ответственность за налоговые правонарушения. </w:t>
      </w:r>
    </w:p>
    <w:p w:rsidR="00566F79" w:rsidRPr="00BF2FA0" w:rsidRDefault="00566F79" w:rsidP="00566F79">
      <w:pPr>
        <w:autoSpaceDE w:val="0"/>
        <w:autoSpaceDN w:val="0"/>
        <w:adjustRightInd w:val="0"/>
        <w:spacing w:line="240" w:lineRule="atLeast"/>
        <w:ind w:firstLine="360"/>
        <w:jc w:val="both"/>
        <w:rPr>
          <w:i/>
          <w:iCs/>
        </w:rPr>
      </w:pPr>
      <w:r w:rsidRPr="00BF2FA0">
        <w:t xml:space="preserve">Право на благоприятную окружающую среду и способы его защиты. </w:t>
      </w:r>
      <w:r w:rsidRPr="00BF2FA0">
        <w:rPr>
          <w:i/>
          <w:iCs/>
        </w:rPr>
        <w:t>Экологические правонарушения.Природоохранные и природоресурсные нормы.</w:t>
      </w:r>
    </w:p>
    <w:p w:rsidR="00566F79" w:rsidRPr="00BF2FA0" w:rsidRDefault="00566F79" w:rsidP="00566F79">
      <w:pPr>
        <w:autoSpaceDE w:val="0"/>
        <w:autoSpaceDN w:val="0"/>
        <w:adjustRightInd w:val="0"/>
        <w:spacing w:line="240" w:lineRule="atLeast"/>
        <w:ind w:firstLine="360"/>
        <w:jc w:val="both"/>
      </w:pPr>
      <w:r w:rsidRPr="00BF2FA0">
        <w:t>Субъекты гражданского права. Понятия юридического и физического лица. Организационно-правовые формы и правовой режим предпринимательской деятельности.</w:t>
      </w:r>
    </w:p>
    <w:p w:rsidR="00566F79" w:rsidRPr="00BF2FA0" w:rsidRDefault="00566F79" w:rsidP="00566F79">
      <w:pPr>
        <w:autoSpaceDE w:val="0"/>
        <w:autoSpaceDN w:val="0"/>
        <w:adjustRightInd w:val="0"/>
        <w:spacing w:line="240" w:lineRule="atLeast"/>
        <w:ind w:firstLine="360"/>
        <w:jc w:val="both"/>
      </w:pPr>
      <w:r w:rsidRPr="00BF2FA0">
        <w:t xml:space="preserve"> Имущественные права. Право собственности. Основания приобретения права собственности. </w:t>
      </w:r>
      <w:r w:rsidRPr="00BF2FA0">
        <w:rPr>
          <w:i/>
          <w:iCs/>
        </w:rPr>
        <w:t>Право на интеллектуальную собственность. Наследование</w:t>
      </w:r>
      <w:r w:rsidRPr="00BF2FA0">
        <w:t>.</w:t>
      </w:r>
    </w:p>
    <w:p w:rsidR="00566F79" w:rsidRPr="00BF2FA0" w:rsidRDefault="00566F79" w:rsidP="00566F79">
      <w:pPr>
        <w:autoSpaceDE w:val="0"/>
        <w:autoSpaceDN w:val="0"/>
        <w:adjustRightInd w:val="0"/>
        <w:spacing w:line="240" w:lineRule="atLeast"/>
        <w:ind w:firstLine="360"/>
        <w:jc w:val="both"/>
        <w:rPr>
          <w:i/>
          <w:iCs/>
        </w:rPr>
      </w:pPr>
      <w:r w:rsidRPr="00BF2FA0">
        <w:t xml:space="preserve"> Неимущественные права: честь, достоинство, имя. </w:t>
      </w:r>
      <w:r w:rsidRPr="00BF2FA0">
        <w:rPr>
          <w:i/>
          <w:iCs/>
        </w:rPr>
        <w:t xml:space="preserve">Способы защиты имущественных и неимущественных прав. </w:t>
      </w:r>
    </w:p>
    <w:p w:rsidR="00566F79" w:rsidRPr="00BF2FA0" w:rsidRDefault="00566F79" w:rsidP="00566F79">
      <w:pPr>
        <w:autoSpaceDE w:val="0"/>
        <w:autoSpaceDN w:val="0"/>
        <w:adjustRightInd w:val="0"/>
        <w:spacing w:line="240" w:lineRule="atLeast"/>
        <w:ind w:firstLine="360"/>
        <w:jc w:val="both"/>
      </w:pPr>
      <w:r w:rsidRPr="00BF2FA0">
        <w:t xml:space="preserve">Порядок и условия заключения и расторжения брака. Правовое регулирование отношений супругов. </w:t>
      </w:r>
      <w:r w:rsidRPr="00BF2FA0">
        <w:rPr>
          <w:i/>
          <w:iCs/>
        </w:rPr>
        <w:t>Права и обязанности родителей и детей.</w:t>
      </w:r>
    </w:p>
    <w:p w:rsidR="00566F79" w:rsidRPr="00BF2FA0" w:rsidRDefault="00566F79" w:rsidP="00566F79">
      <w:pPr>
        <w:autoSpaceDE w:val="0"/>
        <w:autoSpaceDN w:val="0"/>
        <w:adjustRightInd w:val="0"/>
        <w:spacing w:line="240" w:lineRule="atLeast"/>
        <w:ind w:firstLine="360"/>
        <w:jc w:val="both"/>
        <w:rPr>
          <w:i/>
          <w:iCs/>
        </w:rPr>
      </w:pPr>
      <w:r w:rsidRPr="00BF2FA0">
        <w:t xml:space="preserve">Законодательство РФ об образовании. Правила приема в образовательные учреждения профессионального образования. </w:t>
      </w:r>
      <w:r w:rsidRPr="00BF2FA0">
        <w:rPr>
          <w:i/>
          <w:iCs/>
        </w:rPr>
        <w:t>Порядок оказания платных образовательных услуг.</w:t>
      </w:r>
    </w:p>
    <w:p w:rsidR="00566F79" w:rsidRPr="00BF2FA0" w:rsidRDefault="00566F79" w:rsidP="00566F79">
      <w:pPr>
        <w:autoSpaceDE w:val="0"/>
        <w:autoSpaceDN w:val="0"/>
        <w:adjustRightInd w:val="0"/>
        <w:spacing w:line="240" w:lineRule="atLeast"/>
        <w:ind w:firstLine="360"/>
        <w:jc w:val="both"/>
      </w:pPr>
      <w:r w:rsidRPr="00BF2FA0">
        <w:t xml:space="preserve">Трудовое законодательство РФ. </w:t>
      </w:r>
      <w:r w:rsidRPr="00BF2FA0">
        <w:rPr>
          <w:i/>
          <w:iCs/>
        </w:rPr>
        <w:t>Занятость и трудоустройство.</w:t>
      </w:r>
      <w:r w:rsidRPr="00BF2FA0">
        <w:t xml:space="preserve"> Порядок приема на работу, заключения и расторжения трудового договора. </w:t>
      </w:r>
    </w:p>
    <w:p w:rsidR="00566F79" w:rsidRPr="00BF2FA0" w:rsidRDefault="00566F79" w:rsidP="00566F79">
      <w:pPr>
        <w:autoSpaceDE w:val="0"/>
        <w:autoSpaceDN w:val="0"/>
        <w:adjustRightInd w:val="0"/>
        <w:spacing w:line="240" w:lineRule="atLeast"/>
        <w:ind w:firstLine="360"/>
        <w:jc w:val="both"/>
        <w:rPr>
          <w:i/>
          <w:iCs/>
        </w:rPr>
      </w:pPr>
      <w:r w:rsidRPr="00BF2FA0">
        <w:rPr>
          <w:i/>
          <w:iCs/>
        </w:rPr>
        <w:t xml:space="preserve">Правовые основы социальной защиты и социального обеспечения.Основные нормы социального страхования и пенсионная система. </w:t>
      </w:r>
    </w:p>
    <w:p w:rsidR="00566F79" w:rsidRPr="00BF2FA0" w:rsidRDefault="00566F79" w:rsidP="00566F79">
      <w:pPr>
        <w:autoSpaceDE w:val="0"/>
        <w:autoSpaceDN w:val="0"/>
        <w:adjustRightInd w:val="0"/>
        <w:spacing w:line="240" w:lineRule="atLeast"/>
        <w:ind w:firstLine="360"/>
        <w:jc w:val="both"/>
      </w:pPr>
      <w:r w:rsidRPr="00BF2FA0">
        <w:t xml:space="preserve">Споры, порядок их рассмотрения. Основные правила и принципы гражданского процесса. Особенности административной юрисдикции. </w:t>
      </w:r>
    </w:p>
    <w:p w:rsidR="00566F79" w:rsidRPr="00BF2FA0" w:rsidRDefault="00566F79" w:rsidP="00566F79">
      <w:pPr>
        <w:autoSpaceDE w:val="0"/>
        <w:autoSpaceDN w:val="0"/>
        <w:adjustRightInd w:val="0"/>
        <w:spacing w:line="240" w:lineRule="atLeast"/>
        <w:ind w:firstLine="360"/>
        <w:jc w:val="both"/>
      </w:pPr>
      <w:r w:rsidRPr="00BF2FA0">
        <w:t xml:space="preserve">Особенности уголовного процесса. Виды уголовных наказаний и порядок их назначения. </w:t>
      </w:r>
      <w:r w:rsidRPr="00BF2FA0">
        <w:rPr>
          <w:i/>
          <w:iCs/>
        </w:rPr>
        <w:t>Конституционное судопроизводство</w:t>
      </w:r>
      <w:r w:rsidRPr="00BF2FA0">
        <w:t>.</w:t>
      </w:r>
    </w:p>
    <w:p w:rsidR="00566F79" w:rsidRDefault="00566F79" w:rsidP="00566F79">
      <w:pPr>
        <w:autoSpaceDE w:val="0"/>
        <w:autoSpaceDN w:val="0"/>
        <w:adjustRightInd w:val="0"/>
        <w:spacing w:line="240" w:lineRule="atLeast"/>
        <w:ind w:firstLine="360"/>
        <w:jc w:val="both"/>
      </w:pPr>
      <w:r w:rsidRPr="00BF2FA0">
        <w:rPr>
          <w:i/>
          <w:iCs/>
        </w:rPr>
        <w:t>Понятие и система международного права. Взаимоотношения международного и национального права.</w:t>
      </w:r>
      <w:r w:rsidRPr="00BF2FA0">
        <w:t xml:space="preserve"> Международная защита прав человека в условиях мирного и военного времени.</w:t>
      </w:r>
    </w:p>
    <w:p w:rsidR="000A3B61" w:rsidRPr="006C2886" w:rsidRDefault="000A3B61" w:rsidP="006C2886">
      <w:pPr>
        <w:pStyle w:val="Style55"/>
        <w:widowControl/>
        <w:spacing w:line="240" w:lineRule="exact"/>
        <w:ind w:right="4646" w:firstLine="878"/>
        <w:jc w:val="both"/>
      </w:pPr>
    </w:p>
    <w:p w:rsidR="005C0FE3" w:rsidRDefault="000A3B61" w:rsidP="005C0FE3">
      <w:pPr>
        <w:pStyle w:val="Style55"/>
        <w:widowControl/>
        <w:spacing w:before="38" w:line="274" w:lineRule="exact"/>
        <w:ind w:right="1984" w:firstLine="878"/>
        <w:jc w:val="both"/>
        <w:rPr>
          <w:rStyle w:val="FontStyle95"/>
          <w:sz w:val="24"/>
          <w:szCs w:val="24"/>
        </w:rPr>
      </w:pPr>
      <w:r w:rsidRPr="006C2886">
        <w:rPr>
          <w:rStyle w:val="FontStyle95"/>
          <w:sz w:val="24"/>
          <w:szCs w:val="24"/>
        </w:rPr>
        <w:t xml:space="preserve">11 класс Содержание курса </w:t>
      </w:r>
    </w:p>
    <w:p w:rsidR="00566F79" w:rsidRPr="00566F79" w:rsidRDefault="00566F79" w:rsidP="00566F79">
      <w:pPr>
        <w:ind w:left="-57" w:right="57"/>
        <w:jc w:val="both"/>
        <w:rPr>
          <w:b/>
        </w:rPr>
      </w:pPr>
      <w:r w:rsidRPr="00566F79">
        <w:rPr>
          <w:b/>
        </w:rPr>
        <w:t>Закон и право</w:t>
      </w:r>
    </w:p>
    <w:p w:rsidR="00566F79" w:rsidRPr="001F4711" w:rsidRDefault="00566F79" w:rsidP="00566F79">
      <w:pPr>
        <w:ind w:left="-57" w:right="57"/>
        <w:jc w:val="both"/>
      </w:pPr>
      <w:r w:rsidRPr="001F4711">
        <w:rPr>
          <w:b/>
        </w:rPr>
        <w:t>Происхождение права, его формы и структура</w:t>
      </w:r>
      <w:r w:rsidRPr="001F4711">
        <w:t xml:space="preserve">. История развития правовых норм. Основные научные подходы к пониманию права. Принципы современного права. </w:t>
      </w:r>
    </w:p>
    <w:p w:rsidR="00566F79" w:rsidRPr="001F4711" w:rsidRDefault="00566F79" w:rsidP="00566F79">
      <w:pPr>
        <w:ind w:left="-57" w:right="57"/>
        <w:jc w:val="both"/>
      </w:pPr>
      <w:r w:rsidRPr="001F4711">
        <w:rPr>
          <w:b/>
        </w:rPr>
        <w:t>Право в системе социальных норм.</w:t>
      </w:r>
      <w:r w:rsidRPr="001F4711">
        <w:t xml:space="preserve"> Правовая система. Публичное и частное право.правовые  нормы. Институт права. Отрасли права. Источники права.</w:t>
      </w:r>
    </w:p>
    <w:p w:rsidR="00566F79" w:rsidRPr="001F4711" w:rsidRDefault="00566F79" w:rsidP="00566F79">
      <w:pPr>
        <w:ind w:left="-57" w:right="57"/>
        <w:jc w:val="both"/>
        <w:rPr>
          <w:b/>
        </w:rPr>
      </w:pPr>
      <w:r w:rsidRPr="001F4711">
        <w:rPr>
          <w:b/>
        </w:rPr>
        <w:t>Система Российского права</w:t>
      </w:r>
    </w:p>
    <w:p w:rsidR="00566F79" w:rsidRPr="001F4711" w:rsidRDefault="00566F79" w:rsidP="00566F79">
      <w:pPr>
        <w:ind w:left="-57" w:right="57"/>
        <w:jc w:val="both"/>
      </w:pPr>
      <w:r w:rsidRPr="001F4711">
        <w:t xml:space="preserve">Законотворческий процесс в Российской Федерации </w:t>
      </w:r>
    </w:p>
    <w:p w:rsidR="00566F79" w:rsidRPr="001F4711" w:rsidRDefault="00566F79" w:rsidP="00566F79">
      <w:pPr>
        <w:ind w:left="-57" w:right="57"/>
        <w:jc w:val="both"/>
      </w:pPr>
      <w:r w:rsidRPr="001F4711">
        <w:rPr>
          <w:b/>
        </w:rPr>
        <w:t>Гражданство в Российской Федерации.</w:t>
      </w:r>
      <w:r w:rsidRPr="001F4711">
        <w:t xml:space="preserve"> Основания приобретения гражданства</w:t>
      </w:r>
    </w:p>
    <w:p w:rsidR="00566F79" w:rsidRPr="001F4711" w:rsidRDefault="00566F79" w:rsidP="00566F79">
      <w:pPr>
        <w:ind w:left="-57" w:right="57"/>
        <w:jc w:val="both"/>
        <w:rPr>
          <w:b/>
        </w:rPr>
      </w:pPr>
      <w:r w:rsidRPr="001F4711">
        <w:rPr>
          <w:b/>
        </w:rPr>
        <w:t xml:space="preserve">Права и обязанности, принадлежащие только гражданину.  </w:t>
      </w:r>
    </w:p>
    <w:p w:rsidR="00566F79" w:rsidRPr="001F4711" w:rsidRDefault="00566F79" w:rsidP="00566F79">
      <w:pPr>
        <w:ind w:left="-57" w:right="57"/>
        <w:jc w:val="both"/>
      </w:pPr>
      <w:r w:rsidRPr="001F4711">
        <w:rPr>
          <w:b/>
        </w:rPr>
        <w:t>Воинская обязанность.</w:t>
      </w:r>
      <w:r w:rsidRPr="001F4711">
        <w:t xml:space="preserve"> Призыв на военную службу.  </w:t>
      </w:r>
    </w:p>
    <w:p w:rsidR="00566F79" w:rsidRPr="001F4711" w:rsidRDefault="00566F79" w:rsidP="00566F79">
      <w:pPr>
        <w:ind w:left="-57" w:right="57"/>
        <w:jc w:val="both"/>
      </w:pPr>
      <w:r w:rsidRPr="001F4711">
        <w:t>Военная служба по контракту. Альтернативная гражданская служба.</w:t>
      </w:r>
    </w:p>
    <w:p w:rsidR="00566F79" w:rsidRPr="001F4711" w:rsidRDefault="00566F79" w:rsidP="00566F79">
      <w:pPr>
        <w:ind w:left="-57" w:right="57"/>
        <w:jc w:val="both"/>
      </w:pPr>
      <w:r w:rsidRPr="001F4711">
        <w:rPr>
          <w:b/>
        </w:rPr>
        <w:t>Право на благоприятную окружающую среду и способы его защиты.</w:t>
      </w:r>
      <w:r w:rsidRPr="001F4711">
        <w:t xml:space="preserve"> Экологические правонарушения. Природоохранные и природоресурсные нормы</w:t>
      </w:r>
      <w:r w:rsidRPr="001F4711">
        <w:tab/>
      </w:r>
    </w:p>
    <w:p w:rsidR="00566F79" w:rsidRPr="001F4711" w:rsidRDefault="00566F79" w:rsidP="00566F79">
      <w:pPr>
        <w:ind w:left="-57" w:right="57"/>
        <w:jc w:val="both"/>
        <w:rPr>
          <w:b/>
        </w:rPr>
      </w:pPr>
      <w:r w:rsidRPr="001F4711">
        <w:rPr>
          <w:b/>
        </w:rPr>
        <w:t xml:space="preserve">Субъекты гражданского права. </w:t>
      </w:r>
    </w:p>
    <w:p w:rsidR="00566F79" w:rsidRPr="001F4711" w:rsidRDefault="00566F79" w:rsidP="00566F79">
      <w:pPr>
        <w:ind w:left="-57" w:right="57"/>
        <w:jc w:val="both"/>
        <w:rPr>
          <w:b/>
        </w:rPr>
      </w:pPr>
      <w:r w:rsidRPr="001F4711">
        <w:rPr>
          <w:b/>
        </w:rPr>
        <w:t xml:space="preserve"> Организационно-правовые формы и правовой режим предпринимательской деятельности. </w:t>
      </w:r>
    </w:p>
    <w:p w:rsidR="00566F79" w:rsidRPr="001F4711" w:rsidRDefault="00566F79" w:rsidP="00566F79">
      <w:pPr>
        <w:ind w:left="-57" w:right="57"/>
        <w:jc w:val="both"/>
      </w:pPr>
      <w:r w:rsidRPr="001F4711">
        <w:rPr>
          <w:b/>
        </w:rPr>
        <w:t>Имущественные права</w:t>
      </w:r>
      <w:r w:rsidRPr="001F4711">
        <w:t xml:space="preserve">. ПРАВО НА ИНТЕЛЛЕКТУАЛЬНУЮ СОБСТВЕННОСТЬ. НАСЛЕДОВАНИЕ. </w:t>
      </w:r>
    </w:p>
    <w:p w:rsidR="00566F79" w:rsidRPr="001F4711" w:rsidRDefault="00566F79" w:rsidP="00566F79">
      <w:pPr>
        <w:ind w:left="-57" w:right="57"/>
        <w:jc w:val="both"/>
      </w:pPr>
      <w:r w:rsidRPr="001F4711">
        <w:rPr>
          <w:b/>
        </w:rPr>
        <w:t>Неимущественные права: честь, достоинство, имя</w:t>
      </w:r>
      <w:r w:rsidRPr="001F4711">
        <w:t>. СПОСОБЫ ЗАЩИТЫ ИМУЩЕСТВЕННЫХ И НЕИМУЩЕСТВЕННЫХ ПРАВ.</w:t>
      </w:r>
    </w:p>
    <w:p w:rsidR="00566F79" w:rsidRPr="001F4711" w:rsidRDefault="00566F79" w:rsidP="00566F79">
      <w:pPr>
        <w:ind w:left="-57" w:right="57"/>
        <w:jc w:val="both"/>
      </w:pPr>
      <w:r w:rsidRPr="001F4711">
        <w:rPr>
          <w:b/>
        </w:rPr>
        <w:t>Порядок и условия заключения и расторжения брака</w:t>
      </w:r>
      <w:r w:rsidRPr="001F4711">
        <w:t>. Правовое регулирование отношений супругов.</w:t>
      </w:r>
    </w:p>
    <w:p w:rsidR="00566F79" w:rsidRPr="001F4711" w:rsidRDefault="00566F79" w:rsidP="00566F79">
      <w:pPr>
        <w:ind w:left="-57" w:right="57"/>
        <w:jc w:val="both"/>
      </w:pPr>
      <w:r w:rsidRPr="001F4711">
        <w:rPr>
          <w:b/>
        </w:rPr>
        <w:t>Правила приема в образовательные учреждения профессионального образования.</w:t>
      </w:r>
      <w:r w:rsidRPr="001F4711">
        <w:t xml:space="preserve"> ПОРЯДОК ОКАЗАНИЯ ПЛАТНЫХ ОБРАЗОВАТЕЛЬНЫХ УСЛУГ.</w:t>
      </w:r>
    </w:p>
    <w:p w:rsidR="00566F79" w:rsidRPr="001F4711" w:rsidRDefault="00566F79" w:rsidP="00566F79">
      <w:pPr>
        <w:ind w:left="-57" w:right="57"/>
        <w:jc w:val="both"/>
      </w:pPr>
      <w:r w:rsidRPr="001F4711">
        <w:rPr>
          <w:b/>
        </w:rPr>
        <w:t>ЗАНЯТОСТЬ И ТРУДОУСТРОЙСТВО</w:t>
      </w:r>
      <w:r w:rsidRPr="001F4711">
        <w:t xml:space="preserve">. Порядок приема на работу, заключения и расторжения трудового договора. ПРАВОВЫЕ ОСНОВЫ СОЦИАЛЬНОЙ ЗАЩИТЫ И СОЦИАЛЬНОГО ОБЕСПЕЧЕНИЯ. </w:t>
      </w:r>
    </w:p>
    <w:p w:rsidR="00566F79" w:rsidRPr="001F4711" w:rsidRDefault="00566F79" w:rsidP="00566F79">
      <w:pPr>
        <w:ind w:left="-57" w:right="57"/>
        <w:jc w:val="both"/>
      </w:pPr>
      <w:r w:rsidRPr="001F4711">
        <w:rPr>
          <w:b/>
        </w:rPr>
        <w:t>Правосудие в современной России</w:t>
      </w:r>
      <w:r w:rsidRPr="001F4711">
        <w:t xml:space="preserve"> Субъекты, формы, методы осуществления правосудия. Единая система судопроизводства.  </w:t>
      </w:r>
    </w:p>
    <w:p w:rsidR="00566F79" w:rsidRPr="001F4711" w:rsidRDefault="00566F79" w:rsidP="00566F79">
      <w:pPr>
        <w:ind w:left="-57" w:right="57"/>
        <w:jc w:val="both"/>
        <w:rPr>
          <w:b/>
        </w:rPr>
      </w:pPr>
      <w:r w:rsidRPr="001F4711">
        <w:rPr>
          <w:b/>
        </w:rPr>
        <w:t xml:space="preserve">Споры, порядок их рассмотрения. </w:t>
      </w:r>
    </w:p>
    <w:p w:rsidR="00566F79" w:rsidRPr="001F4711" w:rsidRDefault="00566F79" w:rsidP="00566F79">
      <w:pPr>
        <w:ind w:left="-57" w:right="57"/>
        <w:jc w:val="both"/>
        <w:rPr>
          <w:b/>
        </w:rPr>
      </w:pPr>
      <w:r w:rsidRPr="001F4711">
        <w:rPr>
          <w:b/>
        </w:rPr>
        <w:t>Основные правила и принципы гражданского процесса.</w:t>
      </w:r>
    </w:p>
    <w:p w:rsidR="00566F79" w:rsidRPr="001F4711" w:rsidRDefault="00566F79" w:rsidP="00566F79">
      <w:pPr>
        <w:ind w:left="-57" w:right="57"/>
        <w:jc w:val="both"/>
        <w:rPr>
          <w:b/>
        </w:rPr>
      </w:pPr>
      <w:r w:rsidRPr="001F4711">
        <w:rPr>
          <w:b/>
        </w:rPr>
        <w:t>Особенности административной юрисдикции</w:t>
      </w:r>
    </w:p>
    <w:p w:rsidR="00566F79" w:rsidRPr="001F4711" w:rsidRDefault="00566F79" w:rsidP="00566F79">
      <w:pPr>
        <w:ind w:left="-57" w:right="57"/>
        <w:jc w:val="both"/>
      </w:pPr>
      <w:r w:rsidRPr="001F4711">
        <w:rPr>
          <w:b/>
        </w:rPr>
        <w:t>Законодательство РФ об образовании.</w:t>
      </w:r>
      <w:r w:rsidRPr="001F4711">
        <w:t xml:space="preserve"> Правила приема в образовательные учреждения профессионального образования. Порядок оказания платных образовательных услуг </w:t>
      </w:r>
    </w:p>
    <w:p w:rsidR="00566F79" w:rsidRPr="001F4711" w:rsidRDefault="00566F79" w:rsidP="00566F79">
      <w:pPr>
        <w:ind w:left="-57" w:right="57"/>
        <w:jc w:val="both"/>
      </w:pPr>
      <w:r w:rsidRPr="001F4711">
        <w:rPr>
          <w:b/>
        </w:rPr>
        <w:t>Юридическая ответственность</w:t>
      </w:r>
      <w:r w:rsidRPr="001F4711">
        <w:t xml:space="preserve"> Основные признаки юридической ответственности. Государственное принуждение. </w:t>
      </w:r>
    </w:p>
    <w:p w:rsidR="00566F79" w:rsidRPr="001F4711" w:rsidRDefault="00566F79" w:rsidP="00566F79">
      <w:pPr>
        <w:ind w:left="-57" w:right="57"/>
        <w:jc w:val="both"/>
        <w:rPr>
          <w:b/>
        </w:rPr>
      </w:pPr>
      <w:r w:rsidRPr="001F4711">
        <w:rPr>
          <w:b/>
        </w:rPr>
        <w:t>Юридическая ответственность за налоговые правонарушения</w:t>
      </w:r>
    </w:p>
    <w:p w:rsidR="00566F79" w:rsidRPr="001F4711" w:rsidRDefault="00566F79" w:rsidP="00566F79">
      <w:pPr>
        <w:ind w:left="-57" w:right="57"/>
        <w:jc w:val="both"/>
      </w:pPr>
      <w:r w:rsidRPr="001F4711">
        <w:rPr>
          <w:b/>
        </w:rPr>
        <w:t>Признаки преступления.</w:t>
      </w:r>
      <w:r w:rsidRPr="001F4711">
        <w:t xml:space="preserve">  Субъект преступления. Вменяемость. Возраст наступления уголовной ответственности. Классификация видов преступления. Форма выражения вины. Этапы и процедура подготовки  и осуществления преступления.прямой и косвенный умысел. </w:t>
      </w:r>
    </w:p>
    <w:p w:rsidR="00566F79" w:rsidRPr="001F4711" w:rsidRDefault="00566F79" w:rsidP="00566F79">
      <w:pPr>
        <w:ind w:left="-57" w:right="57"/>
        <w:jc w:val="both"/>
      </w:pPr>
      <w:r w:rsidRPr="001F4711">
        <w:rPr>
          <w:b/>
        </w:rPr>
        <w:t>Основные виды наказания.</w:t>
      </w:r>
      <w:r w:rsidRPr="001F4711">
        <w:t xml:space="preserve"> Виды административного правонарушения.   Тема Гражданские правонарушения</w:t>
      </w:r>
    </w:p>
    <w:p w:rsidR="00566F79" w:rsidRPr="001F4711" w:rsidRDefault="00566F79" w:rsidP="00566F79">
      <w:pPr>
        <w:ind w:left="-57" w:right="57"/>
        <w:jc w:val="both"/>
        <w:rPr>
          <w:b/>
        </w:rPr>
      </w:pPr>
      <w:r w:rsidRPr="001F4711">
        <w:rPr>
          <w:b/>
        </w:rPr>
        <w:t>Особенности уголовного процесса.</w:t>
      </w:r>
    </w:p>
    <w:p w:rsidR="00566F79" w:rsidRPr="001F4711" w:rsidRDefault="00566F79" w:rsidP="00566F79">
      <w:pPr>
        <w:ind w:left="-57" w:right="57"/>
        <w:jc w:val="both"/>
        <w:rPr>
          <w:b/>
        </w:rPr>
      </w:pPr>
      <w:r w:rsidRPr="001F4711">
        <w:rPr>
          <w:b/>
        </w:rPr>
        <w:t>КОНСТИТУЦИОННОЕ СУДОПРОИЗВОДСТВО.</w:t>
      </w:r>
    </w:p>
    <w:p w:rsidR="00566F79" w:rsidRPr="001F4711" w:rsidRDefault="00566F79" w:rsidP="00566F79">
      <w:pPr>
        <w:ind w:left="-57" w:right="57"/>
        <w:jc w:val="both"/>
      </w:pPr>
      <w:r w:rsidRPr="001F4711">
        <w:rPr>
          <w:b/>
        </w:rPr>
        <w:t xml:space="preserve"> Международная защита прав человека в условиях мирного и военного времени.</w:t>
      </w:r>
    </w:p>
    <w:p w:rsidR="00566F79" w:rsidRPr="001F4711" w:rsidRDefault="00566F79" w:rsidP="00566F79">
      <w:pPr>
        <w:ind w:left="-57" w:right="57"/>
        <w:jc w:val="both"/>
      </w:pPr>
      <w:r w:rsidRPr="001F4711">
        <w:rPr>
          <w:b/>
        </w:rPr>
        <w:t>Поведение человека в правовой сфере</w:t>
      </w:r>
      <w:r w:rsidRPr="001F4711">
        <w:t>. Частное право</w:t>
      </w:r>
    </w:p>
    <w:p w:rsidR="00566F79" w:rsidRPr="001F4711" w:rsidRDefault="00566F79" w:rsidP="00566F79">
      <w:pPr>
        <w:ind w:left="-57" w:right="57"/>
        <w:jc w:val="both"/>
        <w:rPr>
          <w:b/>
        </w:rPr>
      </w:pPr>
      <w:r w:rsidRPr="001F4711">
        <w:rPr>
          <w:b/>
        </w:rPr>
        <w:t xml:space="preserve"> Почетное право – защита Родины</w:t>
      </w:r>
    </w:p>
    <w:p w:rsidR="00566F79" w:rsidRPr="00566F79" w:rsidRDefault="00566F79" w:rsidP="00566F79">
      <w:pPr>
        <w:ind w:left="-57" w:right="57"/>
        <w:jc w:val="both"/>
        <w:rPr>
          <w:b/>
        </w:rPr>
      </w:pPr>
      <w:r w:rsidRPr="001F4711">
        <w:rPr>
          <w:b/>
        </w:rPr>
        <w:t>Повторительно –обобщающий у</w:t>
      </w:r>
      <w:r>
        <w:rPr>
          <w:b/>
        </w:rPr>
        <w:t>рок  по разделу «Закон и право»</w:t>
      </w:r>
    </w:p>
    <w:p w:rsidR="00566F79" w:rsidRPr="001F4711" w:rsidRDefault="00566F79" w:rsidP="00566F79">
      <w:pPr>
        <w:ind w:left="-57" w:right="57"/>
        <w:jc w:val="both"/>
        <w:rPr>
          <w:b/>
        </w:rPr>
      </w:pPr>
      <w:r w:rsidRPr="001F4711">
        <w:rPr>
          <w:b/>
        </w:rPr>
        <w:t xml:space="preserve">Социальные отношения.  </w:t>
      </w:r>
    </w:p>
    <w:p w:rsidR="00566F79" w:rsidRPr="001F4711" w:rsidRDefault="00566F79" w:rsidP="00566F79">
      <w:pPr>
        <w:ind w:left="-57" w:right="57"/>
        <w:jc w:val="both"/>
        <w:rPr>
          <w:b/>
        </w:rPr>
      </w:pPr>
      <w:r w:rsidRPr="001F4711">
        <w:rPr>
          <w:b/>
        </w:rPr>
        <w:t>Социальная стратификация..</w:t>
      </w:r>
    </w:p>
    <w:p w:rsidR="00566F79" w:rsidRPr="001F4711" w:rsidRDefault="00566F79" w:rsidP="00566F79">
      <w:pPr>
        <w:ind w:left="-57" w:right="57"/>
        <w:jc w:val="both"/>
      </w:pPr>
      <w:r w:rsidRPr="001F4711">
        <w:rPr>
          <w:b/>
        </w:rPr>
        <w:t>СОЦИАЛЬНАЯ МОБИЛЬНОСТЬ.</w:t>
      </w:r>
      <w:r w:rsidRPr="001F4711">
        <w:t xml:space="preserve">Виды социальной мобильности в современном обществе. </w:t>
      </w:r>
    </w:p>
    <w:p w:rsidR="00566F79" w:rsidRPr="001F4711" w:rsidRDefault="00566F79" w:rsidP="00566F79">
      <w:pPr>
        <w:ind w:left="-57" w:right="57"/>
        <w:jc w:val="both"/>
      </w:pPr>
      <w:r w:rsidRPr="001F4711">
        <w:rPr>
          <w:b/>
        </w:rPr>
        <w:t>Каналы</w:t>
      </w:r>
      <w:r>
        <w:rPr>
          <w:b/>
        </w:rPr>
        <w:t xml:space="preserve"> </w:t>
      </w:r>
      <w:r w:rsidRPr="001F4711">
        <w:rPr>
          <w:b/>
        </w:rPr>
        <w:t>социальной мобильности</w:t>
      </w:r>
    </w:p>
    <w:p w:rsidR="00566F79" w:rsidRPr="001F4711" w:rsidRDefault="00566F79" w:rsidP="00566F79">
      <w:pPr>
        <w:ind w:left="-57" w:right="57"/>
        <w:jc w:val="both"/>
        <w:rPr>
          <w:b/>
        </w:rPr>
      </w:pPr>
      <w:r w:rsidRPr="001F4711">
        <w:rPr>
          <w:b/>
        </w:rPr>
        <w:t>Молодежь как социальная группа, особенности молодежной субкультуры.</w:t>
      </w:r>
    </w:p>
    <w:p w:rsidR="00566F79" w:rsidRPr="001F4711" w:rsidRDefault="00566F79" w:rsidP="00566F79">
      <w:pPr>
        <w:ind w:left="-57" w:right="57"/>
        <w:jc w:val="both"/>
        <w:rPr>
          <w:b/>
        </w:rPr>
      </w:pPr>
      <w:r w:rsidRPr="001F4711">
        <w:rPr>
          <w:b/>
        </w:rPr>
        <w:t>Соци</w:t>
      </w:r>
      <w:r w:rsidRPr="001F4711">
        <w:rPr>
          <w:b/>
        </w:rPr>
        <w:softHyphen/>
        <w:t>альная структура. Социальные группы</w:t>
      </w:r>
      <w:r w:rsidRPr="001F4711">
        <w:t xml:space="preserve">  . Социальные группы, их типы. Социальная структура как ана</w:t>
      </w:r>
      <w:r w:rsidRPr="001F4711">
        <w:softHyphen/>
        <w:t xml:space="preserve">томический скелет общества. </w:t>
      </w:r>
      <w:r w:rsidRPr="001F4711">
        <w:rPr>
          <w:b/>
        </w:rPr>
        <w:t>Повторительно-обобщающий урок по теме «Социальная стратификация и мобильность»</w:t>
      </w:r>
    </w:p>
    <w:p w:rsidR="00566F79" w:rsidRPr="001F4711" w:rsidRDefault="00566F79" w:rsidP="00566F79">
      <w:pPr>
        <w:ind w:left="-57" w:right="57"/>
        <w:jc w:val="both"/>
      </w:pPr>
      <w:r w:rsidRPr="001F4711">
        <w:rPr>
          <w:b/>
        </w:rPr>
        <w:t xml:space="preserve">Виды социальных норм. Социальный контроль.. </w:t>
      </w:r>
      <w:r>
        <w:t xml:space="preserve">Социальный контроль. Санкции. </w:t>
      </w:r>
      <w:r w:rsidRPr="001F4711">
        <w:t>Самоконтроль.</w:t>
      </w:r>
    </w:p>
    <w:p w:rsidR="00566F79" w:rsidRPr="001F4711" w:rsidRDefault="00566F79" w:rsidP="00566F79">
      <w:pPr>
        <w:ind w:left="-57" w:right="57"/>
        <w:jc w:val="both"/>
      </w:pPr>
      <w:r w:rsidRPr="001F4711">
        <w:rPr>
          <w:b/>
        </w:rPr>
        <w:t>Откло</w:t>
      </w:r>
      <w:r w:rsidRPr="001F4711">
        <w:rPr>
          <w:b/>
        </w:rPr>
        <w:softHyphen/>
        <w:t>няющееся  и противоправное поведение поведение</w:t>
      </w:r>
      <w:r w:rsidRPr="001F4711">
        <w:t>. Наркомания, преступность, их социальная опасность.</w:t>
      </w:r>
    </w:p>
    <w:p w:rsidR="00566F79" w:rsidRPr="001F4711" w:rsidRDefault="00566F79" w:rsidP="00566F79">
      <w:pPr>
        <w:ind w:left="-57" w:right="57"/>
        <w:jc w:val="both"/>
      </w:pPr>
      <w:r w:rsidRPr="001F4711">
        <w:rPr>
          <w:b/>
        </w:rPr>
        <w:t>Этнические общности</w:t>
      </w:r>
      <w:r w:rsidRPr="001F4711">
        <w:t xml:space="preserve">.Нации.Национальное самосознание </w:t>
      </w:r>
    </w:p>
    <w:p w:rsidR="00566F79" w:rsidRPr="001F4711" w:rsidRDefault="00566F79" w:rsidP="00566F79">
      <w:pPr>
        <w:ind w:left="-57" w:right="57"/>
        <w:jc w:val="both"/>
        <w:rPr>
          <w:b/>
        </w:rPr>
      </w:pPr>
      <w:r w:rsidRPr="001F4711">
        <w:rPr>
          <w:b/>
        </w:rPr>
        <w:t xml:space="preserve">Межнациональные отношения, этносоциальные конфликты, пути их разрешения. </w:t>
      </w:r>
    </w:p>
    <w:p w:rsidR="00566F79" w:rsidRPr="001F4711" w:rsidRDefault="00566F79" w:rsidP="00566F79">
      <w:pPr>
        <w:ind w:left="-57" w:right="57"/>
        <w:jc w:val="both"/>
        <w:rPr>
          <w:b/>
        </w:rPr>
      </w:pPr>
      <w:r w:rsidRPr="001F4711">
        <w:rPr>
          <w:b/>
        </w:rPr>
        <w:t>Конституционные принципы национальной политики в Российской Федерации.</w:t>
      </w:r>
    </w:p>
    <w:p w:rsidR="00566F79" w:rsidRPr="001F4711" w:rsidRDefault="00566F79" w:rsidP="00566F79">
      <w:pPr>
        <w:ind w:left="-57" w:right="57"/>
        <w:jc w:val="both"/>
      </w:pPr>
      <w:r w:rsidRPr="001F4711">
        <w:rPr>
          <w:b/>
        </w:rPr>
        <w:t>Межнациональные отношения, этносоциальные конфликты, пути их разрешения</w:t>
      </w:r>
      <w:r w:rsidRPr="001F4711">
        <w:t>. Отношения между нацио</w:t>
      </w:r>
      <w:r w:rsidRPr="001F4711">
        <w:softHyphen/>
        <w:t>нальным большинством и на</w:t>
      </w:r>
      <w:r w:rsidRPr="001F4711">
        <w:softHyphen/>
        <w:t>циональными меньшинствами. Мирные и военные формы взаи</w:t>
      </w:r>
      <w:r w:rsidRPr="001F4711">
        <w:softHyphen/>
        <w:t>модействия народов. Формиро</w:t>
      </w:r>
      <w:r w:rsidRPr="001F4711">
        <w:softHyphen/>
        <w:t>вание многонационального го</w:t>
      </w:r>
      <w:r w:rsidRPr="001F4711">
        <w:softHyphen/>
        <w:t>сударства. Этноцентризм и на</w:t>
      </w:r>
      <w:r w:rsidRPr="001F4711">
        <w:softHyphen/>
        <w:t>циональная нетерпимость. Исто</w:t>
      </w:r>
      <w:r w:rsidRPr="001F4711">
        <w:softHyphen/>
        <w:t>рия этнических конфликтов, причины их возникновения и современные проявления.</w:t>
      </w:r>
    </w:p>
    <w:p w:rsidR="00566F79" w:rsidRDefault="00566F79" w:rsidP="00566F79">
      <w:pPr>
        <w:tabs>
          <w:tab w:val="center" w:pos="7228"/>
        </w:tabs>
        <w:ind w:left="-57" w:right="57"/>
        <w:jc w:val="both"/>
      </w:pPr>
      <w:r w:rsidRPr="001F4711">
        <w:rPr>
          <w:b/>
        </w:rPr>
        <w:t>Социальный конфликт.</w:t>
      </w:r>
      <w:r w:rsidRPr="001F4711">
        <w:t xml:space="preserve"> Конфликт и протестное движение</w:t>
      </w:r>
      <w:r w:rsidRPr="001F4711">
        <w:tab/>
        <w:t xml:space="preserve">Виды социальных конфликтов, их причины. Пути и средства их разрешения   </w:t>
      </w:r>
      <w:r w:rsidRPr="001F4711">
        <w:rPr>
          <w:b/>
        </w:rPr>
        <w:t>Семья</w:t>
      </w:r>
      <w:r w:rsidRPr="001F4711">
        <w:t xml:space="preserve"> и брак. </w:t>
      </w:r>
    </w:p>
    <w:p w:rsidR="00566F79" w:rsidRPr="001F4711" w:rsidRDefault="00566F79" w:rsidP="00566F79">
      <w:pPr>
        <w:tabs>
          <w:tab w:val="center" w:pos="7228"/>
        </w:tabs>
        <w:ind w:left="-57" w:right="57"/>
        <w:jc w:val="both"/>
      </w:pPr>
      <w:r w:rsidRPr="001F4711">
        <w:t xml:space="preserve">ПРОБЛЕМА НЕПОЛНЫХ СЕМЕЙ. </w:t>
      </w:r>
    </w:p>
    <w:p w:rsidR="00566F79" w:rsidRPr="001F4711" w:rsidRDefault="00566F79" w:rsidP="00566F79">
      <w:pPr>
        <w:ind w:left="-57" w:right="57"/>
        <w:jc w:val="both"/>
      </w:pPr>
      <w:r w:rsidRPr="001F4711">
        <w:rPr>
          <w:b/>
        </w:rPr>
        <w:t>Семья как социальный институт</w:t>
      </w:r>
      <w:r w:rsidRPr="001F4711">
        <w:t xml:space="preserve"> Семья как фундаментальный ин</w:t>
      </w:r>
      <w:r w:rsidRPr="001F4711">
        <w:softHyphen/>
        <w:t xml:space="preserve">ститут общества и малая группа. Жизненный цикл семьи. </w:t>
      </w:r>
    </w:p>
    <w:p w:rsidR="00566F79" w:rsidRPr="00566F79" w:rsidRDefault="00566F79" w:rsidP="00566F79">
      <w:pPr>
        <w:ind w:left="-57" w:right="57"/>
        <w:jc w:val="both"/>
      </w:pPr>
      <w:r w:rsidRPr="001F4711">
        <w:rPr>
          <w:b/>
        </w:rPr>
        <w:t>Состав и структура семьи</w:t>
      </w:r>
      <w:r w:rsidRPr="001F4711">
        <w:t xml:space="preserve"> .Понятие о нуклеарной семье. Многопоколенная семья. Эво</w:t>
      </w:r>
      <w:r w:rsidRPr="001F4711">
        <w:softHyphen/>
      </w:r>
      <w:r w:rsidRPr="00566F79">
        <w:t>люция форм семьи.</w:t>
      </w:r>
    </w:p>
    <w:p w:rsidR="00566F79" w:rsidRPr="00566F79" w:rsidRDefault="00566F79" w:rsidP="00566F79">
      <w:pPr>
        <w:ind w:left="-57" w:right="57"/>
        <w:jc w:val="both"/>
      </w:pPr>
      <w:r w:rsidRPr="00566F79">
        <w:rPr>
          <w:b/>
        </w:rPr>
        <w:t>СОВРЕМЕННАЯ ДЕМОГРАФИЧЕСКАЯ СИТУАЦИЯ В РОССИЙСКОЙ ФЕДЕРАЦИИ</w:t>
      </w:r>
      <w:r w:rsidRPr="00566F79">
        <w:t xml:space="preserve"> .</w:t>
      </w:r>
    </w:p>
    <w:p w:rsidR="00566F79" w:rsidRPr="001F4711" w:rsidRDefault="00566F79" w:rsidP="00566F79">
      <w:pPr>
        <w:ind w:left="-57" w:right="57"/>
        <w:jc w:val="both"/>
      </w:pPr>
      <w:r w:rsidRPr="001F4711">
        <w:rPr>
          <w:b/>
        </w:rPr>
        <w:t>Семья и быт</w:t>
      </w:r>
      <w:r w:rsidRPr="001F4711">
        <w:t xml:space="preserve"> .  Семья и быт. Культура топоса.</w:t>
      </w:r>
    </w:p>
    <w:p w:rsidR="00566F79" w:rsidRPr="001F4711" w:rsidRDefault="00566F79" w:rsidP="00566F79">
      <w:pPr>
        <w:ind w:left="-57" w:right="57"/>
        <w:jc w:val="both"/>
      </w:pPr>
      <w:r w:rsidRPr="001F4711">
        <w:rPr>
          <w:b/>
        </w:rPr>
        <w:t>Религиозные объединения и организации в Российской Федерации.</w:t>
      </w:r>
    </w:p>
    <w:p w:rsidR="00566F79" w:rsidRPr="00566F79" w:rsidRDefault="00566F79" w:rsidP="00566F79">
      <w:pPr>
        <w:ind w:left="-57" w:right="57"/>
        <w:jc w:val="both"/>
        <w:rPr>
          <w:b/>
        </w:rPr>
      </w:pPr>
      <w:r w:rsidRPr="001F4711">
        <w:rPr>
          <w:b/>
        </w:rPr>
        <w:t xml:space="preserve">Повторительно-обобщающий урок </w:t>
      </w:r>
      <w:r>
        <w:rPr>
          <w:b/>
        </w:rPr>
        <w:t xml:space="preserve">на тему «Социальные отношения» </w:t>
      </w:r>
    </w:p>
    <w:p w:rsidR="00566F79" w:rsidRPr="00566F79" w:rsidRDefault="00566F79" w:rsidP="00566F79">
      <w:pPr>
        <w:ind w:left="-57" w:right="57"/>
        <w:jc w:val="both"/>
        <w:rPr>
          <w:b/>
        </w:rPr>
      </w:pPr>
      <w:r w:rsidRPr="00566F79">
        <w:rPr>
          <w:b/>
        </w:rPr>
        <w:t xml:space="preserve">Человек в системе </w:t>
      </w:r>
      <w:r>
        <w:rPr>
          <w:b/>
        </w:rPr>
        <w:t xml:space="preserve">общественных отношений </w:t>
      </w:r>
    </w:p>
    <w:p w:rsidR="00566F79" w:rsidRPr="001F4711" w:rsidRDefault="00566F79" w:rsidP="00566F79">
      <w:pPr>
        <w:ind w:left="-57" w:right="57"/>
        <w:jc w:val="both"/>
      </w:pPr>
      <w:r w:rsidRPr="001F4711">
        <w:rPr>
          <w:b/>
        </w:rPr>
        <w:t>Взаимодействие людей в обществе</w:t>
      </w:r>
      <w:r w:rsidRPr="001F4711">
        <w:t xml:space="preserve">.  Социальное взаимодействие. Сущность, основные формы взаимодействия </w:t>
      </w:r>
    </w:p>
    <w:p w:rsidR="00566F79" w:rsidRPr="001F4711" w:rsidRDefault="00566F79" w:rsidP="00566F79">
      <w:pPr>
        <w:ind w:left="-57" w:right="57"/>
        <w:jc w:val="both"/>
      </w:pPr>
      <w:r w:rsidRPr="001F4711">
        <w:rPr>
          <w:b/>
        </w:rPr>
        <w:t>Общественноеи индивидуальное сознание.</w:t>
      </w:r>
    </w:p>
    <w:p w:rsidR="00566F79" w:rsidRPr="001F4711" w:rsidRDefault="00566F79" w:rsidP="00566F79">
      <w:pPr>
        <w:ind w:left="-57" w:right="57"/>
        <w:jc w:val="both"/>
      </w:pPr>
      <w:r w:rsidRPr="001F4711">
        <w:rPr>
          <w:b/>
        </w:rPr>
        <w:t>Социализация индивида.</w:t>
      </w:r>
      <w:r w:rsidRPr="001F4711">
        <w:t xml:space="preserve"> Социальная роль. Социальные роли в юношеском возрасте. Духовная жизнь человека. </w:t>
      </w:r>
    </w:p>
    <w:p w:rsidR="00566F79" w:rsidRPr="001F4711" w:rsidRDefault="00566F79" w:rsidP="00566F79">
      <w:pPr>
        <w:ind w:left="-57" w:right="57"/>
        <w:jc w:val="both"/>
      </w:pPr>
      <w:r w:rsidRPr="001F4711">
        <w:rPr>
          <w:b/>
        </w:rPr>
        <w:t>Самосознание индивида и социальное поведение.</w:t>
      </w:r>
      <w:r w:rsidRPr="001F4711">
        <w:t xml:space="preserve"> ЦЕННОСТИ И НОРМЫ. МОТИВЫ И ПРЕДПОЧТЕНИЯ. </w:t>
      </w:r>
    </w:p>
    <w:p w:rsidR="00566F79" w:rsidRPr="001F4711" w:rsidRDefault="00566F79" w:rsidP="00566F79">
      <w:pPr>
        <w:ind w:left="-57" w:right="57"/>
        <w:jc w:val="both"/>
      </w:pPr>
      <w:r w:rsidRPr="001F4711">
        <w:rPr>
          <w:b/>
        </w:rPr>
        <w:t>Свобода и ответственность</w:t>
      </w:r>
      <w:r w:rsidRPr="001F4711">
        <w:t xml:space="preserve">. Деятельность и поведение. Массовые действия. Паника. Страх. </w:t>
      </w:r>
    </w:p>
    <w:p w:rsidR="00566F79" w:rsidRPr="001F4711" w:rsidRDefault="00566F79" w:rsidP="00566F79">
      <w:pPr>
        <w:ind w:left="-57" w:right="57"/>
        <w:jc w:val="both"/>
      </w:pPr>
      <w:r w:rsidRPr="001F4711">
        <w:rPr>
          <w:b/>
        </w:rPr>
        <w:t>Конфликт и протестное движение</w:t>
      </w:r>
      <w:r w:rsidRPr="001F4711">
        <w:t xml:space="preserve"> Сущность и предпосылки протестного движения.социальная напряженность.  Понятие и виды конфликта. Формы группового давления.демонстрации. масштабы и продолжительность социальных движений.  Их классификация.  </w:t>
      </w:r>
    </w:p>
    <w:p w:rsidR="00566F79" w:rsidRPr="001F4711" w:rsidRDefault="00566F79" w:rsidP="00566F79">
      <w:pPr>
        <w:ind w:left="-57" w:right="57"/>
        <w:jc w:val="both"/>
      </w:pPr>
      <w:r w:rsidRPr="001F4711">
        <w:rPr>
          <w:b/>
        </w:rPr>
        <w:t>Социальный контроль</w:t>
      </w:r>
      <w:r w:rsidRPr="001F4711">
        <w:t xml:space="preserve"> Взаимосвязь между социализацией   и социальным контролем. Основные элементы социального контроля.функции.  Массовое недовольство и протест.  Формы протеста. Сопротивление и протест как форма защиты своих интересов. Демонстрация.самоконтроль общественное мнение и его роль в обществе. Неформальный контроль.детский контроль и надзор. </w:t>
      </w:r>
    </w:p>
    <w:p w:rsidR="00566F79" w:rsidRPr="001F4711" w:rsidRDefault="00566F79" w:rsidP="00566F79">
      <w:pPr>
        <w:ind w:left="-57" w:right="57"/>
        <w:jc w:val="both"/>
        <w:rPr>
          <w:b/>
        </w:rPr>
      </w:pPr>
      <w:r w:rsidRPr="001F4711">
        <w:rPr>
          <w:b/>
        </w:rPr>
        <w:t>Отклоняющееся поведение и его типы.</w:t>
      </w:r>
    </w:p>
    <w:p w:rsidR="00566F79" w:rsidRPr="001F4711" w:rsidRDefault="00566F79" w:rsidP="00566F79">
      <w:pPr>
        <w:ind w:left="-57" w:right="57"/>
        <w:jc w:val="both"/>
      </w:pPr>
      <w:r w:rsidRPr="001F4711">
        <w:t>. Борьба с девиациями. Делинквентное поведение. Криминогенные районы города  и группы риска.отклоняющееся поведение молодежи. Роль родителей в воспитании детей. Детство. Юношество. Специфика «трудного возраста».Организованная преступность  Тема  Интеграция личности в систему национальной и мировой культуры.ЗНАНИЯ, УМЕНИЯ И НАВЫКИ ЛЮДЕЙ В УСЛОВИЯХ ИНФОРМАЦИОННОГО ОБЩЕСТВА</w:t>
      </w:r>
    </w:p>
    <w:p w:rsidR="00566F79" w:rsidRPr="001F4711" w:rsidRDefault="00566F79" w:rsidP="00566F79">
      <w:pPr>
        <w:ind w:left="-57" w:right="57"/>
        <w:jc w:val="both"/>
        <w:rPr>
          <w:b/>
        </w:rPr>
      </w:pPr>
      <w:r w:rsidRPr="001F4711">
        <w:rPr>
          <w:b/>
        </w:rPr>
        <w:t xml:space="preserve">Раздел Культура и духовная жизнь </w:t>
      </w:r>
    </w:p>
    <w:p w:rsidR="00566F79" w:rsidRPr="001F4711" w:rsidRDefault="00566F79" w:rsidP="00566F79">
      <w:pPr>
        <w:ind w:left="-57" w:right="57"/>
        <w:jc w:val="both"/>
      </w:pPr>
      <w:r w:rsidRPr="001F4711">
        <w:rPr>
          <w:b/>
        </w:rPr>
        <w:t>Этическая основа культуры</w:t>
      </w:r>
      <w:r w:rsidRPr="001F4711">
        <w:t>. Общественная значимость и личностный смысл образования..</w:t>
      </w:r>
    </w:p>
    <w:p w:rsidR="00566F79" w:rsidRPr="001F4711" w:rsidRDefault="00566F79" w:rsidP="00566F79">
      <w:pPr>
        <w:ind w:left="-57" w:right="57"/>
        <w:jc w:val="both"/>
      </w:pPr>
      <w:r w:rsidRPr="001F4711">
        <w:t xml:space="preserve"> Мораль, нравственность и этика. Признаки морали. </w:t>
      </w:r>
    </w:p>
    <w:p w:rsidR="00566F79" w:rsidRPr="001F4711" w:rsidRDefault="00566F79" w:rsidP="00566F79">
      <w:pPr>
        <w:ind w:left="-57" w:right="57"/>
        <w:jc w:val="both"/>
        <w:rPr>
          <w:b/>
        </w:rPr>
      </w:pPr>
      <w:r w:rsidRPr="001F4711">
        <w:rPr>
          <w:b/>
        </w:rPr>
        <w:t xml:space="preserve"> Нравственные чувства и моральное поведение. </w:t>
      </w:r>
    </w:p>
    <w:p w:rsidR="00566F79" w:rsidRPr="001F4711" w:rsidRDefault="00566F79" w:rsidP="00566F79">
      <w:pPr>
        <w:ind w:left="-57" w:right="57"/>
        <w:jc w:val="both"/>
        <w:rPr>
          <w:b/>
        </w:rPr>
      </w:pPr>
      <w:r w:rsidRPr="001F4711">
        <w:rPr>
          <w:b/>
        </w:rPr>
        <w:t xml:space="preserve">Нравственные категории и добродетели. </w:t>
      </w:r>
    </w:p>
    <w:p w:rsidR="00566F79" w:rsidRPr="001F4711" w:rsidRDefault="00566F79" w:rsidP="00566F79">
      <w:pPr>
        <w:ind w:left="-57" w:right="57"/>
        <w:jc w:val="both"/>
        <w:rPr>
          <w:b/>
        </w:rPr>
      </w:pPr>
      <w:r w:rsidRPr="001F4711">
        <w:rPr>
          <w:b/>
        </w:rPr>
        <w:t xml:space="preserve"> Счастье, удовольствие, гедонизм. Справедливость и равенство.</w:t>
      </w:r>
    </w:p>
    <w:p w:rsidR="00566F79" w:rsidRPr="001F4711" w:rsidRDefault="00566F79" w:rsidP="00566F79">
      <w:pPr>
        <w:ind w:left="-57" w:right="57"/>
        <w:jc w:val="both"/>
        <w:rPr>
          <w:b/>
        </w:rPr>
      </w:pPr>
      <w:r w:rsidRPr="001F4711">
        <w:rPr>
          <w:b/>
        </w:rPr>
        <w:t xml:space="preserve">Внутренний мир и социализация человека. </w:t>
      </w:r>
    </w:p>
    <w:p w:rsidR="00566F79" w:rsidRPr="001F4711" w:rsidRDefault="00566F79" w:rsidP="00566F79">
      <w:pPr>
        <w:ind w:right="57"/>
        <w:jc w:val="both"/>
      </w:pPr>
      <w:r w:rsidRPr="001F4711">
        <w:rPr>
          <w:b/>
        </w:rPr>
        <w:t xml:space="preserve"> Структура человеческой психики. </w:t>
      </w:r>
      <w:r w:rsidRPr="001F4711">
        <w:t>Сознание.  Рациональное экономическое поведение собственника, работника, потребителя, семьянина, гражданина.</w:t>
      </w:r>
    </w:p>
    <w:p w:rsidR="00566F79" w:rsidRPr="001F4711" w:rsidRDefault="00566F79" w:rsidP="00566F79">
      <w:pPr>
        <w:ind w:left="-57" w:right="57"/>
        <w:jc w:val="both"/>
      </w:pPr>
      <w:r w:rsidRPr="001F4711">
        <w:rPr>
          <w:b/>
        </w:rPr>
        <w:t>Сверхсознание.</w:t>
      </w:r>
      <w:r w:rsidRPr="001F4711">
        <w:t xml:space="preserve"> Элементы человеческой психики и сознания. Рефлексы и   инстинкты. Потребности, привычки, мотив.  </w:t>
      </w:r>
    </w:p>
    <w:p w:rsidR="00566F79" w:rsidRPr="001F4711" w:rsidRDefault="00566F79" w:rsidP="00566F79">
      <w:pPr>
        <w:ind w:left="-57" w:right="57"/>
        <w:jc w:val="both"/>
      </w:pPr>
      <w:r w:rsidRPr="001F4711">
        <w:rPr>
          <w:b/>
        </w:rPr>
        <w:t>Влияние общества на личность.</w:t>
      </w:r>
      <w:r w:rsidRPr="001F4711">
        <w:t xml:space="preserve"> Личность как продукт культурной эволюции.  </w:t>
      </w:r>
    </w:p>
    <w:p w:rsidR="00566F79" w:rsidRPr="001F4711" w:rsidRDefault="00566F79" w:rsidP="00566F79">
      <w:pPr>
        <w:ind w:left="-57" w:right="57"/>
        <w:jc w:val="both"/>
      </w:pPr>
      <w:r w:rsidRPr="001F4711">
        <w:rPr>
          <w:b/>
        </w:rPr>
        <w:t xml:space="preserve"> Человек в политической жизни.</w:t>
      </w:r>
      <w:r w:rsidRPr="001F4711">
        <w:t xml:space="preserve"> ПОЛИТИЧЕСКАЯ ПСИХОЛОГИЯ И ПОЛИТИЧЕСКОЕ ПОВЕДЕНИЕ. Политическое участие. Политическое лидерство.</w:t>
      </w:r>
    </w:p>
    <w:p w:rsidR="00566F79" w:rsidRPr="00566F79" w:rsidRDefault="00566F79" w:rsidP="00566F79">
      <w:pPr>
        <w:autoSpaceDE w:val="0"/>
        <w:autoSpaceDN w:val="0"/>
        <w:adjustRightInd w:val="0"/>
        <w:ind w:firstLine="540"/>
        <w:jc w:val="both"/>
        <w:rPr>
          <w:b/>
        </w:rPr>
      </w:pPr>
      <w:r w:rsidRPr="00566F79">
        <w:rPr>
          <w:b/>
        </w:rPr>
        <w:t xml:space="preserve">  Тема  Повторительно –обобщающий урок по теме «Человек в системе общественных отнош</w:t>
      </w:r>
      <w:r>
        <w:rPr>
          <w:b/>
        </w:rPr>
        <w:t>ений»</w:t>
      </w:r>
    </w:p>
    <w:p w:rsidR="00566F79" w:rsidRPr="001F4711" w:rsidRDefault="00566F79" w:rsidP="00566F79">
      <w:pPr>
        <w:autoSpaceDE w:val="0"/>
        <w:autoSpaceDN w:val="0"/>
        <w:adjustRightInd w:val="0"/>
        <w:ind w:firstLine="540"/>
        <w:jc w:val="both"/>
        <w:rPr>
          <w:b/>
        </w:rPr>
      </w:pPr>
    </w:p>
    <w:p w:rsidR="00566F79" w:rsidRPr="001F4711" w:rsidRDefault="00566F79" w:rsidP="00566F79">
      <w:pPr>
        <w:autoSpaceDE w:val="0"/>
        <w:autoSpaceDN w:val="0"/>
        <w:adjustRightInd w:val="0"/>
        <w:ind w:firstLine="540"/>
        <w:jc w:val="both"/>
      </w:pPr>
      <w:r w:rsidRPr="001F4711">
        <w:t>Опыт познавательной и практической деятельности:</w:t>
      </w:r>
    </w:p>
    <w:p w:rsidR="00566F79" w:rsidRPr="001F4711" w:rsidRDefault="00566F79" w:rsidP="00566F79">
      <w:pPr>
        <w:autoSpaceDE w:val="0"/>
        <w:autoSpaceDN w:val="0"/>
        <w:adjustRightInd w:val="0"/>
        <w:ind w:firstLine="540"/>
        <w:jc w:val="both"/>
      </w:pPr>
      <w:r w:rsidRPr="001F4711">
        <w:t>- работа с источниками социальной информации, с использованием современных средств коммуникации (включая ресурсы Интернета);</w:t>
      </w:r>
    </w:p>
    <w:p w:rsidR="00566F79" w:rsidRPr="001F4711" w:rsidRDefault="00566F79" w:rsidP="00566F79">
      <w:pPr>
        <w:autoSpaceDE w:val="0"/>
        <w:autoSpaceDN w:val="0"/>
        <w:adjustRightInd w:val="0"/>
        <w:ind w:firstLine="540"/>
        <w:jc w:val="both"/>
      </w:pPr>
      <w:r w:rsidRPr="001F4711">
        <w:t>- 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 суждений;</w:t>
      </w:r>
    </w:p>
    <w:p w:rsidR="00566F79" w:rsidRPr="001F4711" w:rsidRDefault="00566F79" w:rsidP="00566F79">
      <w:pPr>
        <w:autoSpaceDE w:val="0"/>
        <w:autoSpaceDN w:val="0"/>
        <w:adjustRightInd w:val="0"/>
        <w:ind w:firstLine="540"/>
        <w:jc w:val="both"/>
      </w:pPr>
      <w:r w:rsidRPr="001F4711">
        <w:t>- решение познавательных и практических задач, отражающих типичные социальные ситуации;</w:t>
      </w:r>
    </w:p>
    <w:p w:rsidR="00566F79" w:rsidRPr="001F4711" w:rsidRDefault="00566F79" w:rsidP="00566F79">
      <w:pPr>
        <w:autoSpaceDE w:val="0"/>
        <w:autoSpaceDN w:val="0"/>
        <w:adjustRightInd w:val="0"/>
        <w:ind w:firstLine="540"/>
        <w:jc w:val="both"/>
      </w:pPr>
      <w:r w:rsidRPr="001F4711">
        <w:t>- анализ современных общественных явлений и событий;</w:t>
      </w:r>
    </w:p>
    <w:p w:rsidR="00566F79" w:rsidRPr="001F4711" w:rsidRDefault="00566F79" w:rsidP="00566F79">
      <w:pPr>
        <w:autoSpaceDE w:val="0"/>
        <w:autoSpaceDN w:val="0"/>
        <w:adjustRightInd w:val="0"/>
        <w:ind w:firstLine="540"/>
        <w:jc w:val="both"/>
      </w:pPr>
      <w:r w:rsidRPr="001F4711">
        <w:t>- 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w:t>
      </w:r>
    </w:p>
    <w:p w:rsidR="00566F79" w:rsidRPr="001F4711" w:rsidRDefault="00566F79" w:rsidP="00566F79">
      <w:pPr>
        <w:autoSpaceDE w:val="0"/>
        <w:autoSpaceDN w:val="0"/>
        <w:adjustRightInd w:val="0"/>
        <w:ind w:firstLine="540"/>
        <w:jc w:val="both"/>
      </w:pPr>
      <w:r w:rsidRPr="001F4711">
        <w:t>- 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 ситуациях;</w:t>
      </w:r>
    </w:p>
    <w:p w:rsidR="00566F79" w:rsidRPr="001F4711" w:rsidRDefault="00566F79" w:rsidP="00566F79">
      <w:pPr>
        <w:autoSpaceDE w:val="0"/>
        <w:autoSpaceDN w:val="0"/>
        <w:adjustRightInd w:val="0"/>
        <w:ind w:firstLine="540"/>
        <w:jc w:val="both"/>
      </w:pPr>
      <w:r w:rsidRPr="001F4711">
        <w:t>- аргументированная защита своей позиции, оппонирование иному мнению через участие в дискуссиях, диспутах, дебатах о современных социальных проблемах;</w:t>
      </w:r>
    </w:p>
    <w:p w:rsidR="00566F79" w:rsidRPr="001F4711" w:rsidRDefault="00566F79" w:rsidP="00566F79">
      <w:pPr>
        <w:autoSpaceDE w:val="0"/>
        <w:autoSpaceDN w:val="0"/>
        <w:adjustRightInd w:val="0"/>
        <w:ind w:firstLine="540"/>
        <w:jc w:val="both"/>
      </w:pPr>
      <w:r w:rsidRPr="001F4711">
        <w:t>- написание творческих работ по социальным дисциплинам.</w:t>
      </w:r>
    </w:p>
    <w:p w:rsidR="000A3B61" w:rsidRPr="006C2886" w:rsidRDefault="000A3B61" w:rsidP="00566F79">
      <w:pPr>
        <w:pStyle w:val="Style2"/>
        <w:widowControl/>
        <w:spacing w:line="240" w:lineRule="exact"/>
      </w:pPr>
    </w:p>
    <w:p w:rsidR="000A3B61" w:rsidRPr="006C2886" w:rsidRDefault="000A3B61" w:rsidP="009753B4">
      <w:pPr>
        <w:pStyle w:val="Style2"/>
        <w:widowControl/>
        <w:spacing w:before="115"/>
        <w:jc w:val="left"/>
        <w:rPr>
          <w:rStyle w:val="FontStyle95"/>
          <w:sz w:val="24"/>
          <w:szCs w:val="24"/>
        </w:rPr>
      </w:pPr>
      <w:r w:rsidRPr="006C2886">
        <w:rPr>
          <w:rStyle w:val="FontStyle95"/>
          <w:sz w:val="24"/>
          <w:szCs w:val="24"/>
        </w:rPr>
        <w:t>2.4.10. География</w:t>
      </w:r>
    </w:p>
    <w:p w:rsidR="000A3B61" w:rsidRPr="006C2886" w:rsidRDefault="000A3B61" w:rsidP="009753B4">
      <w:pPr>
        <w:pStyle w:val="Style78"/>
        <w:widowControl/>
        <w:ind w:right="3379" w:firstLine="0"/>
        <w:rPr>
          <w:rStyle w:val="FontStyle95"/>
          <w:sz w:val="24"/>
          <w:szCs w:val="24"/>
        </w:rPr>
      </w:pPr>
      <w:r w:rsidRPr="006C2886">
        <w:rPr>
          <w:rStyle w:val="FontStyle95"/>
          <w:sz w:val="24"/>
          <w:szCs w:val="24"/>
        </w:rPr>
        <w:t>10 класс Содержание курса.</w:t>
      </w:r>
    </w:p>
    <w:p w:rsidR="000A3B61" w:rsidRPr="006C2886" w:rsidRDefault="000A3B61" w:rsidP="006C2886">
      <w:pPr>
        <w:pStyle w:val="Style84"/>
        <w:widowControl/>
        <w:spacing w:line="274" w:lineRule="exact"/>
        <w:jc w:val="both"/>
        <w:rPr>
          <w:rStyle w:val="FontStyle96"/>
          <w:sz w:val="24"/>
          <w:szCs w:val="24"/>
        </w:rPr>
      </w:pPr>
      <w:r w:rsidRPr="006C2886">
        <w:rPr>
          <w:rStyle w:val="FontStyle95"/>
          <w:sz w:val="24"/>
          <w:szCs w:val="24"/>
        </w:rPr>
        <w:t xml:space="preserve">Современные методы географических исследований. </w:t>
      </w:r>
      <w:r w:rsidRPr="006C2886">
        <w:rPr>
          <w:rStyle w:val="FontStyle96"/>
          <w:sz w:val="24"/>
          <w:szCs w:val="24"/>
        </w:rPr>
        <w:t>Источники географической информации</w:t>
      </w:r>
    </w:p>
    <w:p w:rsidR="000A3B61" w:rsidRPr="006C2886" w:rsidRDefault="000A3B61" w:rsidP="006C2886">
      <w:pPr>
        <w:pStyle w:val="Style21"/>
        <w:widowControl/>
        <w:spacing w:line="274" w:lineRule="exact"/>
        <w:ind w:firstLine="538"/>
        <w:rPr>
          <w:rStyle w:val="FontStyle96"/>
          <w:sz w:val="24"/>
          <w:szCs w:val="24"/>
        </w:rPr>
      </w:pPr>
      <w:r w:rsidRPr="006C2886">
        <w:rPr>
          <w:rStyle w:val="FontStyle96"/>
          <w:sz w:val="24"/>
          <w:szCs w:val="24"/>
        </w:rPr>
        <w:t>География как наука. Традиционные и новые методы географических исследований. Виды географической информации, ее роль и использование в жизни людей. Геоинформационные системы.</w:t>
      </w:r>
    </w:p>
    <w:p w:rsidR="000A3B61" w:rsidRPr="006C2886" w:rsidRDefault="000A3B61" w:rsidP="006C2886">
      <w:pPr>
        <w:pStyle w:val="Style84"/>
        <w:widowControl/>
        <w:spacing w:line="240" w:lineRule="exact"/>
        <w:ind w:left="547" w:firstLine="0"/>
        <w:jc w:val="both"/>
      </w:pPr>
    </w:p>
    <w:p w:rsidR="000A3B61" w:rsidRPr="006C2886" w:rsidRDefault="000A3B61" w:rsidP="006C2886">
      <w:pPr>
        <w:pStyle w:val="Style84"/>
        <w:widowControl/>
        <w:spacing w:before="29" w:line="274" w:lineRule="exact"/>
        <w:ind w:left="547" w:firstLine="0"/>
        <w:jc w:val="both"/>
        <w:rPr>
          <w:rStyle w:val="FontStyle95"/>
          <w:sz w:val="24"/>
          <w:szCs w:val="24"/>
        </w:rPr>
      </w:pPr>
      <w:r w:rsidRPr="006C2886">
        <w:rPr>
          <w:rStyle w:val="FontStyle95"/>
          <w:sz w:val="24"/>
          <w:szCs w:val="24"/>
        </w:rPr>
        <w:t>Природа и человек в современном мире</w:t>
      </w:r>
    </w:p>
    <w:p w:rsidR="000A3B61" w:rsidRPr="006C2886" w:rsidRDefault="000A3B61" w:rsidP="006C2886">
      <w:pPr>
        <w:pStyle w:val="Style21"/>
        <w:widowControl/>
        <w:spacing w:line="274" w:lineRule="exact"/>
        <w:ind w:firstLine="528"/>
        <w:rPr>
          <w:rStyle w:val="FontStyle96"/>
          <w:sz w:val="24"/>
          <w:szCs w:val="24"/>
        </w:rPr>
      </w:pPr>
      <w:r w:rsidRPr="006C2886">
        <w:rPr>
          <w:rStyle w:val="FontStyle96"/>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0A3B61" w:rsidRPr="006C2886" w:rsidRDefault="000A3B61" w:rsidP="006C2886">
      <w:pPr>
        <w:pStyle w:val="Style21"/>
        <w:widowControl/>
        <w:spacing w:line="274" w:lineRule="exact"/>
        <w:ind w:firstLine="547"/>
        <w:rPr>
          <w:rStyle w:val="FontStyle96"/>
          <w:sz w:val="24"/>
          <w:szCs w:val="24"/>
        </w:rPr>
      </w:pPr>
      <w:r w:rsidRPr="006C2886">
        <w:rPr>
          <w:rStyle w:val="FontStyle96"/>
          <w:sz w:val="24"/>
          <w:szCs w:val="24"/>
        </w:rPr>
        <w:t>Оценка обеспеченности человечества основными видами природных ресурсов. Анализ карт природопользования с целью выявления районов острых геоэкологических ситуаций.</w:t>
      </w:r>
    </w:p>
    <w:p w:rsidR="000A3B61" w:rsidRPr="006C2886" w:rsidRDefault="000A3B61" w:rsidP="006C2886">
      <w:pPr>
        <w:pStyle w:val="Style84"/>
        <w:widowControl/>
        <w:spacing w:line="240" w:lineRule="exact"/>
        <w:ind w:left="547" w:firstLine="0"/>
        <w:jc w:val="both"/>
      </w:pPr>
    </w:p>
    <w:p w:rsidR="000A3B61" w:rsidRPr="006C2886" w:rsidRDefault="000A3B61" w:rsidP="006C2886">
      <w:pPr>
        <w:pStyle w:val="Style84"/>
        <w:widowControl/>
        <w:spacing w:before="43" w:line="269" w:lineRule="exact"/>
        <w:ind w:left="547" w:firstLine="0"/>
        <w:jc w:val="both"/>
        <w:rPr>
          <w:rStyle w:val="FontStyle95"/>
          <w:sz w:val="24"/>
          <w:szCs w:val="24"/>
        </w:rPr>
      </w:pPr>
      <w:r w:rsidRPr="006C2886">
        <w:rPr>
          <w:rStyle w:val="FontStyle95"/>
          <w:sz w:val="24"/>
          <w:szCs w:val="24"/>
        </w:rPr>
        <w:t>Население мира</w:t>
      </w:r>
    </w:p>
    <w:p w:rsidR="000A3B61" w:rsidRPr="006C2886" w:rsidRDefault="000A3B61" w:rsidP="006C2886">
      <w:pPr>
        <w:pStyle w:val="Style21"/>
        <w:widowControl/>
        <w:spacing w:line="269" w:lineRule="exact"/>
        <w:ind w:firstLine="533"/>
        <w:rPr>
          <w:rStyle w:val="FontStyle96"/>
          <w:sz w:val="24"/>
          <w:szCs w:val="24"/>
        </w:rPr>
      </w:pPr>
      <w:r w:rsidRPr="006C2886">
        <w:rPr>
          <w:rStyle w:val="FontStyle96"/>
          <w:sz w:val="24"/>
          <w:szCs w:val="24"/>
        </w:rPr>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 Оценка основных показателей уровня и качества жизни населения. Анализ карт населения.</w:t>
      </w:r>
    </w:p>
    <w:p w:rsidR="000A3B61" w:rsidRPr="006C2886" w:rsidRDefault="000A3B61" w:rsidP="006C2886">
      <w:pPr>
        <w:pStyle w:val="Style2"/>
        <w:widowControl/>
        <w:spacing w:line="240" w:lineRule="exact"/>
        <w:ind w:left="547"/>
      </w:pPr>
    </w:p>
    <w:p w:rsidR="000A3B61" w:rsidRPr="006C2886" w:rsidRDefault="000A3B61" w:rsidP="006C2886">
      <w:pPr>
        <w:pStyle w:val="Style2"/>
        <w:widowControl/>
        <w:spacing w:before="34" w:line="274" w:lineRule="exact"/>
        <w:ind w:left="547"/>
        <w:rPr>
          <w:rStyle w:val="FontStyle95"/>
          <w:sz w:val="24"/>
          <w:szCs w:val="24"/>
        </w:rPr>
      </w:pPr>
      <w:r w:rsidRPr="006C2886">
        <w:rPr>
          <w:rStyle w:val="FontStyle95"/>
          <w:sz w:val="24"/>
          <w:szCs w:val="24"/>
        </w:rPr>
        <w:t>География мирового хозяйства</w:t>
      </w:r>
    </w:p>
    <w:p w:rsidR="000A3B61" w:rsidRPr="006C2886" w:rsidRDefault="000A3B61" w:rsidP="006C2886">
      <w:pPr>
        <w:pStyle w:val="Style21"/>
        <w:widowControl/>
        <w:spacing w:line="274" w:lineRule="exact"/>
        <w:ind w:firstLine="533"/>
        <w:rPr>
          <w:rStyle w:val="FontStyle96"/>
          <w:sz w:val="24"/>
          <w:szCs w:val="24"/>
        </w:rPr>
      </w:pPr>
      <w:r w:rsidRPr="006C2886">
        <w:rPr>
          <w:rStyle w:val="FontStyle96"/>
          <w:sz w:val="24"/>
          <w:szCs w:val="24"/>
        </w:rPr>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ВАЛЮТНО-ФИНАНСОВЬГХ ОТНОШЕНИЙ.</w:t>
      </w:r>
    </w:p>
    <w:p w:rsidR="000A3B61" w:rsidRPr="006C2886" w:rsidRDefault="000A3B61" w:rsidP="006C2886">
      <w:pPr>
        <w:pStyle w:val="Style21"/>
        <w:widowControl/>
        <w:spacing w:line="274" w:lineRule="exact"/>
        <w:ind w:firstLine="538"/>
        <w:rPr>
          <w:rStyle w:val="FontStyle96"/>
          <w:sz w:val="24"/>
          <w:szCs w:val="24"/>
        </w:rPr>
      </w:pPr>
      <w:r w:rsidRPr="006C2886">
        <w:rPr>
          <w:rStyle w:val="FontStyle96"/>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0A3B61" w:rsidRPr="006C2886" w:rsidRDefault="000A3B61" w:rsidP="006C2886">
      <w:pPr>
        <w:pStyle w:val="Style2"/>
        <w:widowControl/>
        <w:spacing w:line="240" w:lineRule="exact"/>
        <w:ind w:left="4526"/>
      </w:pPr>
    </w:p>
    <w:p w:rsidR="000A3B61" w:rsidRPr="006C2886" w:rsidRDefault="000A3B61" w:rsidP="006C2886">
      <w:pPr>
        <w:pStyle w:val="Style2"/>
        <w:widowControl/>
        <w:spacing w:before="34" w:line="274" w:lineRule="exact"/>
        <w:ind w:left="4526"/>
        <w:rPr>
          <w:rStyle w:val="FontStyle95"/>
          <w:sz w:val="24"/>
          <w:szCs w:val="24"/>
        </w:rPr>
      </w:pPr>
      <w:r w:rsidRPr="006C2886">
        <w:rPr>
          <w:rStyle w:val="FontStyle95"/>
          <w:sz w:val="24"/>
          <w:szCs w:val="24"/>
        </w:rPr>
        <w:t>11 класс</w:t>
      </w:r>
    </w:p>
    <w:p w:rsidR="009753B4" w:rsidRPr="00105ADD" w:rsidRDefault="009753B4" w:rsidP="009753B4">
      <w:pPr>
        <w:jc w:val="left"/>
        <w:rPr>
          <w:b/>
          <w:bCs/>
        </w:rPr>
      </w:pPr>
      <w:r w:rsidRPr="00105ADD">
        <w:rPr>
          <w:b/>
          <w:bCs/>
        </w:rPr>
        <w:t xml:space="preserve">Раздел 1. Современная политическая карта мира </w:t>
      </w:r>
    </w:p>
    <w:p w:rsidR="009753B4" w:rsidRPr="009F6817" w:rsidRDefault="009753B4" w:rsidP="009753B4">
      <w:pPr>
        <w:jc w:val="both"/>
        <w:rPr>
          <w:bCs/>
        </w:rPr>
      </w:pPr>
      <w:r w:rsidRPr="009F6817">
        <w:rPr>
          <w:bCs/>
        </w:rPr>
        <w:t>Политическая карта мира. Основные этапы формирования современной политической карты мира. Количественные и качественные изменения на политической карте мира в новейший период.</w:t>
      </w:r>
    </w:p>
    <w:p w:rsidR="009753B4" w:rsidRPr="009F6817" w:rsidRDefault="009753B4" w:rsidP="009753B4">
      <w:pPr>
        <w:jc w:val="both"/>
        <w:rPr>
          <w:bCs/>
        </w:rPr>
      </w:pPr>
      <w:r w:rsidRPr="009F6817">
        <w:rPr>
          <w:bCs/>
        </w:rPr>
        <w:t>Многообразие стран современного мира. Основные критерии выделения различных типов стран. Дифференциации стран современного мира: географическая, политическая; экономическая и социальная. Типы стран современного мира. Крупнейшие станы мира по площади территории и численности населения. Виды стран по географическому положению: приморские, внутриконтинентальные, полуостровные, островные, страны - архипелаги. Типология стран по уровню экономического развития.</w:t>
      </w:r>
    </w:p>
    <w:p w:rsidR="009753B4" w:rsidRDefault="009753B4" w:rsidP="009753B4">
      <w:pPr>
        <w:jc w:val="both"/>
        <w:rPr>
          <w:bCs/>
        </w:rPr>
      </w:pPr>
      <w:r w:rsidRPr="009F6817">
        <w:rPr>
          <w:bCs/>
        </w:rPr>
        <w:t xml:space="preserve">Политическая география. Государственное устройство стран. Зависимые (колонии) и независимые (суверенные) страны. Страна. Государство. Виды стран по формам правления (монархия, республика, государство Британского Содружества) и административно-территориальному устройству (унитарные, федеративные, конфедерация). Виды монархий (конституционные, абсолютные, теократические) и республик (президентская и парламентская). Геополитика. Международные отношения. ”Горячие точки” планеты. Проблема сохранения мира и борьбы с международным терроризмом. Международные организации и их виды: универсальные, политические, военные и экономические. Крупнейшие универсальные, политические и военные международные организации: ООН, ОБСЕ, ЛАГ, ОАГ, НАТО. Страны - члены НАТО. Движение </w:t>
      </w:r>
    </w:p>
    <w:p w:rsidR="009753B4" w:rsidRPr="00105ADD" w:rsidRDefault="009753B4" w:rsidP="009753B4">
      <w:pPr>
        <w:jc w:val="both"/>
        <w:rPr>
          <w:b/>
          <w:bCs/>
        </w:rPr>
      </w:pPr>
      <w:r w:rsidRPr="009F6817">
        <w:rPr>
          <w:bCs/>
        </w:rPr>
        <w:t>Неприсоединения. Неприсоединившиеся и нейтральные страны. Анализ политико-географического положения стран и регионов мира. Страны и народы как основные объекты изучения школьной географии. Основные части света. Сущность понятий «Новый Свет», «Старый Свет».</w:t>
      </w:r>
      <w:r w:rsidRPr="009F6817">
        <w:rPr>
          <w:bCs/>
        </w:rPr>
        <w:cr/>
      </w:r>
      <w:r w:rsidRPr="00105ADD">
        <w:rPr>
          <w:b/>
          <w:bCs/>
        </w:rPr>
        <w:t>Раздел 2. Регионы и страны мира</w:t>
      </w:r>
    </w:p>
    <w:p w:rsidR="009753B4" w:rsidRPr="009F6817" w:rsidRDefault="009753B4" w:rsidP="009753B4">
      <w:pPr>
        <w:jc w:val="left"/>
        <w:rPr>
          <w:bCs/>
        </w:rPr>
      </w:pPr>
      <w:r w:rsidRPr="009F6817">
        <w:rPr>
          <w:bCs/>
        </w:rPr>
        <w:t>Экономическое районирование мира. Главные экономические районы мира (СНГ, Зарубежная Европа, Зарубежная Азия, Африка, Северная Америка, Латинская Америка, Австралия и Океания) и принципы их выделения. Страны и народы зарубежной Европы. Географические особенности стран и народов Северной, Западной, Восточной и Южной Европы. Европейская экономическая интеграция. Место Зарубежной Европы в мировом хозяйстве. Сравнительные географические характеристики отдельных европейских стран ЕС и значение этой интеграционной группировки в развитии европейских стран.</w:t>
      </w:r>
    </w:p>
    <w:p w:rsidR="009753B4" w:rsidRPr="009F6817" w:rsidRDefault="009753B4" w:rsidP="009753B4">
      <w:pPr>
        <w:jc w:val="left"/>
        <w:rPr>
          <w:bCs/>
        </w:rPr>
      </w:pPr>
      <w:r w:rsidRPr="009F6817">
        <w:rPr>
          <w:bCs/>
        </w:rPr>
        <w:t>Страны и народы зарубежной Азии. Характерные черты географического положения, природных ресурсов, населения и хозяйства Зарубежной Азии. Экономико-географическая характеристика Японии, Китая и Индии. Географические особенности стран и народов Юго-Западной, Южной, Центральной, Восточной и Юго-Восточной Азии. Страны — члены ОПЕК, АТЭС и АСЕАН.</w:t>
      </w:r>
    </w:p>
    <w:p w:rsidR="009753B4" w:rsidRPr="00105ADD" w:rsidRDefault="009753B4" w:rsidP="009753B4">
      <w:pPr>
        <w:jc w:val="left"/>
        <w:rPr>
          <w:bCs/>
        </w:rPr>
      </w:pPr>
      <w:r w:rsidRPr="009F6817">
        <w:rPr>
          <w:bCs/>
        </w:rPr>
        <w:t>Страны и народы Африки. Особенности формирования политической карты Африки. Характерные черты современной политической карты Африки. Экономико-географическая специфика Африки. Главные горнодобывающие и сельскохозяйственные регионы Африки. Монокультура. Субрегионы Африки. Экономико-географическая характеристика Северной Африки, Тропической Африки и ЮАР. Особенности и географические различия в жизни населения различных стран Африки. ОАЕ. Страны и народы Северной Америки. Характерные черты экономико-географического положения, природно-ресурсного потенциала, населения и развития хозяйства стран Северной Америки. Соединённые Штаты Америки. Особенности политико-- и экономико-географического положения, природных ресурсов, населения и хозяйства США. Главные промышленные и сельскохозяйственные районы США. Особая роль</w:t>
      </w:r>
      <w:r w:rsidRPr="00105ADD">
        <w:t xml:space="preserve"> </w:t>
      </w:r>
      <w:r w:rsidRPr="00105ADD">
        <w:rPr>
          <w:bCs/>
        </w:rPr>
        <w:t>непроизводственной сферы. Место США в мировом хозяйстве. Проблемы развития США. Главные экономические районы США: характерные черты Севера (Северо-Востока и Среднего Запада ), Юга и Запада. Качество жизни населения. Хозяйственные связи стран региона. НАФТА. Экономико-географическая характеристика Канады.</w:t>
      </w:r>
    </w:p>
    <w:p w:rsidR="009753B4" w:rsidRPr="00105ADD" w:rsidRDefault="009753B4" w:rsidP="009753B4">
      <w:pPr>
        <w:jc w:val="left"/>
        <w:rPr>
          <w:bCs/>
        </w:rPr>
      </w:pPr>
      <w:r w:rsidRPr="00105ADD">
        <w:rPr>
          <w:bCs/>
        </w:rPr>
        <w:t>Страны и народы Латинской Америки. Особенности формирования современной политической карты Латинской Америки. Экономико-географическая специфика региона. Экономическое районирование Латинской Америки. Характерные черты латиноамериканских субрегионов: Мексики, Центральной Америки, Вест-Индии, Андских стран, ”Гвианского треугольника” и стран бассейна Ла-Платы. ЛАИ. Экономико-географическая характеристика Бразилии.</w:t>
      </w:r>
    </w:p>
    <w:p w:rsidR="009753B4" w:rsidRPr="00105ADD" w:rsidRDefault="009753B4" w:rsidP="009753B4">
      <w:pPr>
        <w:jc w:val="left"/>
        <w:rPr>
          <w:bCs/>
        </w:rPr>
      </w:pPr>
      <w:r w:rsidRPr="00105ADD">
        <w:rPr>
          <w:bCs/>
        </w:rPr>
        <w:t>Страны и народы Австралии и Океании. Характерные особенности политической карты, природно-ресурсного потенциала, населения и хозяйства стран Океании.</w:t>
      </w:r>
    </w:p>
    <w:p w:rsidR="009753B4" w:rsidRPr="00105ADD" w:rsidRDefault="009753B4" w:rsidP="009753B4">
      <w:pPr>
        <w:jc w:val="left"/>
        <w:rPr>
          <w:bCs/>
        </w:rPr>
      </w:pPr>
      <w:r w:rsidRPr="00105ADD">
        <w:rPr>
          <w:bCs/>
        </w:rPr>
        <w:t>Экономико-географическая характеристика Австралийского Союза.</w:t>
      </w:r>
    </w:p>
    <w:p w:rsidR="009753B4" w:rsidRDefault="009753B4" w:rsidP="009753B4">
      <w:pPr>
        <w:jc w:val="both"/>
        <w:rPr>
          <w:bCs/>
        </w:rPr>
      </w:pPr>
      <w:r w:rsidRPr="00105ADD">
        <w:rPr>
          <w:b/>
          <w:bCs/>
        </w:rPr>
        <w:t>География России</w:t>
      </w:r>
      <w:r w:rsidRPr="00105ADD">
        <w:rPr>
          <w:bCs/>
        </w:rPr>
        <w:t xml:space="preserve"> </w:t>
      </w:r>
    </w:p>
    <w:p w:rsidR="009753B4" w:rsidRDefault="009753B4" w:rsidP="009753B4">
      <w:pPr>
        <w:jc w:val="both"/>
        <w:rPr>
          <w:bCs/>
        </w:rPr>
      </w:pPr>
      <w:r w:rsidRPr="00105ADD">
        <w:rPr>
          <w:bCs/>
        </w:rPr>
        <w:t xml:space="preserve">Россия на карте мира и в системе международных отношений. Геополитическое положение России. Природно-ресурсный потенциал страны. Организация рационального природопользования. Население России. Количественные и качественные характеристики населения. ИРЧП и его значение для оценки качества жизни населения. Место России в мировом хозяйстве, проблемы, связанные с ее врастанием в мировую экономику. Географические аспекты основных социально-экономических проблем России. Важнейшие особенности отраслевой и территориальной структуры хозяйства, их изменение в условиях становления рыночных отношений. </w:t>
      </w:r>
    </w:p>
    <w:p w:rsidR="009753B4" w:rsidRPr="00105ADD" w:rsidRDefault="009753B4" w:rsidP="009753B4">
      <w:pPr>
        <w:jc w:val="both"/>
        <w:rPr>
          <w:b/>
          <w:bCs/>
        </w:rPr>
      </w:pPr>
      <w:r w:rsidRPr="00105ADD">
        <w:rPr>
          <w:b/>
          <w:bCs/>
        </w:rPr>
        <w:t>Раздел 3. Современные глобальные проблемы человечества</w:t>
      </w:r>
    </w:p>
    <w:p w:rsidR="009753B4" w:rsidRDefault="009753B4" w:rsidP="009753B4">
      <w:pPr>
        <w:jc w:val="both"/>
        <w:rPr>
          <w:b/>
          <w:bCs/>
        </w:rPr>
      </w:pPr>
      <w:r w:rsidRPr="00105ADD">
        <w:rPr>
          <w:bCs/>
        </w:rPr>
        <w:t>Понятие о глобальных проблемах человечества. Геоглобалистика. Характерные черты и пути решения глобальных проблем человечества: проблемы сохранения мира и предотвращения международного терроризма, экологической, демографической, продовольственной, энергетической, сырьевой, отсталости развивающихся стран, проблем освоения Мирового океана и космического пространства. Взаимосвязь глобальных проблем. Глобальные прогнозы и их географические аспекты. Стратегия устойчивого развития. Глобальные изменения и география.</w:t>
      </w:r>
    </w:p>
    <w:p w:rsidR="000A3B61" w:rsidRPr="006C2886" w:rsidRDefault="000A3B61" w:rsidP="006C2886">
      <w:pPr>
        <w:pStyle w:val="Style2"/>
        <w:widowControl/>
        <w:spacing w:line="240" w:lineRule="exact"/>
        <w:ind w:left="4234"/>
      </w:pPr>
    </w:p>
    <w:p w:rsidR="000A3B61" w:rsidRPr="006C2886" w:rsidRDefault="000A3B61" w:rsidP="009753B4">
      <w:pPr>
        <w:pStyle w:val="Style2"/>
        <w:widowControl/>
        <w:spacing w:before="77" w:line="274" w:lineRule="exact"/>
        <w:rPr>
          <w:rStyle w:val="FontStyle95"/>
          <w:sz w:val="24"/>
          <w:szCs w:val="24"/>
        </w:rPr>
      </w:pPr>
      <w:r w:rsidRPr="006C2886">
        <w:rPr>
          <w:rStyle w:val="FontStyle95"/>
          <w:sz w:val="24"/>
          <w:szCs w:val="24"/>
        </w:rPr>
        <w:t>2.4.11. Физика</w:t>
      </w:r>
    </w:p>
    <w:p w:rsidR="000A3B61" w:rsidRPr="006C2886" w:rsidRDefault="000A3B61" w:rsidP="006C2886">
      <w:pPr>
        <w:pStyle w:val="Style2"/>
        <w:widowControl/>
        <w:spacing w:line="274" w:lineRule="exact"/>
        <w:ind w:left="600"/>
        <w:rPr>
          <w:rStyle w:val="FontStyle95"/>
          <w:sz w:val="24"/>
          <w:szCs w:val="24"/>
        </w:rPr>
      </w:pPr>
      <w:r w:rsidRPr="006C2886">
        <w:rPr>
          <w:rStyle w:val="FontStyle95"/>
          <w:sz w:val="24"/>
          <w:szCs w:val="24"/>
        </w:rPr>
        <w:t>10 класс</w:t>
      </w:r>
    </w:p>
    <w:p w:rsidR="007054CD" w:rsidRPr="007C236B" w:rsidRDefault="007054CD" w:rsidP="007054CD">
      <w:pPr>
        <w:jc w:val="both"/>
        <w:rPr>
          <w:rFonts w:eastAsia="Courier New" w:cs="Times New Roman"/>
        </w:rPr>
      </w:pPr>
      <w:r w:rsidRPr="007C236B">
        <w:rPr>
          <w:rFonts w:eastAsia="Courier New" w:cs="Times New Roman"/>
        </w:rPr>
        <w:t>Научны</w:t>
      </w:r>
      <w:r>
        <w:rPr>
          <w:rFonts w:eastAsia="Courier New" w:cs="Times New Roman"/>
        </w:rPr>
        <w:t xml:space="preserve">й метод познания природы </w:t>
      </w:r>
    </w:p>
    <w:p w:rsidR="007054CD" w:rsidRPr="007C236B" w:rsidRDefault="007054CD" w:rsidP="007054CD">
      <w:pPr>
        <w:jc w:val="both"/>
        <w:rPr>
          <w:rFonts w:eastAsia="Courier New" w:cs="Times New Roman"/>
        </w:rPr>
      </w:pPr>
      <w:r w:rsidRPr="007C236B">
        <w:rPr>
          <w:rFonts w:eastAsia="Courier New" w:cs="Times New Roman"/>
        </w:rPr>
        <w:t xml:space="preserve">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Погрешности измерения физических величин. Научные гипотезы. Физические законы. Физические теории. Границы применимости физических законов и теорий. Принцип соответствия. </w:t>
      </w:r>
    </w:p>
    <w:p w:rsidR="007054CD" w:rsidRPr="007C236B" w:rsidRDefault="007054CD" w:rsidP="007054CD">
      <w:pPr>
        <w:jc w:val="both"/>
        <w:rPr>
          <w:rFonts w:eastAsia="Courier New" w:cs="Times New Roman"/>
        </w:rPr>
      </w:pPr>
      <w:r w:rsidRPr="007C236B">
        <w:rPr>
          <w:rFonts w:eastAsia="Courier New" w:cs="Times New Roman"/>
        </w:rPr>
        <w:t>Основные элементы физической картины мира.</w:t>
      </w:r>
    </w:p>
    <w:p w:rsidR="007054CD" w:rsidRPr="007C236B" w:rsidRDefault="007054CD" w:rsidP="007054CD">
      <w:pPr>
        <w:jc w:val="both"/>
        <w:rPr>
          <w:rFonts w:eastAsia="Courier New" w:cs="Times New Roman"/>
        </w:rPr>
      </w:pPr>
      <w:r w:rsidRPr="007C236B">
        <w:rPr>
          <w:rFonts w:eastAsia="Courier New" w:cs="Times New Roman"/>
        </w:rPr>
        <w:t>-</w:t>
      </w:r>
      <w:r w:rsidRPr="007C236B">
        <w:rPr>
          <w:rFonts w:eastAsia="Courier New" w:cs="Times New Roman"/>
        </w:rPr>
        <w:tab/>
        <w:t>Давать определения понятиям: базовые физические величины, физический закон, научная гипотеза, модель в физике и микромире, элементарная частица, фундаментальное взаимодействие;</w:t>
      </w:r>
    </w:p>
    <w:p w:rsidR="007054CD" w:rsidRPr="007C236B" w:rsidRDefault="007054CD" w:rsidP="007054CD">
      <w:pPr>
        <w:jc w:val="both"/>
        <w:rPr>
          <w:rFonts w:eastAsia="Courier New" w:cs="Times New Roman"/>
        </w:rPr>
      </w:pPr>
      <w:r w:rsidRPr="007C236B">
        <w:rPr>
          <w:rFonts w:eastAsia="Courier New" w:cs="Times New Roman"/>
        </w:rPr>
        <w:t>-</w:t>
      </w:r>
      <w:r w:rsidRPr="007C236B">
        <w:rPr>
          <w:rFonts w:eastAsia="Courier New" w:cs="Times New Roman"/>
        </w:rPr>
        <w:tab/>
        <w:t>Называть базовые физические величины, кратные и дольные единицы, основные виды фундаментальных взаимодействий. Их характеристики, радиус действия;</w:t>
      </w:r>
    </w:p>
    <w:p w:rsidR="007054CD" w:rsidRPr="007C236B" w:rsidRDefault="007054CD" w:rsidP="007054CD">
      <w:pPr>
        <w:jc w:val="both"/>
        <w:rPr>
          <w:rFonts w:eastAsia="Courier New" w:cs="Times New Roman"/>
        </w:rPr>
      </w:pPr>
      <w:r w:rsidRPr="007C236B">
        <w:rPr>
          <w:rFonts w:eastAsia="Courier New" w:cs="Times New Roman"/>
        </w:rPr>
        <w:t>-</w:t>
      </w:r>
      <w:r w:rsidRPr="007C236B">
        <w:rPr>
          <w:rFonts w:eastAsia="Courier New" w:cs="Times New Roman"/>
        </w:rPr>
        <w:tab/>
        <w:t>Делать выводы о границах применимости физических теорий, их преемственности, существовании связей и зависимостей между физическими величинами;</w:t>
      </w:r>
    </w:p>
    <w:p w:rsidR="007054CD" w:rsidRPr="007C236B" w:rsidRDefault="007054CD" w:rsidP="007054CD">
      <w:pPr>
        <w:jc w:val="both"/>
        <w:rPr>
          <w:rFonts w:eastAsia="Courier New" w:cs="Times New Roman"/>
        </w:rPr>
      </w:pPr>
      <w:r w:rsidRPr="007C236B">
        <w:rPr>
          <w:rFonts w:eastAsia="Courier New" w:cs="Times New Roman"/>
        </w:rPr>
        <w:t>-</w:t>
      </w:r>
      <w:r w:rsidRPr="007C236B">
        <w:rPr>
          <w:rFonts w:eastAsia="Courier New" w:cs="Times New Roman"/>
        </w:rPr>
        <w:tab/>
        <w:t>Интерпретировать физическую информацию, полученную из других источников</w:t>
      </w:r>
    </w:p>
    <w:p w:rsidR="007054CD" w:rsidRPr="007C236B" w:rsidRDefault="007054CD" w:rsidP="007054CD">
      <w:pPr>
        <w:jc w:val="both"/>
        <w:rPr>
          <w:rFonts w:eastAsia="Courier New" w:cs="Times New Roman"/>
        </w:rPr>
      </w:pPr>
      <w:r w:rsidRPr="007C236B">
        <w:rPr>
          <w:rFonts w:eastAsia="Courier New" w:cs="Times New Roman"/>
        </w:rPr>
        <w:t>(Изучение курса физики в 10 классе структурировано на основе физических теорий следующим образом: механика, молекулярная физика, электродин</w:t>
      </w:r>
      <w:r>
        <w:rPr>
          <w:rFonts w:eastAsia="Courier New" w:cs="Times New Roman"/>
        </w:rPr>
        <w:t xml:space="preserve">амика. Ознакомление учащихся с </w:t>
      </w:r>
      <w:r w:rsidRPr="007C236B">
        <w:rPr>
          <w:rFonts w:eastAsia="Courier New" w:cs="Times New Roman"/>
        </w:rPr>
        <w:t>разделом « Физика и методы научного познания» предполагается проводить при изучении всех разделов»)</w:t>
      </w:r>
    </w:p>
    <w:p w:rsidR="007054CD" w:rsidRPr="007C236B" w:rsidRDefault="007054CD" w:rsidP="007054CD">
      <w:pPr>
        <w:jc w:val="both"/>
        <w:rPr>
          <w:rFonts w:eastAsia="Courier New" w:cs="Times New Roman"/>
        </w:rPr>
      </w:pPr>
      <w:r>
        <w:rPr>
          <w:rFonts w:eastAsia="Courier New" w:cs="Times New Roman"/>
        </w:rPr>
        <w:t xml:space="preserve">Механика </w:t>
      </w:r>
    </w:p>
    <w:p w:rsidR="007054CD" w:rsidRPr="007C236B" w:rsidRDefault="007054CD" w:rsidP="007054CD">
      <w:pPr>
        <w:jc w:val="both"/>
        <w:rPr>
          <w:rFonts w:eastAsia="Courier New" w:cs="Times New Roman"/>
        </w:rPr>
      </w:pPr>
      <w:r w:rsidRPr="007C236B">
        <w:rPr>
          <w:rFonts w:eastAsia="Courier New" w:cs="Times New Roman"/>
        </w:rPr>
        <w:t>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7054CD" w:rsidRPr="007C236B" w:rsidRDefault="007054CD" w:rsidP="007054CD">
      <w:pPr>
        <w:jc w:val="both"/>
        <w:rPr>
          <w:rFonts w:eastAsia="Courier New" w:cs="Times New Roman"/>
        </w:rPr>
      </w:pPr>
      <w:r w:rsidRPr="007C236B">
        <w:rPr>
          <w:rFonts w:eastAsia="Courier New" w:cs="Times New Roman"/>
        </w:rPr>
        <w:t>Демонстрации Относительность движения.</w:t>
      </w:r>
    </w:p>
    <w:p w:rsidR="007054CD" w:rsidRPr="007C236B" w:rsidRDefault="007054CD" w:rsidP="007054CD">
      <w:pPr>
        <w:jc w:val="both"/>
        <w:rPr>
          <w:rFonts w:eastAsia="Courier New" w:cs="Times New Roman"/>
        </w:rPr>
      </w:pPr>
      <w:r w:rsidRPr="007C236B">
        <w:rPr>
          <w:rFonts w:eastAsia="Courier New" w:cs="Times New Roman"/>
        </w:rPr>
        <w:t>Прямолинейное и криволинейное движение.</w:t>
      </w:r>
    </w:p>
    <w:p w:rsidR="007054CD" w:rsidRPr="007C236B" w:rsidRDefault="007054CD" w:rsidP="007054CD">
      <w:pPr>
        <w:jc w:val="both"/>
        <w:rPr>
          <w:rFonts w:eastAsia="Courier New" w:cs="Times New Roman"/>
        </w:rPr>
      </w:pPr>
      <w:r w:rsidRPr="007C236B">
        <w:rPr>
          <w:rFonts w:eastAsia="Courier New" w:cs="Times New Roman"/>
        </w:rPr>
        <w:t>Запись равномерного и равноускоренного движения.</w:t>
      </w:r>
    </w:p>
    <w:p w:rsidR="007054CD" w:rsidRPr="007C236B" w:rsidRDefault="007054CD" w:rsidP="007054CD">
      <w:pPr>
        <w:jc w:val="both"/>
        <w:rPr>
          <w:rFonts w:eastAsia="Courier New" w:cs="Times New Roman"/>
        </w:rPr>
      </w:pPr>
      <w:r w:rsidRPr="007C236B">
        <w:rPr>
          <w:rFonts w:eastAsia="Courier New" w:cs="Times New Roman"/>
        </w:rPr>
        <w:t>Падение тел в воздухе и безвоздушном пространстве (трубки Ньютона)</w:t>
      </w:r>
    </w:p>
    <w:p w:rsidR="007054CD" w:rsidRPr="007C236B" w:rsidRDefault="007054CD" w:rsidP="007054CD">
      <w:pPr>
        <w:jc w:val="both"/>
        <w:rPr>
          <w:rFonts w:eastAsia="Courier New" w:cs="Times New Roman"/>
        </w:rPr>
      </w:pPr>
      <w:r w:rsidRPr="007C236B">
        <w:rPr>
          <w:rFonts w:eastAsia="Courier New" w:cs="Times New Roman"/>
        </w:rPr>
        <w:t>Направление скорости при движении тела по окружности.</w:t>
      </w:r>
    </w:p>
    <w:p w:rsidR="007054CD" w:rsidRPr="007C236B" w:rsidRDefault="007054CD" w:rsidP="007054CD">
      <w:pPr>
        <w:jc w:val="both"/>
        <w:rPr>
          <w:rFonts w:eastAsia="Courier New" w:cs="Times New Roman"/>
        </w:rPr>
      </w:pPr>
      <w:r w:rsidRPr="007C236B">
        <w:rPr>
          <w:rFonts w:eastAsia="Courier New" w:cs="Times New Roman"/>
        </w:rPr>
        <w:t>Проявление инерции.</w:t>
      </w:r>
    </w:p>
    <w:p w:rsidR="007054CD" w:rsidRPr="007C236B" w:rsidRDefault="007054CD" w:rsidP="007054CD">
      <w:pPr>
        <w:jc w:val="both"/>
        <w:rPr>
          <w:rFonts w:eastAsia="Courier New" w:cs="Times New Roman"/>
        </w:rPr>
      </w:pPr>
      <w:r w:rsidRPr="007C236B">
        <w:rPr>
          <w:rFonts w:eastAsia="Courier New" w:cs="Times New Roman"/>
        </w:rPr>
        <w:t>Сравнение массы тел.</w:t>
      </w:r>
    </w:p>
    <w:p w:rsidR="007054CD" w:rsidRPr="007C236B" w:rsidRDefault="007054CD" w:rsidP="007054CD">
      <w:pPr>
        <w:jc w:val="both"/>
        <w:rPr>
          <w:rFonts w:eastAsia="Courier New" w:cs="Times New Roman"/>
        </w:rPr>
      </w:pPr>
      <w:r w:rsidRPr="007C236B">
        <w:rPr>
          <w:rFonts w:eastAsia="Courier New" w:cs="Times New Roman"/>
        </w:rPr>
        <w:t>Второй закон Ньютона Третий закон Ньютона</w:t>
      </w:r>
    </w:p>
    <w:p w:rsidR="007054CD" w:rsidRPr="007C236B" w:rsidRDefault="007054CD" w:rsidP="007054CD">
      <w:pPr>
        <w:jc w:val="both"/>
        <w:rPr>
          <w:rFonts w:eastAsia="Courier New" w:cs="Times New Roman"/>
        </w:rPr>
      </w:pPr>
      <w:r w:rsidRPr="007C236B">
        <w:rPr>
          <w:rFonts w:eastAsia="Courier New" w:cs="Times New Roman"/>
        </w:rPr>
        <w:t>Вес тела при ускоренном подъеме и падении тела.</w:t>
      </w:r>
    </w:p>
    <w:p w:rsidR="007054CD" w:rsidRPr="007C236B" w:rsidRDefault="007054CD" w:rsidP="007054CD">
      <w:pPr>
        <w:jc w:val="both"/>
        <w:rPr>
          <w:rFonts w:eastAsia="Courier New" w:cs="Times New Roman"/>
        </w:rPr>
      </w:pPr>
      <w:r w:rsidRPr="007C236B">
        <w:rPr>
          <w:rFonts w:eastAsia="Courier New" w:cs="Times New Roman"/>
        </w:rPr>
        <w:t>Невесомость.</w:t>
      </w:r>
    </w:p>
    <w:p w:rsidR="007054CD" w:rsidRPr="007C236B" w:rsidRDefault="007054CD" w:rsidP="007054CD">
      <w:pPr>
        <w:jc w:val="both"/>
        <w:rPr>
          <w:rFonts w:eastAsia="Courier New" w:cs="Times New Roman"/>
        </w:rPr>
      </w:pPr>
      <w:r w:rsidRPr="007C236B">
        <w:rPr>
          <w:rFonts w:eastAsia="Courier New" w:cs="Times New Roman"/>
        </w:rPr>
        <w:t>Зависимость силы упругости от величины деформации.</w:t>
      </w:r>
    </w:p>
    <w:p w:rsidR="007054CD" w:rsidRPr="007C236B" w:rsidRDefault="007054CD" w:rsidP="007054CD">
      <w:pPr>
        <w:jc w:val="both"/>
        <w:rPr>
          <w:rFonts w:eastAsia="Courier New" w:cs="Times New Roman"/>
        </w:rPr>
      </w:pPr>
      <w:r w:rsidRPr="007C236B">
        <w:rPr>
          <w:rFonts w:eastAsia="Courier New" w:cs="Times New Roman"/>
        </w:rPr>
        <w:t>Силы трения покоя, скольжения и качения.</w:t>
      </w:r>
    </w:p>
    <w:p w:rsidR="007054CD" w:rsidRPr="007C236B" w:rsidRDefault="007054CD" w:rsidP="007054CD">
      <w:pPr>
        <w:jc w:val="both"/>
        <w:rPr>
          <w:rFonts w:eastAsia="Courier New" w:cs="Times New Roman"/>
        </w:rPr>
      </w:pPr>
      <w:r w:rsidRPr="007C236B">
        <w:rPr>
          <w:rFonts w:eastAsia="Courier New" w:cs="Times New Roman"/>
        </w:rPr>
        <w:t>Закон сохранения импульса.</w:t>
      </w:r>
    </w:p>
    <w:p w:rsidR="007054CD" w:rsidRPr="007C236B" w:rsidRDefault="007054CD" w:rsidP="007054CD">
      <w:pPr>
        <w:jc w:val="both"/>
        <w:rPr>
          <w:rFonts w:eastAsia="Courier New" w:cs="Times New Roman"/>
        </w:rPr>
      </w:pPr>
      <w:r w:rsidRPr="007C236B">
        <w:rPr>
          <w:rFonts w:eastAsia="Courier New" w:cs="Times New Roman"/>
        </w:rPr>
        <w:t>Реактивное движение.</w:t>
      </w:r>
    </w:p>
    <w:p w:rsidR="007054CD" w:rsidRPr="007C236B" w:rsidRDefault="007054CD" w:rsidP="007054CD">
      <w:pPr>
        <w:jc w:val="both"/>
        <w:rPr>
          <w:rFonts w:eastAsia="Courier New" w:cs="Times New Roman"/>
        </w:rPr>
      </w:pPr>
      <w:r w:rsidRPr="007C236B">
        <w:rPr>
          <w:rFonts w:eastAsia="Courier New" w:cs="Times New Roman"/>
        </w:rPr>
        <w:t>Изменение энергии тела при совершении работы.</w:t>
      </w:r>
    </w:p>
    <w:p w:rsidR="007054CD" w:rsidRPr="007C236B" w:rsidRDefault="007054CD" w:rsidP="007054CD">
      <w:pPr>
        <w:jc w:val="both"/>
        <w:rPr>
          <w:rFonts w:eastAsia="Courier New" w:cs="Times New Roman"/>
        </w:rPr>
      </w:pPr>
      <w:r w:rsidRPr="007C236B">
        <w:rPr>
          <w:rFonts w:eastAsia="Courier New" w:cs="Times New Roman"/>
        </w:rPr>
        <w:t>Переход потенциальной энергии тела в кинетическую.</w:t>
      </w:r>
    </w:p>
    <w:p w:rsidR="007054CD" w:rsidRDefault="007054CD" w:rsidP="007054CD">
      <w:pPr>
        <w:jc w:val="both"/>
        <w:rPr>
          <w:rFonts w:eastAsia="Courier New" w:cs="Times New Roman"/>
        </w:rPr>
      </w:pPr>
      <w:r w:rsidRPr="007C236B">
        <w:rPr>
          <w:rFonts w:eastAsia="Courier New" w:cs="Times New Roman"/>
        </w:rPr>
        <w:t xml:space="preserve">Лабораторные работы №1 Изучение движения тел по окружности под действием силы тяжести и упругости </w:t>
      </w:r>
    </w:p>
    <w:p w:rsidR="007054CD" w:rsidRDefault="007054CD" w:rsidP="007054CD">
      <w:pPr>
        <w:jc w:val="both"/>
        <w:rPr>
          <w:rFonts w:eastAsia="Courier New" w:cs="Times New Roman"/>
        </w:rPr>
      </w:pPr>
      <w:r w:rsidRPr="007C236B">
        <w:rPr>
          <w:rFonts w:eastAsia="Courier New" w:cs="Times New Roman"/>
        </w:rPr>
        <w:t xml:space="preserve">№2 Изучение закона сохранения механической энергии </w:t>
      </w:r>
    </w:p>
    <w:p w:rsidR="007054CD" w:rsidRDefault="007054CD" w:rsidP="007054CD">
      <w:pPr>
        <w:jc w:val="both"/>
        <w:rPr>
          <w:rFonts w:eastAsia="Courier New" w:cs="Times New Roman"/>
        </w:rPr>
      </w:pPr>
      <w:r w:rsidRPr="007C236B">
        <w:rPr>
          <w:rFonts w:eastAsia="Courier New" w:cs="Times New Roman"/>
        </w:rPr>
        <w:t xml:space="preserve">Контрольная работа № 1: Основы кинематики </w:t>
      </w:r>
    </w:p>
    <w:p w:rsidR="007054CD" w:rsidRDefault="007054CD" w:rsidP="007054CD">
      <w:pPr>
        <w:jc w:val="both"/>
        <w:rPr>
          <w:rFonts w:eastAsia="Courier New" w:cs="Times New Roman"/>
        </w:rPr>
      </w:pPr>
      <w:r w:rsidRPr="007C236B">
        <w:rPr>
          <w:rFonts w:eastAsia="Courier New" w:cs="Times New Roman"/>
        </w:rPr>
        <w:t xml:space="preserve">Контрольная работа № </w:t>
      </w:r>
      <w:r>
        <w:rPr>
          <w:rFonts w:eastAsia="Courier New" w:cs="Times New Roman"/>
        </w:rPr>
        <w:t xml:space="preserve">2: Основы динамики </w:t>
      </w:r>
    </w:p>
    <w:p w:rsidR="007054CD" w:rsidRPr="007C236B" w:rsidRDefault="007054CD" w:rsidP="007054CD">
      <w:pPr>
        <w:jc w:val="both"/>
        <w:rPr>
          <w:rFonts w:eastAsia="Courier New" w:cs="Times New Roman"/>
        </w:rPr>
      </w:pPr>
      <w:r>
        <w:rPr>
          <w:rFonts w:eastAsia="Courier New" w:cs="Times New Roman"/>
        </w:rPr>
        <w:t xml:space="preserve">Контрольная </w:t>
      </w:r>
      <w:r w:rsidRPr="007C236B">
        <w:rPr>
          <w:rFonts w:eastAsia="Courier New" w:cs="Times New Roman"/>
        </w:rPr>
        <w:t>работа № 3: Законы сохранения</w:t>
      </w:r>
    </w:p>
    <w:p w:rsidR="007054CD" w:rsidRPr="007C236B" w:rsidRDefault="007054CD" w:rsidP="007054CD">
      <w:pPr>
        <w:jc w:val="both"/>
        <w:rPr>
          <w:rFonts w:eastAsia="Courier New" w:cs="Times New Roman"/>
        </w:rPr>
      </w:pPr>
      <w:r>
        <w:rPr>
          <w:rFonts w:eastAsia="Courier New" w:cs="Times New Roman"/>
        </w:rPr>
        <w:t xml:space="preserve">Молекулярная физика </w:t>
      </w:r>
    </w:p>
    <w:p w:rsidR="007054CD" w:rsidRPr="007C236B" w:rsidRDefault="007054CD" w:rsidP="007054CD">
      <w:pPr>
        <w:jc w:val="both"/>
        <w:rPr>
          <w:rFonts w:eastAsia="Courier New" w:cs="Times New Roman"/>
        </w:rPr>
      </w:pPr>
      <w:r w:rsidRPr="007C236B">
        <w:rPr>
          <w:rFonts w:eastAsia="Courier New" w:cs="Times New Roman"/>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p>
    <w:p w:rsidR="007054CD" w:rsidRPr="007C236B" w:rsidRDefault="007054CD" w:rsidP="007054CD">
      <w:pPr>
        <w:jc w:val="both"/>
        <w:rPr>
          <w:rFonts w:eastAsia="Courier New" w:cs="Times New Roman"/>
        </w:rPr>
      </w:pPr>
      <w:r w:rsidRPr="007C236B">
        <w:rPr>
          <w:rFonts w:eastAsia="Courier New" w:cs="Times New Roman"/>
        </w:rPr>
        <w:t>Законы термодинамики. Порядок и хаос. Необратимость тепловых процессов. Тепловые двигатели и охрана окружающей среды.</w:t>
      </w:r>
    </w:p>
    <w:p w:rsidR="007054CD" w:rsidRPr="007C236B" w:rsidRDefault="007054CD" w:rsidP="007054CD">
      <w:pPr>
        <w:jc w:val="both"/>
        <w:rPr>
          <w:rFonts w:eastAsia="Courier New" w:cs="Times New Roman"/>
        </w:rPr>
      </w:pPr>
      <w:r w:rsidRPr="007C236B">
        <w:rPr>
          <w:rFonts w:eastAsia="Courier New" w:cs="Times New Roman"/>
        </w:rPr>
        <w:t>Демонстрации Опыты, доказывающие основные положения МКТ.</w:t>
      </w:r>
    </w:p>
    <w:p w:rsidR="007054CD" w:rsidRPr="007C236B" w:rsidRDefault="007054CD" w:rsidP="007054CD">
      <w:pPr>
        <w:jc w:val="both"/>
        <w:rPr>
          <w:rFonts w:eastAsia="Courier New" w:cs="Times New Roman"/>
        </w:rPr>
      </w:pPr>
      <w:r w:rsidRPr="007C236B">
        <w:rPr>
          <w:rFonts w:eastAsia="Courier New" w:cs="Times New Roman"/>
        </w:rPr>
        <w:t>Механическую модель броуновского движения.</w:t>
      </w:r>
    </w:p>
    <w:p w:rsidR="007054CD" w:rsidRPr="007C236B" w:rsidRDefault="007054CD" w:rsidP="007054CD">
      <w:pPr>
        <w:jc w:val="both"/>
        <w:rPr>
          <w:rFonts w:eastAsia="Courier New" w:cs="Times New Roman"/>
        </w:rPr>
      </w:pPr>
      <w:r w:rsidRPr="007C236B">
        <w:rPr>
          <w:rFonts w:eastAsia="Courier New" w:cs="Times New Roman"/>
        </w:rPr>
        <w:t>Взаимосвязь между температурой, давлением и объемом для данной массы газа.</w:t>
      </w:r>
    </w:p>
    <w:p w:rsidR="007054CD" w:rsidRPr="007C236B" w:rsidRDefault="007054CD" w:rsidP="007054CD">
      <w:pPr>
        <w:jc w:val="both"/>
        <w:rPr>
          <w:rFonts w:eastAsia="Courier New" w:cs="Times New Roman"/>
        </w:rPr>
      </w:pPr>
      <w:r w:rsidRPr="007C236B">
        <w:rPr>
          <w:rFonts w:eastAsia="Courier New" w:cs="Times New Roman"/>
        </w:rPr>
        <w:t>Изотермический процесс.</w:t>
      </w:r>
    </w:p>
    <w:p w:rsidR="007054CD" w:rsidRPr="007C236B" w:rsidRDefault="007054CD" w:rsidP="007054CD">
      <w:pPr>
        <w:jc w:val="both"/>
        <w:rPr>
          <w:rFonts w:eastAsia="Courier New" w:cs="Times New Roman"/>
        </w:rPr>
      </w:pPr>
      <w:r w:rsidRPr="007C236B">
        <w:rPr>
          <w:rFonts w:eastAsia="Courier New" w:cs="Times New Roman"/>
        </w:rPr>
        <w:t>Изобарный процесс.</w:t>
      </w:r>
    </w:p>
    <w:p w:rsidR="007054CD" w:rsidRPr="007C236B" w:rsidRDefault="007054CD" w:rsidP="007054CD">
      <w:pPr>
        <w:jc w:val="both"/>
        <w:rPr>
          <w:rFonts w:eastAsia="Courier New" w:cs="Times New Roman"/>
        </w:rPr>
      </w:pPr>
      <w:r w:rsidRPr="007C236B">
        <w:rPr>
          <w:rFonts w:eastAsia="Courier New" w:cs="Times New Roman"/>
        </w:rPr>
        <w:t>Изохорный процесс.</w:t>
      </w:r>
    </w:p>
    <w:p w:rsidR="007054CD" w:rsidRPr="007C236B" w:rsidRDefault="007054CD" w:rsidP="007054CD">
      <w:pPr>
        <w:jc w:val="both"/>
        <w:rPr>
          <w:rFonts w:eastAsia="Courier New" w:cs="Times New Roman"/>
        </w:rPr>
      </w:pPr>
      <w:r w:rsidRPr="007C236B">
        <w:rPr>
          <w:rFonts w:eastAsia="Courier New" w:cs="Times New Roman"/>
        </w:rPr>
        <w:t>Свойства насыщенных паров.</w:t>
      </w:r>
    </w:p>
    <w:p w:rsidR="007054CD" w:rsidRPr="007C236B" w:rsidRDefault="007054CD" w:rsidP="007054CD">
      <w:pPr>
        <w:jc w:val="both"/>
        <w:rPr>
          <w:rFonts w:eastAsia="Courier New" w:cs="Times New Roman"/>
        </w:rPr>
      </w:pPr>
      <w:r w:rsidRPr="007C236B">
        <w:rPr>
          <w:rFonts w:eastAsia="Courier New" w:cs="Times New Roman"/>
        </w:rPr>
        <w:t>Кипение воды при пониженном давлении.</w:t>
      </w:r>
    </w:p>
    <w:p w:rsidR="007054CD" w:rsidRPr="007C236B" w:rsidRDefault="007054CD" w:rsidP="007054CD">
      <w:pPr>
        <w:jc w:val="both"/>
        <w:rPr>
          <w:rFonts w:eastAsia="Courier New" w:cs="Times New Roman"/>
        </w:rPr>
      </w:pPr>
      <w:r w:rsidRPr="007C236B">
        <w:rPr>
          <w:rFonts w:eastAsia="Courier New" w:cs="Times New Roman"/>
        </w:rPr>
        <w:t>Устройство принцип действия психрометра.</w:t>
      </w:r>
    </w:p>
    <w:p w:rsidR="007054CD" w:rsidRPr="007C236B" w:rsidRDefault="007054CD" w:rsidP="007054CD">
      <w:pPr>
        <w:jc w:val="both"/>
        <w:rPr>
          <w:rFonts w:eastAsia="Courier New" w:cs="Times New Roman"/>
        </w:rPr>
      </w:pPr>
      <w:r w:rsidRPr="007C236B">
        <w:rPr>
          <w:rFonts w:eastAsia="Courier New" w:cs="Times New Roman"/>
        </w:rPr>
        <w:t>Конденсационный гигрометр, волосной гигрометр.</w:t>
      </w:r>
    </w:p>
    <w:p w:rsidR="007054CD" w:rsidRPr="007C236B" w:rsidRDefault="007054CD" w:rsidP="007054CD">
      <w:pPr>
        <w:jc w:val="both"/>
        <w:rPr>
          <w:rFonts w:eastAsia="Courier New" w:cs="Times New Roman"/>
        </w:rPr>
      </w:pPr>
      <w:r w:rsidRPr="007C236B">
        <w:rPr>
          <w:rFonts w:eastAsia="Courier New" w:cs="Times New Roman"/>
        </w:rPr>
        <w:t>Модели кристаллических решеток.</w:t>
      </w:r>
    </w:p>
    <w:p w:rsidR="007054CD" w:rsidRPr="007C236B" w:rsidRDefault="007054CD" w:rsidP="007054CD">
      <w:pPr>
        <w:jc w:val="both"/>
        <w:rPr>
          <w:rFonts w:eastAsia="Courier New" w:cs="Times New Roman"/>
        </w:rPr>
      </w:pPr>
      <w:r w:rsidRPr="007C236B">
        <w:rPr>
          <w:rFonts w:eastAsia="Courier New" w:cs="Times New Roman"/>
        </w:rPr>
        <w:t>Рост кристаллов.</w:t>
      </w:r>
    </w:p>
    <w:p w:rsidR="007054CD" w:rsidRPr="007C236B" w:rsidRDefault="007054CD" w:rsidP="007054CD">
      <w:pPr>
        <w:jc w:val="both"/>
        <w:rPr>
          <w:rFonts w:eastAsia="Courier New" w:cs="Times New Roman"/>
        </w:rPr>
      </w:pPr>
      <w:r w:rsidRPr="007C236B">
        <w:rPr>
          <w:rFonts w:eastAsia="Courier New" w:cs="Times New Roman"/>
        </w:rPr>
        <w:t>Сравнение удельной теплоемкости двух различных жидкостей.</w:t>
      </w:r>
    </w:p>
    <w:p w:rsidR="007054CD" w:rsidRPr="007C236B" w:rsidRDefault="007054CD" w:rsidP="007054CD">
      <w:pPr>
        <w:jc w:val="both"/>
        <w:rPr>
          <w:rFonts w:eastAsia="Courier New" w:cs="Times New Roman"/>
        </w:rPr>
      </w:pPr>
      <w:r w:rsidRPr="007C236B">
        <w:rPr>
          <w:rFonts w:eastAsia="Courier New" w:cs="Times New Roman"/>
        </w:rPr>
        <w:t>Изменение внутренней энергии тела при теплопередаче и совершении работы.</w:t>
      </w:r>
    </w:p>
    <w:p w:rsidR="007054CD" w:rsidRPr="007C236B" w:rsidRDefault="007054CD" w:rsidP="007054CD">
      <w:pPr>
        <w:jc w:val="both"/>
        <w:rPr>
          <w:rFonts w:eastAsia="Courier New" w:cs="Times New Roman"/>
        </w:rPr>
      </w:pPr>
      <w:r w:rsidRPr="007C236B">
        <w:rPr>
          <w:rFonts w:eastAsia="Courier New" w:cs="Times New Roman"/>
        </w:rPr>
        <w:t>Изменение температуры воздуха при адиабатном расширении и сжатии.</w:t>
      </w:r>
    </w:p>
    <w:p w:rsidR="007054CD" w:rsidRPr="007C236B" w:rsidRDefault="007054CD" w:rsidP="007054CD">
      <w:pPr>
        <w:jc w:val="both"/>
        <w:rPr>
          <w:rFonts w:eastAsia="Courier New" w:cs="Times New Roman"/>
        </w:rPr>
      </w:pPr>
      <w:r w:rsidRPr="007C236B">
        <w:rPr>
          <w:rFonts w:eastAsia="Courier New" w:cs="Times New Roman"/>
        </w:rPr>
        <w:t>Принцип действия тепловой машины.</w:t>
      </w:r>
    </w:p>
    <w:p w:rsidR="007054CD" w:rsidRPr="007C236B" w:rsidRDefault="007054CD" w:rsidP="007054CD">
      <w:pPr>
        <w:jc w:val="both"/>
        <w:rPr>
          <w:rFonts w:eastAsia="Courier New" w:cs="Times New Roman"/>
        </w:rPr>
      </w:pPr>
      <w:r w:rsidRPr="007C236B">
        <w:rPr>
          <w:rFonts w:eastAsia="Courier New" w:cs="Times New Roman"/>
        </w:rPr>
        <w:t>Лабораторные работы №3 Опытная проверка закона Гей - Люссака.</w:t>
      </w:r>
    </w:p>
    <w:p w:rsidR="007054CD" w:rsidRPr="007C236B" w:rsidRDefault="007054CD" w:rsidP="007054CD">
      <w:pPr>
        <w:jc w:val="both"/>
        <w:rPr>
          <w:rFonts w:eastAsia="Courier New" w:cs="Times New Roman"/>
        </w:rPr>
      </w:pPr>
      <w:r>
        <w:rPr>
          <w:rFonts w:eastAsia="Courier New" w:cs="Times New Roman"/>
        </w:rPr>
        <w:t xml:space="preserve">Контрольная </w:t>
      </w:r>
      <w:r w:rsidRPr="007C236B">
        <w:rPr>
          <w:rFonts w:eastAsia="Courier New" w:cs="Times New Roman"/>
        </w:rPr>
        <w:t>работа № 3: Основы молекулярно-кинетической теории.</w:t>
      </w:r>
    </w:p>
    <w:p w:rsidR="007054CD" w:rsidRPr="007C236B" w:rsidRDefault="007054CD" w:rsidP="007054CD">
      <w:pPr>
        <w:jc w:val="both"/>
        <w:rPr>
          <w:rFonts w:eastAsia="Courier New" w:cs="Times New Roman"/>
        </w:rPr>
      </w:pPr>
      <w:r>
        <w:rPr>
          <w:rFonts w:eastAsia="Courier New" w:cs="Times New Roman"/>
        </w:rPr>
        <w:t>Контрольная работа № 4:</w:t>
      </w:r>
      <w:r w:rsidRPr="007C236B">
        <w:rPr>
          <w:rFonts w:eastAsia="Courier New" w:cs="Times New Roman"/>
        </w:rPr>
        <w:t>Основы</w:t>
      </w:r>
      <w:r w:rsidRPr="007C236B">
        <w:rPr>
          <w:rFonts w:eastAsia="Courier New" w:cs="Times New Roman"/>
        </w:rPr>
        <w:tab/>
        <w:t>термодинамики</w:t>
      </w:r>
    </w:p>
    <w:p w:rsidR="007054CD" w:rsidRPr="007C236B" w:rsidRDefault="007054CD" w:rsidP="007054CD">
      <w:pPr>
        <w:jc w:val="both"/>
        <w:rPr>
          <w:rFonts w:eastAsia="Courier New" w:cs="Times New Roman"/>
        </w:rPr>
      </w:pPr>
      <w:r>
        <w:rPr>
          <w:rFonts w:eastAsia="Courier New" w:cs="Times New Roman"/>
        </w:rPr>
        <w:t xml:space="preserve">Электродинамика </w:t>
      </w:r>
    </w:p>
    <w:p w:rsidR="007054CD" w:rsidRPr="007C236B" w:rsidRDefault="007054CD" w:rsidP="007054CD">
      <w:pPr>
        <w:jc w:val="both"/>
        <w:rPr>
          <w:rFonts w:eastAsia="Courier New" w:cs="Times New Roman"/>
        </w:rPr>
      </w:pPr>
      <w:r w:rsidRPr="007C236B">
        <w:rPr>
          <w:rFonts w:eastAsia="Courier New" w:cs="Times New Roman"/>
        </w:rPr>
        <w:t>Элементарный электрический заряд. Закон сохранения электрического заряда. Закон Кулона. Электрическое поле. Разность потенциалов. Электродвижущая сила. Закон Ома для полной электрической цепи. Электрический ток в металлах, электролитах, газах и вакууме. Полупроводники.</w:t>
      </w:r>
    </w:p>
    <w:p w:rsidR="007054CD" w:rsidRPr="007C236B" w:rsidRDefault="007054CD" w:rsidP="007054CD">
      <w:pPr>
        <w:jc w:val="both"/>
        <w:rPr>
          <w:rFonts w:eastAsia="Courier New" w:cs="Times New Roman"/>
        </w:rPr>
      </w:pPr>
      <w:r w:rsidRPr="007C236B">
        <w:rPr>
          <w:rFonts w:eastAsia="Courier New" w:cs="Times New Roman"/>
        </w:rPr>
        <w:t>Демонстрации Электризация тел трением.</w:t>
      </w:r>
    </w:p>
    <w:p w:rsidR="007054CD" w:rsidRPr="007C236B" w:rsidRDefault="007054CD" w:rsidP="007054CD">
      <w:pPr>
        <w:jc w:val="both"/>
        <w:rPr>
          <w:rFonts w:eastAsia="Courier New" w:cs="Times New Roman"/>
        </w:rPr>
      </w:pPr>
      <w:r w:rsidRPr="007C236B">
        <w:rPr>
          <w:rFonts w:eastAsia="Courier New" w:cs="Times New Roman"/>
        </w:rPr>
        <w:t>Взаимодействие зарядов.</w:t>
      </w:r>
    </w:p>
    <w:p w:rsidR="007054CD" w:rsidRPr="007C236B" w:rsidRDefault="007054CD" w:rsidP="007054CD">
      <w:pPr>
        <w:jc w:val="both"/>
        <w:rPr>
          <w:rFonts w:eastAsia="Courier New" w:cs="Times New Roman"/>
        </w:rPr>
      </w:pPr>
      <w:r w:rsidRPr="007C236B">
        <w:rPr>
          <w:rFonts w:eastAsia="Courier New" w:cs="Times New Roman"/>
        </w:rPr>
        <w:t>Устройство и принцип действия электрометра.</w:t>
      </w:r>
    </w:p>
    <w:p w:rsidR="007054CD" w:rsidRPr="007C236B" w:rsidRDefault="007054CD" w:rsidP="007054CD">
      <w:pPr>
        <w:jc w:val="both"/>
        <w:rPr>
          <w:rFonts w:eastAsia="Courier New" w:cs="Times New Roman"/>
        </w:rPr>
      </w:pPr>
      <w:r w:rsidRPr="007C236B">
        <w:rPr>
          <w:rFonts w:eastAsia="Courier New" w:cs="Times New Roman"/>
        </w:rPr>
        <w:t>Электрическое поле двух заряженных шариков.</w:t>
      </w:r>
    </w:p>
    <w:p w:rsidR="007054CD" w:rsidRPr="007C236B" w:rsidRDefault="007054CD" w:rsidP="007054CD">
      <w:pPr>
        <w:jc w:val="both"/>
        <w:rPr>
          <w:rFonts w:eastAsia="Courier New" w:cs="Times New Roman"/>
        </w:rPr>
      </w:pPr>
      <w:r w:rsidRPr="007C236B">
        <w:rPr>
          <w:rFonts w:eastAsia="Courier New" w:cs="Times New Roman"/>
        </w:rPr>
        <w:t>Электрическое поле двух заряженных пластин.</w:t>
      </w:r>
    </w:p>
    <w:p w:rsidR="007054CD" w:rsidRPr="007C236B" w:rsidRDefault="007054CD" w:rsidP="007054CD">
      <w:pPr>
        <w:jc w:val="both"/>
        <w:rPr>
          <w:rFonts w:eastAsia="Courier New" w:cs="Times New Roman"/>
        </w:rPr>
      </w:pPr>
      <w:r w:rsidRPr="007C236B">
        <w:rPr>
          <w:rFonts w:eastAsia="Courier New" w:cs="Times New Roman"/>
        </w:rPr>
        <w:t>Проводники в электрическом поле.</w:t>
      </w:r>
    </w:p>
    <w:p w:rsidR="007054CD" w:rsidRPr="007C236B" w:rsidRDefault="007054CD" w:rsidP="007054CD">
      <w:pPr>
        <w:jc w:val="both"/>
        <w:rPr>
          <w:rFonts w:eastAsia="Courier New" w:cs="Times New Roman"/>
        </w:rPr>
      </w:pPr>
      <w:r w:rsidRPr="007C236B">
        <w:rPr>
          <w:rFonts w:eastAsia="Courier New" w:cs="Times New Roman"/>
        </w:rPr>
        <w:t>Диэлектрики в электрическом поле.</w:t>
      </w:r>
    </w:p>
    <w:p w:rsidR="007054CD" w:rsidRPr="007C236B" w:rsidRDefault="007054CD" w:rsidP="007054CD">
      <w:pPr>
        <w:jc w:val="both"/>
        <w:rPr>
          <w:rFonts w:eastAsia="Courier New" w:cs="Times New Roman"/>
        </w:rPr>
      </w:pPr>
      <w:r w:rsidRPr="007C236B">
        <w:rPr>
          <w:rFonts w:eastAsia="Courier New" w:cs="Times New Roman"/>
        </w:rPr>
        <w:t>Устройство конденсатора постоянной и переменной емкости.</w:t>
      </w:r>
    </w:p>
    <w:p w:rsidR="007054CD" w:rsidRPr="007C236B" w:rsidRDefault="007054CD" w:rsidP="007054CD">
      <w:pPr>
        <w:jc w:val="both"/>
        <w:rPr>
          <w:rFonts w:eastAsia="Courier New" w:cs="Times New Roman"/>
        </w:rPr>
      </w:pPr>
      <w:r w:rsidRPr="007C236B">
        <w:rPr>
          <w:rFonts w:eastAsia="Courier New" w:cs="Times New Roman"/>
        </w:rPr>
        <w:t>Механическая модель для демонстрации условия существования электрического тока.</w:t>
      </w:r>
    </w:p>
    <w:p w:rsidR="007054CD" w:rsidRPr="007C236B" w:rsidRDefault="007054CD" w:rsidP="007054CD">
      <w:pPr>
        <w:jc w:val="both"/>
        <w:rPr>
          <w:rFonts w:eastAsia="Courier New" w:cs="Times New Roman"/>
        </w:rPr>
      </w:pPr>
      <w:r w:rsidRPr="007C236B">
        <w:rPr>
          <w:rFonts w:eastAsia="Courier New" w:cs="Times New Roman"/>
        </w:rPr>
        <w:t>Закон Ома для участка цепи.</w:t>
      </w:r>
    </w:p>
    <w:p w:rsidR="007054CD" w:rsidRPr="007C236B" w:rsidRDefault="007054CD" w:rsidP="007054CD">
      <w:pPr>
        <w:jc w:val="both"/>
        <w:rPr>
          <w:rFonts w:eastAsia="Courier New" w:cs="Times New Roman"/>
        </w:rPr>
      </w:pPr>
      <w:r w:rsidRPr="007C236B">
        <w:rPr>
          <w:rFonts w:eastAsia="Courier New" w:cs="Times New Roman"/>
        </w:rPr>
        <w:t>Распределение токов и напряжений при последовательном и параллельном соединении проводников. Зависимость накала нити лампочка от напряжения и силы тока в ней.</w:t>
      </w:r>
    </w:p>
    <w:p w:rsidR="007054CD" w:rsidRPr="007C236B" w:rsidRDefault="007054CD" w:rsidP="007054CD">
      <w:pPr>
        <w:jc w:val="both"/>
        <w:rPr>
          <w:rFonts w:eastAsia="Courier New" w:cs="Times New Roman"/>
        </w:rPr>
      </w:pPr>
      <w:r w:rsidRPr="007C236B">
        <w:rPr>
          <w:rFonts w:eastAsia="Courier New" w:cs="Times New Roman"/>
        </w:rPr>
        <w:t>Зависимость силы тока от ЭДС и полного сопротивления цепи.</w:t>
      </w:r>
    </w:p>
    <w:p w:rsidR="007054CD" w:rsidRPr="007C236B" w:rsidRDefault="007054CD" w:rsidP="007054CD">
      <w:pPr>
        <w:jc w:val="both"/>
        <w:rPr>
          <w:rFonts w:eastAsia="Courier New" w:cs="Times New Roman"/>
        </w:rPr>
      </w:pPr>
      <w:r w:rsidRPr="007C236B">
        <w:rPr>
          <w:rFonts w:eastAsia="Courier New" w:cs="Times New Roman"/>
        </w:rPr>
        <w:t>Механическая модель для демонстрации условия существования электрического тока.</w:t>
      </w:r>
    </w:p>
    <w:p w:rsidR="007054CD" w:rsidRPr="007C236B" w:rsidRDefault="007054CD" w:rsidP="007054CD">
      <w:pPr>
        <w:jc w:val="both"/>
        <w:rPr>
          <w:rFonts w:eastAsia="Courier New" w:cs="Times New Roman"/>
        </w:rPr>
      </w:pPr>
      <w:r w:rsidRPr="007C236B">
        <w:rPr>
          <w:rFonts w:eastAsia="Courier New" w:cs="Times New Roman"/>
        </w:rPr>
        <w:t>Закон Ома для участка цепи.</w:t>
      </w:r>
    </w:p>
    <w:p w:rsidR="007054CD" w:rsidRPr="007C236B" w:rsidRDefault="007054CD" w:rsidP="007054CD">
      <w:pPr>
        <w:jc w:val="both"/>
        <w:rPr>
          <w:rFonts w:eastAsia="Courier New" w:cs="Times New Roman"/>
        </w:rPr>
      </w:pPr>
      <w:r w:rsidRPr="007C236B">
        <w:rPr>
          <w:rFonts w:eastAsia="Courier New" w:cs="Times New Roman"/>
        </w:rPr>
        <w:t>Распределение токов и напряжений при последовательном и параллельном соединении проводников. Зависимость накала нити лампочка от напряжения и силы тока в ней.</w:t>
      </w:r>
    </w:p>
    <w:p w:rsidR="007054CD" w:rsidRPr="007C236B" w:rsidRDefault="007054CD" w:rsidP="007054CD">
      <w:pPr>
        <w:jc w:val="both"/>
        <w:rPr>
          <w:rFonts w:eastAsia="Courier New" w:cs="Times New Roman"/>
        </w:rPr>
      </w:pPr>
      <w:r w:rsidRPr="007C236B">
        <w:rPr>
          <w:rFonts w:eastAsia="Courier New" w:cs="Times New Roman"/>
        </w:rPr>
        <w:t>Зависимость силы тока от ЭДС и полного сопротивления цепи.</w:t>
      </w:r>
    </w:p>
    <w:p w:rsidR="007054CD" w:rsidRPr="007C236B" w:rsidRDefault="007054CD" w:rsidP="007054CD">
      <w:pPr>
        <w:jc w:val="both"/>
        <w:rPr>
          <w:rFonts w:eastAsia="Courier New" w:cs="Times New Roman"/>
        </w:rPr>
      </w:pPr>
      <w:r w:rsidRPr="007C236B">
        <w:rPr>
          <w:rFonts w:eastAsia="Courier New" w:cs="Times New Roman"/>
        </w:rPr>
        <w:t>Зависимость сопротивление металлического проводника от температуры. Зависимость сопротивления полупроводников от температуры и освещенности. Действие термистора и фоторезистора.</w:t>
      </w:r>
    </w:p>
    <w:p w:rsidR="007054CD" w:rsidRPr="007C236B" w:rsidRDefault="007054CD" w:rsidP="007054CD">
      <w:pPr>
        <w:jc w:val="both"/>
        <w:rPr>
          <w:rFonts w:eastAsia="Courier New" w:cs="Times New Roman"/>
        </w:rPr>
      </w:pPr>
      <w:r w:rsidRPr="007C236B">
        <w:rPr>
          <w:rFonts w:eastAsia="Courier New" w:cs="Times New Roman"/>
        </w:rPr>
        <w:t>Односторонняя электропроводность полупроводникового диода.</w:t>
      </w:r>
    </w:p>
    <w:p w:rsidR="007054CD" w:rsidRPr="007C236B" w:rsidRDefault="007054CD" w:rsidP="007054CD">
      <w:pPr>
        <w:jc w:val="both"/>
        <w:rPr>
          <w:rFonts w:eastAsia="Courier New" w:cs="Times New Roman"/>
        </w:rPr>
      </w:pPr>
      <w:r w:rsidRPr="007C236B">
        <w:rPr>
          <w:rFonts w:eastAsia="Courier New" w:cs="Times New Roman"/>
        </w:rPr>
        <w:t>Зависимость силы тока в полупроводниковом диоде от напряжения.</w:t>
      </w:r>
    </w:p>
    <w:p w:rsidR="007054CD" w:rsidRPr="007C236B" w:rsidRDefault="007054CD" w:rsidP="007054CD">
      <w:pPr>
        <w:jc w:val="both"/>
        <w:rPr>
          <w:rFonts w:eastAsia="Courier New" w:cs="Times New Roman"/>
        </w:rPr>
      </w:pPr>
      <w:r w:rsidRPr="007C236B">
        <w:rPr>
          <w:rFonts w:eastAsia="Courier New" w:cs="Times New Roman"/>
        </w:rPr>
        <w:t>Устройство и принцип действия электронно-лучевой трубки.</w:t>
      </w:r>
    </w:p>
    <w:p w:rsidR="007054CD" w:rsidRPr="007C236B" w:rsidRDefault="007054CD" w:rsidP="007054CD">
      <w:pPr>
        <w:jc w:val="both"/>
        <w:rPr>
          <w:rFonts w:eastAsia="Courier New" w:cs="Times New Roman"/>
        </w:rPr>
      </w:pPr>
      <w:r w:rsidRPr="007C236B">
        <w:rPr>
          <w:rFonts w:eastAsia="Courier New" w:cs="Times New Roman"/>
        </w:rPr>
        <w:t>Сравнение электропроводности воды и раствора соли или кислоты.</w:t>
      </w:r>
    </w:p>
    <w:p w:rsidR="007054CD" w:rsidRPr="007C236B" w:rsidRDefault="007054CD" w:rsidP="007054CD">
      <w:pPr>
        <w:jc w:val="both"/>
        <w:rPr>
          <w:rFonts w:eastAsia="Courier New" w:cs="Times New Roman"/>
        </w:rPr>
      </w:pPr>
      <w:r w:rsidRPr="007C236B">
        <w:rPr>
          <w:rFonts w:eastAsia="Courier New" w:cs="Times New Roman"/>
        </w:rPr>
        <w:t>Электролиз сульфата меди.</w:t>
      </w:r>
    </w:p>
    <w:p w:rsidR="007054CD" w:rsidRPr="007C236B" w:rsidRDefault="007054CD" w:rsidP="007054CD">
      <w:pPr>
        <w:jc w:val="both"/>
        <w:rPr>
          <w:rFonts w:eastAsia="Courier New" w:cs="Times New Roman"/>
        </w:rPr>
      </w:pPr>
      <w:r w:rsidRPr="007C236B">
        <w:rPr>
          <w:rFonts w:eastAsia="Courier New" w:cs="Times New Roman"/>
        </w:rPr>
        <w:t>Ионизация газа при его нагревании.</w:t>
      </w:r>
    </w:p>
    <w:p w:rsidR="007054CD" w:rsidRPr="007C236B" w:rsidRDefault="007054CD" w:rsidP="007054CD">
      <w:pPr>
        <w:jc w:val="both"/>
        <w:rPr>
          <w:rFonts w:eastAsia="Courier New" w:cs="Times New Roman"/>
        </w:rPr>
      </w:pPr>
      <w:r w:rsidRPr="007C236B">
        <w:rPr>
          <w:rFonts w:eastAsia="Courier New" w:cs="Times New Roman"/>
        </w:rPr>
        <w:t>Несамостоятельный разряд.</w:t>
      </w:r>
    </w:p>
    <w:p w:rsidR="007054CD" w:rsidRPr="007C236B" w:rsidRDefault="007054CD" w:rsidP="007054CD">
      <w:pPr>
        <w:jc w:val="both"/>
        <w:rPr>
          <w:rFonts w:eastAsia="Courier New" w:cs="Times New Roman"/>
        </w:rPr>
      </w:pPr>
      <w:r w:rsidRPr="007C236B">
        <w:rPr>
          <w:rFonts w:eastAsia="Courier New" w:cs="Times New Roman"/>
        </w:rPr>
        <w:t>Искровой разряд.</w:t>
      </w:r>
    </w:p>
    <w:p w:rsidR="007054CD" w:rsidRPr="007C236B" w:rsidRDefault="007054CD" w:rsidP="007054CD">
      <w:pPr>
        <w:jc w:val="both"/>
        <w:rPr>
          <w:rFonts w:eastAsia="Courier New" w:cs="Times New Roman"/>
        </w:rPr>
      </w:pPr>
      <w:r w:rsidRPr="007C236B">
        <w:rPr>
          <w:rFonts w:eastAsia="Courier New" w:cs="Times New Roman"/>
        </w:rPr>
        <w:t>Самостоятельный разряд в газах при пониженном давлении.</w:t>
      </w:r>
    </w:p>
    <w:p w:rsidR="007054CD" w:rsidRDefault="007054CD" w:rsidP="007054CD">
      <w:pPr>
        <w:jc w:val="both"/>
        <w:rPr>
          <w:rFonts w:eastAsia="Courier New" w:cs="Times New Roman"/>
        </w:rPr>
      </w:pPr>
      <w:r w:rsidRPr="007C236B">
        <w:rPr>
          <w:rFonts w:eastAsia="Courier New" w:cs="Times New Roman"/>
        </w:rPr>
        <w:t>Лабораторные работы</w:t>
      </w:r>
    </w:p>
    <w:p w:rsidR="007054CD" w:rsidRDefault="007054CD" w:rsidP="007054CD">
      <w:pPr>
        <w:jc w:val="both"/>
        <w:rPr>
          <w:rFonts w:eastAsia="Courier New" w:cs="Times New Roman"/>
        </w:rPr>
      </w:pPr>
      <w:r w:rsidRPr="007C236B">
        <w:rPr>
          <w:rFonts w:eastAsia="Courier New" w:cs="Times New Roman"/>
        </w:rPr>
        <w:t xml:space="preserve"> №5 Изучение последовательного и параллельного соединения п</w:t>
      </w:r>
      <w:r>
        <w:rPr>
          <w:rFonts w:eastAsia="Courier New" w:cs="Times New Roman"/>
        </w:rPr>
        <w:t>роводников.</w:t>
      </w:r>
    </w:p>
    <w:p w:rsidR="007054CD" w:rsidRDefault="007054CD" w:rsidP="007054CD">
      <w:pPr>
        <w:jc w:val="both"/>
        <w:rPr>
          <w:rFonts w:eastAsia="Courier New" w:cs="Times New Roman"/>
        </w:rPr>
      </w:pPr>
      <w:r w:rsidRPr="007C236B">
        <w:rPr>
          <w:rFonts w:eastAsia="Courier New" w:cs="Times New Roman"/>
        </w:rPr>
        <w:t xml:space="preserve">№4 Измерение ЭДС и внутреннего сопротивления источника тока </w:t>
      </w:r>
    </w:p>
    <w:p w:rsidR="007054CD" w:rsidRDefault="007054CD" w:rsidP="007054CD">
      <w:pPr>
        <w:jc w:val="both"/>
        <w:rPr>
          <w:rFonts w:eastAsia="Courier New" w:cs="Times New Roman"/>
        </w:rPr>
      </w:pPr>
      <w:r w:rsidRPr="007C236B">
        <w:rPr>
          <w:rFonts w:eastAsia="Courier New" w:cs="Times New Roman"/>
        </w:rPr>
        <w:t>Контрольная работа № 6: Основы электростатики</w:t>
      </w:r>
    </w:p>
    <w:p w:rsidR="007054CD" w:rsidRDefault="007054CD" w:rsidP="007054CD">
      <w:pPr>
        <w:jc w:val="both"/>
        <w:rPr>
          <w:rFonts w:eastAsia="Courier New" w:cs="Times New Roman"/>
        </w:rPr>
      </w:pPr>
      <w:r w:rsidRPr="007C236B">
        <w:rPr>
          <w:rFonts w:eastAsia="Courier New" w:cs="Times New Roman"/>
        </w:rPr>
        <w:t xml:space="preserve"> Контрольная работа № 7: Законы постоянного тока</w:t>
      </w:r>
    </w:p>
    <w:p w:rsidR="007054CD" w:rsidRDefault="007054CD" w:rsidP="007054CD">
      <w:pPr>
        <w:jc w:val="both"/>
        <w:rPr>
          <w:rFonts w:eastAsia="Courier New" w:cs="Times New Roman"/>
        </w:rPr>
      </w:pPr>
      <w:r>
        <w:rPr>
          <w:rFonts w:eastAsia="Courier New" w:cs="Times New Roman"/>
        </w:rPr>
        <w:t xml:space="preserve"> Контрольная </w:t>
      </w:r>
      <w:r w:rsidRPr="007C236B">
        <w:rPr>
          <w:rFonts w:eastAsia="Courier New" w:cs="Times New Roman"/>
        </w:rPr>
        <w:t>работа № 8: Итоговая контрольная работа</w:t>
      </w:r>
    </w:p>
    <w:p w:rsidR="007054CD" w:rsidRPr="007C236B" w:rsidRDefault="007054CD" w:rsidP="007054CD">
      <w:pPr>
        <w:rPr>
          <w:rFonts w:eastAsia="Courier New" w:cs="Times New Roman"/>
          <w:b/>
        </w:rPr>
      </w:pPr>
    </w:p>
    <w:p w:rsidR="007054CD" w:rsidRPr="007C236B" w:rsidRDefault="007054CD" w:rsidP="007054CD">
      <w:pPr>
        <w:jc w:val="both"/>
        <w:rPr>
          <w:rFonts w:eastAsia="Courier New" w:cs="Times New Roman"/>
        </w:rPr>
      </w:pPr>
      <w:r w:rsidRPr="007C236B">
        <w:rPr>
          <w:rFonts w:eastAsia="Courier New" w:cs="Times New Roman"/>
          <w:b/>
        </w:rPr>
        <w:t xml:space="preserve"> 11 класс</w:t>
      </w:r>
      <w:r w:rsidRPr="007C236B">
        <w:rPr>
          <w:rFonts w:eastAsia="Courier New" w:cs="Times New Roman"/>
          <w:b/>
        </w:rPr>
        <w:tab/>
        <w:t>ОСНОВНОЕ СОДЕРЖАНИЕ</w:t>
      </w:r>
      <w:r w:rsidRPr="007C236B">
        <w:rPr>
          <w:rFonts w:eastAsia="Courier New" w:cs="Times New Roman"/>
        </w:rPr>
        <w:t>:</w:t>
      </w:r>
    </w:p>
    <w:p w:rsidR="007054CD" w:rsidRPr="007C236B" w:rsidRDefault="007054CD" w:rsidP="007054CD">
      <w:pPr>
        <w:jc w:val="both"/>
        <w:rPr>
          <w:rFonts w:eastAsia="Courier New" w:cs="Times New Roman"/>
        </w:rPr>
      </w:pPr>
      <w:r w:rsidRPr="007C236B">
        <w:rPr>
          <w:rFonts w:eastAsia="Courier New" w:cs="Times New Roman"/>
        </w:rPr>
        <w:t>Основы электрод</w:t>
      </w:r>
      <w:r>
        <w:rPr>
          <w:rFonts w:eastAsia="Courier New" w:cs="Times New Roman"/>
        </w:rPr>
        <w:t xml:space="preserve">инамики (продолжение) </w:t>
      </w:r>
    </w:p>
    <w:p w:rsidR="007054CD" w:rsidRPr="007C236B" w:rsidRDefault="007054CD" w:rsidP="007054CD">
      <w:pPr>
        <w:jc w:val="both"/>
        <w:rPr>
          <w:rFonts w:eastAsia="Courier New" w:cs="Times New Roman"/>
        </w:rPr>
      </w:pPr>
      <w:r w:rsidRPr="007C236B">
        <w:rPr>
          <w:rFonts w:eastAsia="Courier New" w:cs="Times New Roman"/>
        </w:rPr>
        <w:t>Магнитное поле</w:t>
      </w:r>
    </w:p>
    <w:p w:rsidR="007054CD" w:rsidRPr="007C236B" w:rsidRDefault="007054CD" w:rsidP="007054CD">
      <w:pPr>
        <w:jc w:val="both"/>
        <w:rPr>
          <w:rFonts w:eastAsia="Courier New" w:cs="Times New Roman"/>
        </w:rPr>
      </w:pPr>
      <w:r w:rsidRPr="007C236B">
        <w:rPr>
          <w:rFonts w:eastAsia="Courier New" w:cs="Times New Roman"/>
        </w:rPr>
        <w:t>Взаимодействие токов. Магнитное поле тока. Магнитная индукция. Сила Ампера. Сила Лоренца.</w:t>
      </w:r>
    </w:p>
    <w:p w:rsidR="007054CD" w:rsidRPr="007C236B" w:rsidRDefault="007054CD" w:rsidP="007054CD">
      <w:pPr>
        <w:jc w:val="both"/>
        <w:rPr>
          <w:rFonts w:eastAsia="Courier New" w:cs="Times New Roman"/>
        </w:rPr>
      </w:pPr>
      <w:r w:rsidRPr="007C236B">
        <w:rPr>
          <w:rFonts w:eastAsia="Courier New" w:cs="Times New Roman"/>
        </w:rPr>
        <w:t>Демонстрации:</w:t>
      </w:r>
    </w:p>
    <w:p w:rsidR="007054CD" w:rsidRPr="007C236B" w:rsidRDefault="007054CD" w:rsidP="007054CD">
      <w:pPr>
        <w:jc w:val="both"/>
        <w:rPr>
          <w:rFonts w:eastAsia="Courier New" w:cs="Times New Roman"/>
        </w:rPr>
      </w:pPr>
      <w:r w:rsidRPr="007C236B">
        <w:rPr>
          <w:rFonts w:eastAsia="Courier New" w:cs="Times New Roman"/>
        </w:rPr>
        <w:t>1.</w:t>
      </w:r>
      <w:r w:rsidRPr="007C236B">
        <w:rPr>
          <w:rFonts w:eastAsia="Courier New" w:cs="Times New Roman"/>
        </w:rPr>
        <w:tab/>
        <w:t>Взаимодействие параллельных токов.</w:t>
      </w:r>
    </w:p>
    <w:p w:rsidR="007054CD" w:rsidRPr="007C236B" w:rsidRDefault="007054CD" w:rsidP="007054CD">
      <w:pPr>
        <w:jc w:val="both"/>
        <w:rPr>
          <w:rFonts w:eastAsia="Courier New" w:cs="Times New Roman"/>
        </w:rPr>
      </w:pPr>
      <w:r w:rsidRPr="007C236B">
        <w:rPr>
          <w:rFonts w:eastAsia="Courier New" w:cs="Times New Roman"/>
        </w:rPr>
        <w:t>2.</w:t>
      </w:r>
      <w:r w:rsidRPr="007C236B">
        <w:rPr>
          <w:rFonts w:eastAsia="Courier New" w:cs="Times New Roman"/>
        </w:rPr>
        <w:tab/>
        <w:t>Действие магнитного поля на ток.</w:t>
      </w:r>
    </w:p>
    <w:p w:rsidR="007054CD" w:rsidRPr="007C236B" w:rsidRDefault="007054CD" w:rsidP="007054CD">
      <w:pPr>
        <w:jc w:val="both"/>
        <w:rPr>
          <w:rFonts w:eastAsia="Courier New" w:cs="Times New Roman"/>
        </w:rPr>
      </w:pPr>
      <w:r w:rsidRPr="007C236B">
        <w:rPr>
          <w:rFonts w:eastAsia="Courier New" w:cs="Times New Roman"/>
        </w:rPr>
        <w:t>3.</w:t>
      </w:r>
      <w:r w:rsidRPr="007C236B">
        <w:rPr>
          <w:rFonts w:eastAsia="Courier New" w:cs="Times New Roman"/>
        </w:rPr>
        <w:tab/>
        <w:t>Устройство и действие амперметра и вольтметра.</w:t>
      </w:r>
    </w:p>
    <w:p w:rsidR="007054CD" w:rsidRPr="007C236B" w:rsidRDefault="007054CD" w:rsidP="007054CD">
      <w:pPr>
        <w:jc w:val="both"/>
        <w:rPr>
          <w:rFonts w:eastAsia="Courier New" w:cs="Times New Roman"/>
        </w:rPr>
      </w:pPr>
      <w:r w:rsidRPr="007C236B">
        <w:rPr>
          <w:rFonts w:eastAsia="Courier New" w:cs="Times New Roman"/>
        </w:rPr>
        <w:t>4.</w:t>
      </w:r>
      <w:r w:rsidRPr="007C236B">
        <w:rPr>
          <w:rFonts w:eastAsia="Courier New" w:cs="Times New Roman"/>
        </w:rPr>
        <w:tab/>
        <w:t>Устройство и действие громкоговорителя.</w:t>
      </w:r>
    </w:p>
    <w:p w:rsidR="007054CD" w:rsidRPr="007C236B" w:rsidRDefault="007054CD" w:rsidP="007054CD">
      <w:pPr>
        <w:jc w:val="both"/>
        <w:rPr>
          <w:rFonts w:eastAsia="Courier New" w:cs="Times New Roman"/>
        </w:rPr>
      </w:pPr>
      <w:r w:rsidRPr="007C236B">
        <w:rPr>
          <w:rFonts w:eastAsia="Courier New" w:cs="Times New Roman"/>
        </w:rPr>
        <w:t>5.</w:t>
      </w:r>
      <w:r w:rsidRPr="007C236B">
        <w:rPr>
          <w:rFonts w:eastAsia="Courier New" w:cs="Times New Roman"/>
        </w:rPr>
        <w:tab/>
        <w:t>Отклонение электронного лучка магнитным полем.</w:t>
      </w:r>
    </w:p>
    <w:p w:rsidR="007054CD" w:rsidRPr="007C236B" w:rsidRDefault="007054CD" w:rsidP="007054CD">
      <w:pPr>
        <w:jc w:val="both"/>
        <w:rPr>
          <w:rFonts w:eastAsia="Courier New" w:cs="Times New Roman"/>
        </w:rPr>
      </w:pPr>
      <w:r w:rsidRPr="007C236B">
        <w:rPr>
          <w:rFonts w:eastAsia="Courier New" w:cs="Times New Roman"/>
        </w:rPr>
        <w:t>Знать: понятия: магнитное поле тока, индукция магнитного поля.</w:t>
      </w:r>
    </w:p>
    <w:p w:rsidR="007054CD" w:rsidRPr="007C236B" w:rsidRDefault="007054CD" w:rsidP="007054CD">
      <w:pPr>
        <w:jc w:val="both"/>
        <w:rPr>
          <w:rFonts w:eastAsia="Courier New" w:cs="Times New Roman"/>
        </w:rPr>
      </w:pPr>
      <w:r w:rsidRPr="007C236B">
        <w:rPr>
          <w:rFonts w:eastAsia="Courier New" w:cs="Times New Roman"/>
        </w:rPr>
        <w:t>Практическое применение: электроизмерительные приборы магнитоэлектрической системы.</w:t>
      </w:r>
    </w:p>
    <w:p w:rsidR="007054CD" w:rsidRPr="007C236B" w:rsidRDefault="007054CD" w:rsidP="007054CD">
      <w:pPr>
        <w:jc w:val="both"/>
        <w:rPr>
          <w:rFonts w:eastAsia="Courier New" w:cs="Times New Roman"/>
        </w:rPr>
      </w:pPr>
      <w:r w:rsidRPr="007C236B">
        <w:rPr>
          <w:rFonts w:eastAsia="Courier New" w:cs="Times New Roman"/>
        </w:rPr>
        <w:t>Уметь: решать задачи на расчет характеристик движущегося заряда или проводника с током в магнитном поле, определять направление и величину сил Лоренца и Ампера</w:t>
      </w:r>
    </w:p>
    <w:p w:rsidR="007054CD" w:rsidRDefault="007054CD" w:rsidP="007054CD">
      <w:pPr>
        <w:jc w:val="both"/>
        <w:rPr>
          <w:rFonts w:eastAsia="Courier New" w:cs="Times New Roman"/>
        </w:rPr>
      </w:pPr>
      <w:r w:rsidRPr="007C236B">
        <w:rPr>
          <w:rFonts w:eastAsia="Courier New" w:cs="Times New Roman"/>
        </w:rPr>
        <w:t xml:space="preserve">Электромагнитная индукция Явление электромагнитной индукции. Магнитный поток. Закон электромагнитной индукции. Правило Ленца. Самоиндукция. Индуктивность. Взаимосвязь электрического и магнитного полей. Электромагнитное поле. </w:t>
      </w:r>
    </w:p>
    <w:p w:rsidR="007054CD" w:rsidRPr="007C236B" w:rsidRDefault="007054CD" w:rsidP="007054CD">
      <w:pPr>
        <w:jc w:val="both"/>
        <w:rPr>
          <w:rFonts w:eastAsia="Courier New" w:cs="Times New Roman"/>
        </w:rPr>
      </w:pPr>
      <w:r w:rsidRPr="007C236B">
        <w:rPr>
          <w:rFonts w:eastAsia="Courier New" w:cs="Times New Roman"/>
        </w:rPr>
        <w:t>Лабораторная работа №1: Наблюдение действия магнитного поля на ток.</w:t>
      </w:r>
    </w:p>
    <w:p w:rsidR="007054CD" w:rsidRPr="007C236B" w:rsidRDefault="007054CD" w:rsidP="007054CD">
      <w:pPr>
        <w:jc w:val="both"/>
        <w:rPr>
          <w:rFonts w:eastAsia="Courier New" w:cs="Times New Roman"/>
        </w:rPr>
      </w:pPr>
      <w:r w:rsidRPr="007C236B">
        <w:rPr>
          <w:rFonts w:eastAsia="Courier New" w:cs="Times New Roman"/>
        </w:rPr>
        <w:t>Лабораторная работа №2: Изучение электромагнитной индукции.</w:t>
      </w:r>
    </w:p>
    <w:p w:rsidR="007054CD" w:rsidRPr="007C236B" w:rsidRDefault="007054CD" w:rsidP="007054CD">
      <w:pPr>
        <w:jc w:val="both"/>
        <w:rPr>
          <w:rFonts w:eastAsia="Courier New" w:cs="Times New Roman"/>
        </w:rPr>
      </w:pPr>
      <w:r w:rsidRPr="007C236B">
        <w:rPr>
          <w:rFonts w:eastAsia="Courier New" w:cs="Times New Roman"/>
        </w:rPr>
        <w:t>Демонстрации:</w:t>
      </w:r>
    </w:p>
    <w:p w:rsidR="007054CD" w:rsidRPr="007C236B" w:rsidRDefault="007054CD" w:rsidP="007054CD">
      <w:pPr>
        <w:jc w:val="both"/>
        <w:rPr>
          <w:rFonts w:eastAsia="Courier New" w:cs="Times New Roman"/>
        </w:rPr>
      </w:pPr>
      <w:r w:rsidRPr="007C236B">
        <w:rPr>
          <w:rFonts w:eastAsia="Courier New" w:cs="Times New Roman"/>
        </w:rPr>
        <w:t>6.</w:t>
      </w:r>
      <w:r w:rsidRPr="007C236B">
        <w:rPr>
          <w:rFonts w:eastAsia="Courier New" w:cs="Times New Roman"/>
        </w:rPr>
        <w:tab/>
        <w:t>Электромагнитная индукция.</w:t>
      </w:r>
    </w:p>
    <w:p w:rsidR="007054CD" w:rsidRPr="007C236B" w:rsidRDefault="007054CD" w:rsidP="007054CD">
      <w:pPr>
        <w:jc w:val="both"/>
        <w:rPr>
          <w:rFonts w:eastAsia="Courier New" w:cs="Times New Roman"/>
        </w:rPr>
      </w:pPr>
      <w:r w:rsidRPr="007C236B">
        <w:rPr>
          <w:rFonts w:eastAsia="Courier New" w:cs="Times New Roman"/>
        </w:rPr>
        <w:t>7.</w:t>
      </w:r>
      <w:r w:rsidRPr="007C236B">
        <w:rPr>
          <w:rFonts w:eastAsia="Courier New" w:cs="Times New Roman"/>
        </w:rPr>
        <w:tab/>
        <w:t>Правило Ленца.</w:t>
      </w:r>
    </w:p>
    <w:p w:rsidR="007054CD" w:rsidRPr="007C236B" w:rsidRDefault="007054CD" w:rsidP="007054CD">
      <w:pPr>
        <w:jc w:val="both"/>
        <w:rPr>
          <w:rFonts w:eastAsia="Courier New" w:cs="Times New Roman"/>
        </w:rPr>
      </w:pPr>
      <w:r w:rsidRPr="007C236B">
        <w:rPr>
          <w:rFonts w:eastAsia="Courier New" w:cs="Times New Roman"/>
        </w:rPr>
        <w:t>8.</w:t>
      </w:r>
      <w:r w:rsidRPr="007C236B">
        <w:rPr>
          <w:rFonts w:eastAsia="Courier New" w:cs="Times New Roman"/>
        </w:rPr>
        <w:tab/>
        <w:t>Зависимость ЭДС индукции от скорости изменения магнитного потока.</w:t>
      </w:r>
    </w:p>
    <w:p w:rsidR="007054CD" w:rsidRPr="007C236B" w:rsidRDefault="007054CD" w:rsidP="007054CD">
      <w:pPr>
        <w:jc w:val="both"/>
        <w:rPr>
          <w:rFonts w:eastAsia="Courier New" w:cs="Times New Roman"/>
        </w:rPr>
      </w:pPr>
      <w:r w:rsidRPr="007C236B">
        <w:rPr>
          <w:rFonts w:eastAsia="Courier New" w:cs="Times New Roman"/>
        </w:rPr>
        <w:t>9.</w:t>
      </w:r>
      <w:r w:rsidRPr="007C236B">
        <w:rPr>
          <w:rFonts w:eastAsia="Courier New" w:cs="Times New Roman"/>
        </w:rPr>
        <w:tab/>
        <w:t>Самоиндукция.</w:t>
      </w:r>
    </w:p>
    <w:p w:rsidR="007054CD" w:rsidRPr="007C236B" w:rsidRDefault="007054CD" w:rsidP="007054CD">
      <w:pPr>
        <w:jc w:val="both"/>
        <w:rPr>
          <w:rFonts w:eastAsia="Courier New" w:cs="Times New Roman"/>
        </w:rPr>
      </w:pPr>
      <w:r w:rsidRPr="007C236B">
        <w:rPr>
          <w:rFonts w:eastAsia="Courier New" w:cs="Times New Roman"/>
        </w:rPr>
        <w:t>10.</w:t>
      </w:r>
      <w:r w:rsidRPr="007C236B">
        <w:rPr>
          <w:rFonts w:eastAsia="Courier New" w:cs="Times New Roman"/>
        </w:rPr>
        <w:tab/>
        <w:t>Зависимость ЭДС самоиндукции от скорости изменения силы цели и от индуктивности проводника.</w:t>
      </w:r>
    </w:p>
    <w:p w:rsidR="007054CD" w:rsidRPr="007C236B" w:rsidRDefault="007054CD" w:rsidP="007054CD">
      <w:pPr>
        <w:jc w:val="both"/>
        <w:rPr>
          <w:rFonts w:eastAsia="Courier New" w:cs="Times New Roman"/>
        </w:rPr>
      </w:pPr>
      <w:r w:rsidRPr="007C236B">
        <w:rPr>
          <w:rFonts w:eastAsia="Courier New" w:cs="Times New Roman"/>
        </w:rPr>
        <w:t>Знать:</w:t>
      </w:r>
      <w:r w:rsidRPr="007C236B">
        <w:rPr>
          <w:rFonts w:eastAsia="Courier New" w:cs="Times New Roman"/>
        </w:rPr>
        <w:tab/>
        <w:t>понятия:</w:t>
      </w:r>
      <w:r w:rsidRPr="007C236B">
        <w:rPr>
          <w:rFonts w:eastAsia="Courier New" w:cs="Times New Roman"/>
        </w:rPr>
        <w:tab/>
        <w:t>электромагнитная</w:t>
      </w:r>
      <w:r w:rsidRPr="007C236B">
        <w:rPr>
          <w:rFonts w:eastAsia="Courier New" w:cs="Times New Roman"/>
        </w:rPr>
        <w:tab/>
        <w:t>и</w:t>
      </w:r>
      <w:r>
        <w:rPr>
          <w:rFonts w:eastAsia="Courier New" w:cs="Times New Roman"/>
        </w:rPr>
        <w:t>ндукция;</w:t>
      </w:r>
      <w:r>
        <w:rPr>
          <w:rFonts w:eastAsia="Courier New" w:cs="Times New Roman"/>
        </w:rPr>
        <w:tab/>
        <w:t>закон</w:t>
      </w:r>
      <w:r>
        <w:rPr>
          <w:rFonts w:eastAsia="Courier New" w:cs="Times New Roman"/>
        </w:rPr>
        <w:tab/>
        <w:t>электромагнитной</w:t>
      </w:r>
      <w:r w:rsidRPr="007C236B">
        <w:rPr>
          <w:rFonts w:eastAsia="Courier New" w:cs="Times New Roman"/>
        </w:rPr>
        <w:t>индукции; правило Ленца,</w:t>
      </w:r>
    </w:p>
    <w:p w:rsidR="007054CD" w:rsidRPr="007C236B" w:rsidRDefault="007054CD" w:rsidP="007054CD">
      <w:pPr>
        <w:jc w:val="both"/>
        <w:rPr>
          <w:rFonts w:eastAsia="Courier New" w:cs="Times New Roman"/>
        </w:rPr>
      </w:pPr>
      <w:r w:rsidRPr="007C236B">
        <w:rPr>
          <w:rFonts w:eastAsia="Courier New" w:cs="Times New Roman"/>
        </w:rPr>
        <w:t>самоиндукция; индуктивность, электромагнитное поле.</w:t>
      </w:r>
    </w:p>
    <w:p w:rsidR="007054CD" w:rsidRPr="007C236B" w:rsidRDefault="007054CD" w:rsidP="007054CD">
      <w:pPr>
        <w:jc w:val="both"/>
        <w:rPr>
          <w:rFonts w:eastAsia="Courier New" w:cs="Times New Roman"/>
        </w:rPr>
      </w:pPr>
      <w:r w:rsidRPr="007C236B">
        <w:rPr>
          <w:rFonts w:eastAsia="Courier New" w:cs="Times New Roman"/>
        </w:rPr>
        <w:t>Уметь: объяснять явление электромагнитной индукции и самоиндукции, решать задачи на применение закона электромагнитной индукции, самоиндукции.</w:t>
      </w:r>
    </w:p>
    <w:p w:rsidR="007054CD" w:rsidRPr="007C236B" w:rsidRDefault="007054CD" w:rsidP="007054CD">
      <w:pPr>
        <w:jc w:val="both"/>
        <w:rPr>
          <w:rFonts w:eastAsia="Courier New" w:cs="Times New Roman"/>
        </w:rPr>
      </w:pPr>
      <w:r>
        <w:rPr>
          <w:rFonts w:eastAsia="Courier New" w:cs="Times New Roman"/>
        </w:rPr>
        <w:t>Колебания и волны</w:t>
      </w:r>
    </w:p>
    <w:p w:rsidR="007054CD" w:rsidRPr="007C236B" w:rsidRDefault="007054CD" w:rsidP="007054CD">
      <w:pPr>
        <w:jc w:val="both"/>
        <w:rPr>
          <w:rFonts w:eastAsia="Courier New" w:cs="Times New Roman"/>
        </w:rPr>
      </w:pPr>
      <w:r w:rsidRPr="007C236B">
        <w:rPr>
          <w:rFonts w:eastAsia="Courier New" w:cs="Times New Roman"/>
        </w:rPr>
        <w:t>Механические колебания. Электромагнитные колебания и волны</w:t>
      </w:r>
    </w:p>
    <w:p w:rsidR="007054CD" w:rsidRPr="007C236B" w:rsidRDefault="007054CD" w:rsidP="007054CD">
      <w:pPr>
        <w:jc w:val="both"/>
        <w:rPr>
          <w:rFonts w:eastAsia="Courier New" w:cs="Times New Roman"/>
        </w:rPr>
      </w:pPr>
      <w:r w:rsidRPr="007C236B">
        <w:rPr>
          <w:rFonts w:eastAsia="Courier New" w:cs="Times New Roman"/>
        </w:rPr>
        <w:t>Свободные и вынужденные колебания. Математический маятник. Динамика колебательного движения. Гармонические колебания. Фаза колебаний. Превращение энергии при гармонических колебаниях Вынужденные колебания. Резонанс. Свободные колебания в колебательном контуре. Период свободных электрических колебаний. Переменный электрический ток. Генерирование электрической энергии. Трансформатор. Передача электрической энергии. Электромагнитные волны. Волновые свойства света. Различные виды электромагнитных излучений и их практическое применение.</w:t>
      </w:r>
    </w:p>
    <w:p w:rsidR="007054CD" w:rsidRPr="007C236B" w:rsidRDefault="007054CD" w:rsidP="007054CD">
      <w:pPr>
        <w:jc w:val="both"/>
        <w:rPr>
          <w:rFonts w:eastAsia="Courier New" w:cs="Times New Roman"/>
        </w:rPr>
      </w:pPr>
      <w:r w:rsidRPr="007C236B">
        <w:rPr>
          <w:rFonts w:eastAsia="Courier New" w:cs="Times New Roman"/>
        </w:rPr>
        <w:t>Свойства электромагнитных волн. Принципы радиосвязи. Телевидение.</w:t>
      </w:r>
    </w:p>
    <w:p w:rsidR="007054CD" w:rsidRDefault="007054CD" w:rsidP="007054CD">
      <w:pPr>
        <w:jc w:val="both"/>
        <w:rPr>
          <w:rFonts w:eastAsia="Courier New" w:cs="Times New Roman"/>
        </w:rPr>
      </w:pPr>
      <w:r w:rsidRPr="007C236B">
        <w:rPr>
          <w:rFonts w:eastAsia="Courier New" w:cs="Times New Roman"/>
        </w:rPr>
        <w:t>Лабораторная работа №3: Определение ускорения свободного падения при помощи маятника.</w:t>
      </w:r>
    </w:p>
    <w:p w:rsidR="007054CD" w:rsidRPr="007C236B" w:rsidRDefault="007054CD" w:rsidP="007054CD">
      <w:pPr>
        <w:jc w:val="both"/>
        <w:rPr>
          <w:rFonts w:eastAsia="Courier New" w:cs="Times New Roman"/>
        </w:rPr>
      </w:pPr>
      <w:r w:rsidRPr="007C236B">
        <w:rPr>
          <w:rFonts w:eastAsia="Courier New" w:cs="Times New Roman"/>
        </w:rPr>
        <w:t xml:space="preserve"> Демонстрации:</w:t>
      </w:r>
    </w:p>
    <w:p w:rsidR="007054CD" w:rsidRPr="007C236B" w:rsidRDefault="007054CD" w:rsidP="007054CD">
      <w:pPr>
        <w:jc w:val="both"/>
        <w:rPr>
          <w:rFonts w:eastAsia="Courier New" w:cs="Times New Roman"/>
        </w:rPr>
      </w:pPr>
      <w:r w:rsidRPr="007C236B">
        <w:rPr>
          <w:rFonts w:eastAsia="Courier New" w:cs="Times New Roman"/>
        </w:rPr>
        <w:t>11.</w:t>
      </w:r>
      <w:r w:rsidRPr="007C236B">
        <w:rPr>
          <w:rFonts w:eastAsia="Courier New" w:cs="Times New Roman"/>
        </w:rPr>
        <w:tab/>
        <w:t>Свободные электромагнитные колебания низкой частоты в колебательном контуре.</w:t>
      </w:r>
    </w:p>
    <w:p w:rsidR="007054CD" w:rsidRPr="007C236B" w:rsidRDefault="007054CD" w:rsidP="007054CD">
      <w:pPr>
        <w:jc w:val="both"/>
        <w:rPr>
          <w:rFonts w:eastAsia="Courier New" w:cs="Times New Roman"/>
        </w:rPr>
      </w:pPr>
      <w:r w:rsidRPr="007C236B">
        <w:rPr>
          <w:rFonts w:eastAsia="Courier New" w:cs="Times New Roman"/>
        </w:rPr>
        <w:t>12.</w:t>
      </w:r>
      <w:r w:rsidRPr="007C236B">
        <w:rPr>
          <w:rFonts w:eastAsia="Courier New" w:cs="Times New Roman"/>
        </w:rPr>
        <w:tab/>
        <w:t>Зависимость частоты свободных электромагнитных колебаний от электроемкости и индуктивности контура.</w:t>
      </w:r>
    </w:p>
    <w:p w:rsidR="007054CD" w:rsidRPr="007C236B" w:rsidRDefault="007054CD" w:rsidP="007054CD">
      <w:pPr>
        <w:jc w:val="both"/>
        <w:rPr>
          <w:rFonts w:eastAsia="Courier New" w:cs="Times New Roman"/>
        </w:rPr>
      </w:pPr>
      <w:r w:rsidRPr="007C236B">
        <w:rPr>
          <w:rFonts w:eastAsia="Courier New" w:cs="Times New Roman"/>
        </w:rPr>
        <w:t>13.</w:t>
      </w:r>
      <w:r w:rsidRPr="007C236B">
        <w:rPr>
          <w:rFonts w:eastAsia="Courier New" w:cs="Times New Roman"/>
        </w:rPr>
        <w:tab/>
        <w:t>Незатухающие электромагнитные колебания в генераторе на транзисторе.</w:t>
      </w:r>
    </w:p>
    <w:p w:rsidR="007054CD" w:rsidRPr="007C236B" w:rsidRDefault="007054CD" w:rsidP="007054CD">
      <w:pPr>
        <w:jc w:val="both"/>
        <w:rPr>
          <w:rFonts w:eastAsia="Courier New" w:cs="Times New Roman"/>
        </w:rPr>
      </w:pPr>
      <w:r w:rsidRPr="007C236B">
        <w:rPr>
          <w:rFonts w:eastAsia="Courier New" w:cs="Times New Roman"/>
        </w:rPr>
        <w:t>14.</w:t>
      </w:r>
      <w:r w:rsidRPr="007C236B">
        <w:rPr>
          <w:rFonts w:eastAsia="Courier New" w:cs="Times New Roman"/>
        </w:rPr>
        <w:tab/>
        <w:t>Получение переменного тока при вращении витка в магнитном поле.</w:t>
      </w:r>
    </w:p>
    <w:p w:rsidR="007054CD" w:rsidRPr="007C236B" w:rsidRDefault="007054CD" w:rsidP="007054CD">
      <w:pPr>
        <w:jc w:val="both"/>
        <w:rPr>
          <w:rFonts w:eastAsia="Courier New" w:cs="Times New Roman"/>
        </w:rPr>
      </w:pPr>
      <w:r w:rsidRPr="007C236B">
        <w:rPr>
          <w:rFonts w:eastAsia="Courier New" w:cs="Times New Roman"/>
        </w:rPr>
        <w:t>15.</w:t>
      </w:r>
      <w:r w:rsidRPr="007C236B">
        <w:rPr>
          <w:rFonts w:eastAsia="Courier New" w:cs="Times New Roman"/>
        </w:rPr>
        <w:tab/>
        <w:t>Устройство и принцип действия генератора переменного тока (на модели).</w:t>
      </w:r>
    </w:p>
    <w:p w:rsidR="007054CD" w:rsidRPr="007C236B" w:rsidRDefault="007054CD" w:rsidP="007054CD">
      <w:pPr>
        <w:jc w:val="both"/>
        <w:rPr>
          <w:rFonts w:eastAsia="Courier New" w:cs="Times New Roman"/>
        </w:rPr>
      </w:pPr>
      <w:r w:rsidRPr="007C236B">
        <w:rPr>
          <w:rFonts w:eastAsia="Courier New" w:cs="Times New Roman"/>
        </w:rPr>
        <w:t>16.</w:t>
      </w:r>
      <w:r w:rsidRPr="007C236B">
        <w:rPr>
          <w:rFonts w:eastAsia="Courier New" w:cs="Times New Roman"/>
        </w:rPr>
        <w:tab/>
        <w:t>Осциллограммы переменною тока</w:t>
      </w:r>
    </w:p>
    <w:p w:rsidR="007054CD" w:rsidRPr="007C236B" w:rsidRDefault="007054CD" w:rsidP="007054CD">
      <w:pPr>
        <w:jc w:val="both"/>
        <w:rPr>
          <w:rFonts w:eastAsia="Courier New" w:cs="Times New Roman"/>
        </w:rPr>
      </w:pPr>
      <w:r w:rsidRPr="007C236B">
        <w:rPr>
          <w:rFonts w:eastAsia="Courier New" w:cs="Times New Roman"/>
        </w:rPr>
        <w:t>17.</w:t>
      </w:r>
      <w:r w:rsidRPr="007C236B">
        <w:rPr>
          <w:rFonts w:eastAsia="Courier New" w:cs="Times New Roman"/>
        </w:rPr>
        <w:tab/>
        <w:t>Устройство и принцип действия трансформатора</w:t>
      </w:r>
    </w:p>
    <w:p w:rsidR="007054CD" w:rsidRPr="007C236B" w:rsidRDefault="007054CD" w:rsidP="007054CD">
      <w:pPr>
        <w:jc w:val="both"/>
        <w:rPr>
          <w:rFonts w:eastAsia="Courier New" w:cs="Times New Roman"/>
        </w:rPr>
      </w:pPr>
      <w:r w:rsidRPr="007C236B">
        <w:rPr>
          <w:rFonts w:eastAsia="Courier New" w:cs="Times New Roman"/>
        </w:rPr>
        <w:t>18.</w:t>
      </w:r>
      <w:r w:rsidRPr="007C236B">
        <w:rPr>
          <w:rFonts w:eastAsia="Courier New" w:cs="Times New Roman"/>
        </w:rPr>
        <w:tab/>
        <w:t>Передача электрической энергии на расстояние с мощью понижающего и повышающего трансформатора.</w:t>
      </w:r>
    </w:p>
    <w:p w:rsidR="007054CD" w:rsidRPr="007C236B" w:rsidRDefault="007054CD" w:rsidP="007054CD">
      <w:pPr>
        <w:jc w:val="both"/>
        <w:rPr>
          <w:rFonts w:eastAsia="Courier New" w:cs="Times New Roman"/>
        </w:rPr>
      </w:pPr>
      <w:r w:rsidRPr="007C236B">
        <w:rPr>
          <w:rFonts w:eastAsia="Courier New" w:cs="Times New Roman"/>
        </w:rPr>
        <w:t>19.</w:t>
      </w:r>
      <w:r w:rsidRPr="007C236B">
        <w:rPr>
          <w:rFonts w:eastAsia="Courier New" w:cs="Times New Roman"/>
        </w:rPr>
        <w:tab/>
        <w:t>Электрический резонанс.</w:t>
      </w:r>
    </w:p>
    <w:p w:rsidR="007054CD" w:rsidRPr="007C236B" w:rsidRDefault="007054CD" w:rsidP="007054CD">
      <w:pPr>
        <w:jc w:val="both"/>
        <w:rPr>
          <w:rFonts w:eastAsia="Courier New" w:cs="Times New Roman"/>
        </w:rPr>
      </w:pPr>
      <w:r w:rsidRPr="007C236B">
        <w:rPr>
          <w:rFonts w:eastAsia="Courier New" w:cs="Times New Roman"/>
        </w:rPr>
        <w:t>20.</w:t>
      </w:r>
      <w:r w:rsidRPr="007C236B">
        <w:rPr>
          <w:rFonts w:eastAsia="Courier New" w:cs="Times New Roman"/>
        </w:rPr>
        <w:tab/>
        <w:t>Излучение и прием электромагнитных волн.</w:t>
      </w:r>
    </w:p>
    <w:p w:rsidR="007054CD" w:rsidRPr="007C236B" w:rsidRDefault="007054CD" w:rsidP="007054CD">
      <w:pPr>
        <w:jc w:val="both"/>
        <w:rPr>
          <w:rFonts w:eastAsia="Courier New" w:cs="Times New Roman"/>
        </w:rPr>
      </w:pPr>
      <w:r w:rsidRPr="007C236B">
        <w:rPr>
          <w:rFonts w:eastAsia="Courier New" w:cs="Times New Roman"/>
        </w:rPr>
        <w:t>21.</w:t>
      </w:r>
      <w:r w:rsidRPr="007C236B">
        <w:rPr>
          <w:rFonts w:eastAsia="Courier New" w:cs="Times New Roman"/>
        </w:rPr>
        <w:tab/>
        <w:t>Отражение электромагнитных волн.</w:t>
      </w:r>
    </w:p>
    <w:p w:rsidR="007054CD" w:rsidRPr="007C236B" w:rsidRDefault="007054CD" w:rsidP="007054CD">
      <w:pPr>
        <w:jc w:val="both"/>
        <w:rPr>
          <w:rFonts w:eastAsia="Courier New" w:cs="Times New Roman"/>
        </w:rPr>
      </w:pPr>
      <w:r w:rsidRPr="007C236B">
        <w:rPr>
          <w:rFonts w:eastAsia="Courier New" w:cs="Times New Roman"/>
        </w:rPr>
        <w:t>22.</w:t>
      </w:r>
      <w:r w:rsidRPr="007C236B">
        <w:rPr>
          <w:rFonts w:eastAsia="Courier New" w:cs="Times New Roman"/>
        </w:rPr>
        <w:tab/>
        <w:t>Преломление электромагнитных волн.</w:t>
      </w:r>
    </w:p>
    <w:p w:rsidR="007054CD" w:rsidRPr="007C236B" w:rsidRDefault="007054CD" w:rsidP="007054CD">
      <w:pPr>
        <w:jc w:val="both"/>
        <w:rPr>
          <w:rFonts w:eastAsia="Courier New" w:cs="Times New Roman"/>
        </w:rPr>
      </w:pPr>
      <w:r w:rsidRPr="007C236B">
        <w:rPr>
          <w:rFonts w:eastAsia="Courier New" w:cs="Times New Roman"/>
        </w:rPr>
        <w:t>23.</w:t>
      </w:r>
      <w:r w:rsidRPr="007C236B">
        <w:rPr>
          <w:rFonts w:eastAsia="Courier New" w:cs="Times New Roman"/>
        </w:rPr>
        <w:tab/>
        <w:t>Интерференция и дифракция электромагнитных волн.</w:t>
      </w:r>
    </w:p>
    <w:p w:rsidR="007054CD" w:rsidRPr="007C236B" w:rsidRDefault="007054CD" w:rsidP="007054CD">
      <w:pPr>
        <w:jc w:val="both"/>
        <w:rPr>
          <w:rFonts w:eastAsia="Courier New" w:cs="Times New Roman"/>
        </w:rPr>
      </w:pPr>
      <w:r w:rsidRPr="007C236B">
        <w:rPr>
          <w:rFonts w:eastAsia="Courier New" w:cs="Times New Roman"/>
        </w:rPr>
        <w:t>24.</w:t>
      </w:r>
      <w:r w:rsidRPr="007C236B">
        <w:rPr>
          <w:rFonts w:eastAsia="Courier New" w:cs="Times New Roman"/>
        </w:rPr>
        <w:tab/>
        <w:t>Поляризация электромагнитных волн.</w:t>
      </w:r>
    </w:p>
    <w:p w:rsidR="007054CD" w:rsidRPr="007C236B" w:rsidRDefault="007054CD" w:rsidP="007054CD">
      <w:pPr>
        <w:jc w:val="both"/>
        <w:rPr>
          <w:rFonts w:eastAsia="Courier New" w:cs="Times New Roman"/>
        </w:rPr>
      </w:pPr>
      <w:r w:rsidRPr="007C236B">
        <w:rPr>
          <w:rFonts w:eastAsia="Courier New" w:cs="Times New Roman"/>
        </w:rPr>
        <w:t>25.</w:t>
      </w:r>
      <w:r w:rsidRPr="007C236B">
        <w:rPr>
          <w:rFonts w:eastAsia="Courier New" w:cs="Times New Roman"/>
        </w:rPr>
        <w:tab/>
        <w:t>Модуляция и детектирование высокочастотных электромагнитных колебаний.</w:t>
      </w:r>
    </w:p>
    <w:p w:rsidR="007054CD" w:rsidRPr="007C236B" w:rsidRDefault="007054CD" w:rsidP="007054CD">
      <w:pPr>
        <w:jc w:val="both"/>
        <w:rPr>
          <w:rFonts w:eastAsia="Courier New" w:cs="Times New Roman"/>
        </w:rPr>
      </w:pPr>
      <w:r w:rsidRPr="007C236B">
        <w:rPr>
          <w:rFonts w:eastAsia="Courier New" w:cs="Times New Roman"/>
        </w:rPr>
        <w:t>Знать: понятия: свободные и вынужденные колебания; колебательный контур; переменный ток; резонанс, электромагнитная волна, свойства электромагнитных волн.</w:t>
      </w:r>
    </w:p>
    <w:p w:rsidR="007054CD" w:rsidRPr="007C236B" w:rsidRDefault="007054CD" w:rsidP="007054CD">
      <w:pPr>
        <w:jc w:val="both"/>
        <w:rPr>
          <w:rFonts w:eastAsia="Courier New" w:cs="Times New Roman"/>
        </w:rPr>
      </w:pPr>
      <w:r w:rsidRPr="007C236B">
        <w:rPr>
          <w:rFonts w:eastAsia="Courier New" w:cs="Times New Roman"/>
        </w:rPr>
        <w:t>Практическое применение: генератор переменного тока, схема радиотелефонной связи, телевидение.</w:t>
      </w:r>
    </w:p>
    <w:p w:rsidR="007054CD" w:rsidRPr="007C236B" w:rsidRDefault="007054CD" w:rsidP="007054CD">
      <w:pPr>
        <w:jc w:val="both"/>
        <w:rPr>
          <w:rFonts w:eastAsia="Courier New" w:cs="Times New Roman"/>
        </w:rPr>
      </w:pPr>
      <w:r w:rsidRPr="007C236B">
        <w:rPr>
          <w:rFonts w:eastAsia="Courier New" w:cs="Times New Roman"/>
        </w:rPr>
        <w:t>Уметь: Измерять силу тока и напряжение в цепях переменного тока. Использовать трансформатор для преобразования токов и напряжений. Определять неизвестный параметр колебательного контура, если известны значение другого его параметра и частота свободных колебаний; рассчитывать частоту свободных колебаний в</w:t>
      </w:r>
    </w:p>
    <w:p w:rsidR="007054CD" w:rsidRPr="007C236B" w:rsidRDefault="007054CD" w:rsidP="007054CD">
      <w:pPr>
        <w:jc w:val="both"/>
        <w:rPr>
          <w:rFonts w:eastAsia="Courier New" w:cs="Times New Roman"/>
        </w:rPr>
      </w:pPr>
      <w:r w:rsidRPr="007C236B">
        <w:rPr>
          <w:rFonts w:eastAsia="Courier New" w:cs="Times New Roman"/>
        </w:rPr>
        <w:t>колебательном контуре с известными параметрами. Решать задачи на применение формул, обьяснить</w:t>
      </w:r>
    </w:p>
    <w:p w:rsidR="007054CD" w:rsidRPr="007C236B" w:rsidRDefault="007054CD" w:rsidP="007054CD">
      <w:pPr>
        <w:jc w:val="both"/>
        <w:rPr>
          <w:rFonts w:eastAsia="Courier New" w:cs="Times New Roman"/>
        </w:rPr>
      </w:pPr>
      <w:r w:rsidRPr="007C236B">
        <w:rPr>
          <w:rFonts w:eastAsia="Courier New" w:cs="Times New Roman"/>
        </w:rPr>
        <w:t>распространение электромагнитных волн.</w:t>
      </w:r>
    </w:p>
    <w:p w:rsidR="007054CD" w:rsidRPr="007C236B" w:rsidRDefault="007054CD" w:rsidP="007054CD">
      <w:pPr>
        <w:jc w:val="both"/>
        <w:rPr>
          <w:rFonts w:eastAsia="Courier New" w:cs="Times New Roman"/>
        </w:rPr>
      </w:pPr>
      <w:r>
        <w:rPr>
          <w:rFonts w:eastAsia="Courier New" w:cs="Times New Roman"/>
        </w:rPr>
        <w:t xml:space="preserve">Оптика </w:t>
      </w:r>
    </w:p>
    <w:p w:rsidR="007054CD" w:rsidRPr="007C236B" w:rsidRDefault="007054CD" w:rsidP="007054CD">
      <w:pPr>
        <w:jc w:val="both"/>
        <w:rPr>
          <w:rFonts w:eastAsia="Courier New" w:cs="Times New Roman"/>
        </w:rPr>
      </w:pPr>
      <w:r w:rsidRPr="007C236B">
        <w:rPr>
          <w:rFonts w:eastAsia="Courier New" w:cs="Times New Roman"/>
        </w:rPr>
        <w:t>Световые волны</w:t>
      </w:r>
    </w:p>
    <w:p w:rsidR="007054CD" w:rsidRDefault="007054CD" w:rsidP="007054CD">
      <w:pPr>
        <w:jc w:val="both"/>
        <w:rPr>
          <w:rFonts w:eastAsia="Courier New" w:cs="Times New Roman"/>
        </w:rPr>
      </w:pPr>
      <w:r w:rsidRPr="007C236B">
        <w:rPr>
          <w:rFonts w:eastAsia="Courier New" w:cs="Times New Roman"/>
        </w:rPr>
        <w:t xml:space="preserve">Скорость света и методы ее измерения. Законы отражения и преломления света. Волновые свойства света: дисперсия, интерференция света, дифракция света. Когерентность. Поперечность световых волн. Поляризация </w:t>
      </w:r>
    </w:p>
    <w:p w:rsidR="007054CD" w:rsidRPr="007C236B" w:rsidRDefault="007054CD" w:rsidP="007054CD">
      <w:pPr>
        <w:jc w:val="both"/>
        <w:rPr>
          <w:rFonts w:eastAsia="Courier New" w:cs="Times New Roman"/>
        </w:rPr>
      </w:pPr>
      <w:r w:rsidRPr="007C236B">
        <w:rPr>
          <w:rFonts w:eastAsia="Courier New" w:cs="Times New Roman"/>
        </w:rPr>
        <w:t>Лабораторная работа №4: Измерение показателя преломления стекла.</w:t>
      </w:r>
    </w:p>
    <w:p w:rsidR="007054CD" w:rsidRDefault="007054CD" w:rsidP="007054CD">
      <w:pPr>
        <w:jc w:val="both"/>
        <w:rPr>
          <w:rFonts w:eastAsia="Courier New" w:cs="Times New Roman"/>
        </w:rPr>
      </w:pPr>
      <w:r w:rsidRPr="007C236B">
        <w:rPr>
          <w:rFonts w:eastAsia="Courier New" w:cs="Times New Roman"/>
        </w:rPr>
        <w:t>Лабораторная работа №5: Определение оптической силы и фокусного расстояния собирающей линзы.</w:t>
      </w:r>
    </w:p>
    <w:p w:rsidR="007054CD" w:rsidRPr="007C236B" w:rsidRDefault="007054CD" w:rsidP="007054CD">
      <w:pPr>
        <w:jc w:val="both"/>
        <w:rPr>
          <w:rFonts w:eastAsia="Courier New" w:cs="Times New Roman"/>
        </w:rPr>
      </w:pPr>
      <w:r w:rsidRPr="007C236B">
        <w:rPr>
          <w:rFonts w:eastAsia="Courier New" w:cs="Times New Roman"/>
        </w:rPr>
        <w:t xml:space="preserve"> Лабораторная работа №6: Измерение длины световой волны.</w:t>
      </w:r>
    </w:p>
    <w:p w:rsidR="007054CD" w:rsidRPr="007C236B" w:rsidRDefault="007054CD" w:rsidP="007054CD">
      <w:pPr>
        <w:jc w:val="both"/>
        <w:rPr>
          <w:rFonts w:eastAsia="Courier New" w:cs="Times New Roman"/>
        </w:rPr>
      </w:pPr>
      <w:r w:rsidRPr="007C236B">
        <w:rPr>
          <w:rFonts w:eastAsia="Courier New" w:cs="Times New Roman"/>
        </w:rPr>
        <w:t>Демонстрации:</w:t>
      </w:r>
    </w:p>
    <w:p w:rsidR="007054CD" w:rsidRPr="007C236B" w:rsidRDefault="007054CD" w:rsidP="007054CD">
      <w:pPr>
        <w:jc w:val="both"/>
        <w:rPr>
          <w:rFonts w:eastAsia="Courier New" w:cs="Times New Roman"/>
        </w:rPr>
      </w:pPr>
      <w:r w:rsidRPr="007C236B">
        <w:rPr>
          <w:rFonts w:eastAsia="Courier New" w:cs="Times New Roman"/>
        </w:rPr>
        <w:t>26.</w:t>
      </w:r>
      <w:r w:rsidRPr="007C236B">
        <w:rPr>
          <w:rFonts w:eastAsia="Courier New" w:cs="Times New Roman"/>
        </w:rPr>
        <w:tab/>
        <w:t>Законы преломления снега.</w:t>
      </w:r>
    </w:p>
    <w:p w:rsidR="007054CD" w:rsidRPr="007C236B" w:rsidRDefault="007054CD" w:rsidP="007054CD">
      <w:pPr>
        <w:jc w:val="both"/>
        <w:rPr>
          <w:rFonts w:eastAsia="Courier New" w:cs="Times New Roman"/>
        </w:rPr>
      </w:pPr>
      <w:r w:rsidRPr="007C236B">
        <w:rPr>
          <w:rFonts w:eastAsia="Courier New" w:cs="Times New Roman"/>
        </w:rPr>
        <w:t>27.</w:t>
      </w:r>
      <w:r w:rsidRPr="007C236B">
        <w:rPr>
          <w:rFonts w:eastAsia="Courier New" w:cs="Times New Roman"/>
        </w:rPr>
        <w:tab/>
        <w:t>Полное отражение.</w:t>
      </w:r>
    </w:p>
    <w:p w:rsidR="007054CD" w:rsidRPr="007C236B" w:rsidRDefault="007054CD" w:rsidP="007054CD">
      <w:pPr>
        <w:jc w:val="both"/>
        <w:rPr>
          <w:rFonts w:eastAsia="Courier New" w:cs="Times New Roman"/>
        </w:rPr>
      </w:pPr>
      <w:r w:rsidRPr="007C236B">
        <w:rPr>
          <w:rFonts w:eastAsia="Courier New" w:cs="Times New Roman"/>
        </w:rPr>
        <w:t>28.</w:t>
      </w:r>
      <w:r w:rsidRPr="007C236B">
        <w:rPr>
          <w:rFonts w:eastAsia="Courier New" w:cs="Times New Roman"/>
        </w:rPr>
        <w:tab/>
        <w:t>Световод.</w:t>
      </w:r>
    </w:p>
    <w:p w:rsidR="007054CD" w:rsidRPr="007C236B" w:rsidRDefault="007054CD" w:rsidP="007054CD">
      <w:pPr>
        <w:jc w:val="both"/>
        <w:rPr>
          <w:rFonts w:eastAsia="Courier New" w:cs="Times New Roman"/>
        </w:rPr>
      </w:pPr>
      <w:r w:rsidRPr="007C236B">
        <w:rPr>
          <w:rFonts w:eastAsia="Courier New" w:cs="Times New Roman"/>
        </w:rPr>
        <w:t>29.</w:t>
      </w:r>
      <w:r w:rsidRPr="007C236B">
        <w:rPr>
          <w:rFonts w:eastAsia="Courier New" w:cs="Times New Roman"/>
        </w:rPr>
        <w:tab/>
        <w:t>Получение интерференционных полос.</w:t>
      </w:r>
    </w:p>
    <w:p w:rsidR="007054CD" w:rsidRPr="007C236B" w:rsidRDefault="007054CD" w:rsidP="007054CD">
      <w:pPr>
        <w:jc w:val="both"/>
        <w:rPr>
          <w:rFonts w:eastAsia="Courier New" w:cs="Times New Roman"/>
        </w:rPr>
      </w:pPr>
      <w:r w:rsidRPr="007C236B">
        <w:rPr>
          <w:rFonts w:eastAsia="Courier New" w:cs="Times New Roman"/>
        </w:rPr>
        <w:t>30.</w:t>
      </w:r>
      <w:r w:rsidRPr="007C236B">
        <w:rPr>
          <w:rFonts w:eastAsia="Courier New" w:cs="Times New Roman"/>
        </w:rPr>
        <w:tab/>
        <w:t>Дифракция света на тонкой нити.</w:t>
      </w:r>
    </w:p>
    <w:p w:rsidR="007054CD" w:rsidRPr="007C236B" w:rsidRDefault="007054CD" w:rsidP="007054CD">
      <w:pPr>
        <w:jc w:val="both"/>
        <w:rPr>
          <w:rFonts w:eastAsia="Courier New" w:cs="Times New Roman"/>
        </w:rPr>
      </w:pPr>
      <w:r w:rsidRPr="007C236B">
        <w:rPr>
          <w:rFonts w:eastAsia="Courier New" w:cs="Times New Roman"/>
        </w:rPr>
        <w:t>31.</w:t>
      </w:r>
      <w:r w:rsidRPr="007C236B">
        <w:rPr>
          <w:rFonts w:eastAsia="Courier New" w:cs="Times New Roman"/>
        </w:rPr>
        <w:tab/>
        <w:t>Дифракция света на узкой щели.</w:t>
      </w:r>
    </w:p>
    <w:p w:rsidR="007054CD" w:rsidRPr="007C236B" w:rsidRDefault="007054CD" w:rsidP="007054CD">
      <w:pPr>
        <w:jc w:val="both"/>
        <w:rPr>
          <w:rFonts w:eastAsia="Courier New" w:cs="Times New Roman"/>
        </w:rPr>
      </w:pPr>
      <w:r w:rsidRPr="007C236B">
        <w:rPr>
          <w:rFonts w:eastAsia="Courier New" w:cs="Times New Roman"/>
        </w:rPr>
        <w:t>32.</w:t>
      </w:r>
      <w:r w:rsidRPr="007C236B">
        <w:rPr>
          <w:rFonts w:eastAsia="Courier New" w:cs="Times New Roman"/>
        </w:rPr>
        <w:tab/>
        <w:t>Разложение света в спектр с помощью дифракционной решетки.</w:t>
      </w:r>
    </w:p>
    <w:p w:rsidR="007054CD" w:rsidRPr="007C236B" w:rsidRDefault="007054CD" w:rsidP="007054CD">
      <w:pPr>
        <w:jc w:val="both"/>
        <w:rPr>
          <w:rFonts w:eastAsia="Courier New" w:cs="Times New Roman"/>
        </w:rPr>
      </w:pPr>
      <w:r w:rsidRPr="007C236B">
        <w:rPr>
          <w:rFonts w:eastAsia="Courier New" w:cs="Times New Roman"/>
        </w:rPr>
        <w:t>33.</w:t>
      </w:r>
      <w:r w:rsidRPr="007C236B">
        <w:rPr>
          <w:rFonts w:eastAsia="Courier New" w:cs="Times New Roman"/>
        </w:rPr>
        <w:tab/>
        <w:t>Поляризация света поляроидами.</w:t>
      </w:r>
    </w:p>
    <w:p w:rsidR="007054CD" w:rsidRPr="007C236B" w:rsidRDefault="007054CD" w:rsidP="007054CD">
      <w:pPr>
        <w:jc w:val="both"/>
        <w:rPr>
          <w:rFonts w:eastAsia="Courier New" w:cs="Times New Roman"/>
        </w:rPr>
      </w:pPr>
      <w:r w:rsidRPr="007C236B">
        <w:rPr>
          <w:rFonts w:eastAsia="Courier New" w:cs="Times New Roman"/>
        </w:rPr>
        <w:t>34.</w:t>
      </w:r>
      <w:r w:rsidRPr="007C236B">
        <w:rPr>
          <w:rFonts w:eastAsia="Courier New" w:cs="Times New Roman"/>
        </w:rPr>
        <w:tab/>
        <w:t>Применение поляроидов для изучения механических напряжений в деталях конструкций.</w:t>
      </w:r>
    </w:p>
    <w:p w:rsidR="007054CD" w:rsidRPr="007C236B" w:rsidRDefault="007054CD" w:rsidP="007054CD">
      <w:pPr>
        <w:jc w:val="both"/>
        <w:rPr>
          <w:rFonts w:eastAsia="Courier New" w:cs="Times New Roman"/>
        </w:rPr>
      </w:pPr>
      <w:r w:rsidRPr="007C236B">
        <w:rPr>
          <w:rFonts w:eastAsia="Courier New" w:cs="Times New Roman"/>
        </w:rPr>
        <w:t>Знать: понятия: интерференция, дифракция и дисперсия света. Законы отражения и преломления света, Практическое применение: полного отражения, интерференции, дифракции и поляризации света.</w:t>
      </w:r>
    </w:p>
    <w:p w:rsidR="007054CD" w:rsidRPr="007C236B" w:rsidRDefault="007054CD" w:rsidP="007054CD">
      <w:pPr>
        <w:jc w:val="both"/>
        <w:rPr>
          <w:rFonts w:eastAsia="Courier New" w:cs="Times New Roman"/>
        </w:rPr>
      </w:pPr>
      <w:r w:rsidRPr="007C236B">
        <w:rPr>
          <w:rFonts w:eastAsia="Courier New" w:cs="Times New Roman"/>
        </w:rPr>
        <w:t>Уметь: измерять длину световой волны, решать задачи на применение формул, связывающих длину волны с частотой и скоростью, период колебаний с циклической частотой; на применение закона преломления света.</w:t>
      </w:r>
    </w:p>
    <w:p w:rsidR="007054CD" w:rsidRPr="007C236B" w:rsidRDefault="007054CD" w:rsidP="007054CD">
      <w:pPr>
        <w:jc w:val="both"/>
        <w:rPr>
          <w:rFonts w:eastAsia="Courier New" w:cs="Times New Roman"/>
        </w:rPr>
      </w:pPr>
      <w:r w:rsidRPr="007C236B">
        <w:rPr>
          <w:rFonts w:eastAsia="Courier New" w:cs="Times New Roman"/>
        </w:rPr>
        <w:t>Излучения и спектры</w:t>
      </w:r>
    </w:p>
    <w:p w:rsidR="007054CD" w:rsidRPr="007C236B" w:rsidRDefault="007054CD" w:rsidP="007054CD">
      <w:pPr>
        <w:jc w:val="both"/>
        <w:rPr>
          <w:rFonts w:eastAsia="Courier New" w:cs="Times New Roman"/>
        </w:rPr>
      </w:pPr>
      <w:r w:rsidRPr="007C236B">
        <w:rPr>
          <w:rFonts w:eastAsia="Courier New" w:cs="Times New Roman"/>
        </w:rPr>
        <w:t>Различные виды электромагнитных излучений и их практическое применение: свойства и применение инфракрасных, ультрафиолетовых и рентгеновских излучений. Шкала электромагнитных излучений. Демонстрации:</w:t>
      </w:r>
    </w:p>
    <w:p w:rsidR="007054CD" w:rsidRPr="007C236B" w:rsidRDefault="007054CD" w:rsidP="007054CD">
      <w:pPr>
        <w:jc w:val="both"/>
        <w:rPr>
          <w:rFonts w:eastAsia="Courier New" w:cs="Times New Roman"/>
        </w:rPr>
      </w:pPr>
      <w:r w:rsidRPr="007C236B">
        <w:rPr>
          <w:rFonts w:eastAsia="Courier New" w:cs="Times New Roman"/>
        </w:rPr>
        <w:t>35.</w:t>
      </w:r>
      <w:r w:rsidRPr="007C236B">
        <w:rPr>
          <w:rFonts w:eastAsia="Courier New" w:cs="Times New Roman"/>
        </w:rPr>
        <w:tab/>
        <w:t>Невидимые излучения в спектре нагретого тела.</w:t>
      </w:r>
    </w:p>
    <w:p w:rsidR="007054CD" w:rsidRPr="007C236B" w:rsidRDefault="007054CD" w:rsidP="007054CD">
      <w:pPr>
        <w:jc w:val="both"/>
        <w:rPr>
          <w:rFonts w:eastAsia="Courier New" w:cs="Times New Roman"/>
        </w:rPr>
      </w:pPr>
      <w:r w:rsidRPr="007C236B">
        <w:rPr>
          <w:rFonts w:eastAsia="Courier New" w:cs="Times New Roman"/>
        </w:rPr>
        <w:t>36.</w:t>
      </w:r>
      <w:r w:rsidRPr="007C236B">
        <w:rPr>
          <w:rFonts w:eastAsia="Courier New" w:cs="Times New Roman"/>
        </w:rPr>
        <w:tab/>
        <w:t>Свойства инфракрасного излучения.</w:t>
      </w:r>
    </w:p>
    <w:p w:rsidR="007054CD" w:rsidRPr="007C236B" w:rsidRDefault="007054CD" w:rsidP="007054CD">
      <w:pPr>
        <w:jc w:val="both"/>
        <w:rPr>
          <w:rFonts w:eastAsia="Courier New" w:cs="Times New Roman"/>
        </w:rPr>
      </w:pPr>
      <w:r w:rsidRPr="007C236B">
        <w:rPr>
          <w:rFonts w:eastAsia="Courier New" w:cs="Times New Roman"/>
        </w:rPr>
        <w:t>37.</w:t>
      </w:r>
      <w:r w:rsidRPr="007C236B">
        <w:rPr>
          <w:rFonts w:eastAsia="Courier New" w:cs="Times New Roman"/>
        </w:rPr>
        <w:tab/>
        <w:t>Свойства ультрафиолетового излучения.</w:t>
      </w:r>
    </w:p>
    <w:p w:rsidR="007054CD" w:rsidRPr="007C236B" w:rsidRDefault="007054CD" w:rsidP="007054CD">
      <w:pPr>
        <w:jc w:val="both"/>
        <w:rPr>
          <w:rFonts w:eastAsia="Courier New" w:cs="Times New Roman"/>
        </w:rPr>
      </w:pPr>
      <w:r w:rsidRPr="007C236B">
        <w:rPr>
          <w:rFonts w:eastAsia="Courier New" w:cs="Times New Roman"/>
        </w:rPr>
        <w:t>38.</w:t>
      </w:r>
      <w:r w:rsidRPr="007C236B">
        <w:rPr>
          <w:rFonts w:eastAsia="Courier New" w:cs="Times New Roman"/>
        </w:rPr>
        <w:tab/>
        <w:t>Шкала электромагнитных излучений (таблица).</w:t>
      </w:r>
    </w:p>
    <w:p w:rsidR="007054CD" w:rsidRPr="007C236B" w:rsidRDefault="007054CD" w:rsidP="007054CD">
      <w:pPr>
        <w:jc w:val="both"/>
        <w:rPr>
          <w:rFonts w:eastAsia="Courier New" w:cs="Times New Roman"/>
        </w:rPr>
      </w:pPr>
      <w:r w:rsidRPr="007C236B">
        <w:rPr>
          <w:rFonts w:eastAsia="Courier New" w:cs="Times New Roman"/>
        </w:rPr>
        <w:t>39.</w:t>
      </w:r>
      <w:r w:rsidRPr="007C236B">
        <w:rPr>
          <w:rFonts w:eastAsia="Courier New" w:cs="Times New Roman"/>
        </w:rPr>
        <w:tab/>
        <w:t>Зависимость плотности потока излучения от расстояния до точечного источника.</w:t>
      </w:r>
    </w:p>
    <w:p w:rsidR="007054CD" w:rsidRPr="007C236B" w:rsidRDefault="007054CD" w:rsidP="007054CD">
      <w:pPr>
        <w:jc w:val="both"/>
        <w:rPr>
          <w:rFonts w:eastAsia="Courier New" w:cs="Times New Roman"/>
        </w:rPr>
      </w:pPr>
      <w:r w:rsidRPr="007C236B">
        <w:rPr>
          <w:rFonts w:eastAsia="Courier New" w:cs="Times New Roman"/>
        </w:rPr>
        <w:t>Знать: практическое применение: примеры практического применения электромагнитных волн инфракрасного, видимого, ультрафиолетового и рентгеновского диапазонов частот.</w:t>
      </w:r>
    </w:p>
    <w:p w:rsidR="007054CD" w:rsidRPr="007C236B" w:rsidRDefault="007054CD" w:rsidP="007054CD">
      <w:pPr>
        <w:jc w:val="both"/>
        <w:rPr>
          <w:rFonts w:eastAsia="Courier New" w:cs="Times New Roman"/>
        </w:rPr>
      </w:pPr>
      <w:r w:rsidRPr="007C236B">
        <w:rPr>
          <w:rFonts w:eastAsia="Courier New" w:cs="Times New Roman"/>
        </w:rPr>
        <w:t>Уметь: объяснять свойства различных видов электромагнитного излучения в зависимости от его длины волны и частоты.</w:t>
      </w:r>
    </w:p>
    <w:p w:rsidR="007054CD" w:rsidRPr="007C236B" w:rsidRDefault="007054CD" w:rsidP="007054CD">
      <w:pPr>
        <w:jc w:val="both"/>
        <w:rPr>
          <w:rFonts w:eastAsia="Courier New" w:cs="Times New Roman"/>
        </w:rPr>
      </w:pPr>
      <w:r w:rsidRPr="007C236B">
        <w:rPr>
          <w:rFonts w:eastAsia="Courier New" w:cs="Times New Roman"/>
        </w:rPr>
        <w:t>Элементы теории относительности</w:t>
      </w:r>
    </w:p>
    <w:p w:rsidR="007054CD" w:rsidRPr="007C236B" w:rsidRDefault="007054CD" w:rsidP="007054CD">
      <w:pPr>
        <w:jc w:val="both"/>
        <w:rPr>
          <w:rFonts w:eastAsia="Courier New" w:cs="Times New Roman"/>
        </w:rPr>
      </w:pPr>
      <w:r w:rsidRPr="007C236B">
        <w:rPr>
          <w:rFonts w:eastAsia="Courier New" w:cs="Times New Roman"/>
        </w:rPr>
        <w:t>Постулаты теории относительности. Принцип относительности Эйнштейна. Постоянство скорости света. Пространство и время в специальной теории относительности. Релятивистская динамика. Связь массы с энергией.</w:t>
      </w:r>
    </w:p>
    <w:p w:rsidR="007054CD" w:rsidRPr="007C236B" w:rsidRDefault="007054CD" w:rsidP="007054CD">
      <w:pPr>
        <w:jc w:val="both"/>
        <w:rPr>
          <w:rFonts w:eastAsia="Courier New" w:cs="Times New Roman"/>
        </w:rPr>
      </w:pPr>
      <w:r w:rsidRPr="007C236B">
        <w:rPr>
          <w:rFonts w:eastAsia="Courier New" w:cs="Times New Roman"/>
        </w:rPr>
        <w:t>Знать: понятия: принцип постоянства скорости света в вакууме, связь массы и энергии.</w:t>
      </w:r>
    </w:p>
    <w:p w:rsidR="007054CD" w:rsidRPr="007C236B" w:rsidRDefault="007054CD" w:rsidP="007054CD">
      <w:pPr>
        <w:jc w:val="both"/>
        <w:rPr>
          <w:rFonts w:eastAsia="Courier New" w:cs="Times New Roman"/>
        </w:rPr>
      </w:pPr>
      <w:r w:rsidRPr="007C236B">
        <w:rPr>
          <w:rFonts w:eastAsia="Courier New" w:cs="Times New Roman"/>
        </w:rPr>
        <w:t>Уметь: определять границы применения законов классической и релятивистской механики.</w:t>
      </w:r>
    </w:p>
    <w:p w:rsidR="007054CD" w:rsidRPr="007C236B" w:rsidRDefault="007054CD" w:rsidP="007054CD">
      <w:pPr>
        <w:jc w:val="both"/>
        <w:rPr>
          <w:rFonts w:eastAsia="Courier New" w:cs="Times New Roman"/>
        </w:rPr>
      </w:pPr>
      <w:r>
        <w:rPr>
          <w:rFonts w:eastAsia="Courier New" w:cs="Times New Roman"/>
        </w:rPr>
        <w:t xml:space="preserve">Квантовая физика </w:t>
      </w:r>
    </w:p>
    <w:p w:rsidR="007054CD" w:rsidRPr="007C236B" w:rsidRDefault="007054CD" w:rsidP="007054CD">
      <w:pPr>
        <w:jc w:val="both"/>
        <w:rPr>
          <w:rFonts w:eastAsia="Courier New" w:cs="Times New Roman"/>
        </w:rPr>
      </w:pPr>
      <w:r w:rsidRPr="007C236B">
        <w:rPr>
          <w:rFonts w:eastAsia="Courier New" w:cs="Times New Roman"/>
        </w:rPr>
        <w:t>Гипотеза Планка о квантах. Фотоэффект. Фотон. Гипотеза де Бройля о волновых свойствах частиц. Корпускулярно-волновой дуализм. Соотношение неопределенностей Гейзенберга.</w:t>
      </w:r>
    </w:p>
    <w:p w:rsidR="007054CD" w:rsidRPr="007C236B" w:rsidRDefault="007054CD" w:rsidP="007054CD">
      <w:pPr>
        <w:jc w:val="both"/>
        <w:rPr>
          <w:rFonts w:eastAsia="Courier New" w:cs="Times New Roman"/>
        </w:rPr>
      </w:pPr>
      <w:r w:rsidRPr="007C236B">
        <w:rPr>
          <w:rFonts w:eastAsia="Courier New" w:cs="Times New Roman"/>
        </w:rPr>
        <w:t>Планетарная модель атома. Квантовые постулаты Бора. Испускание и поглощение света атомом. Лазеры.</w:t>
      </w:r>
    </w:p>
    <w:p w:rsidR="007054CD" w:rsidRPr="007C236B" w:rsidRDefault="007054CD" w:rsidP="007054CD">
      <w:pPr>
        <w:jc w:val="both"/>
        <w:rPr>
          <w:rFonts w:eastAsia="Courier New" w:cs="Times New Roman"/>
        </w:rPr>
      </w:pPr>
      <w:r w:rsidRPr="007C236B">
        <w:rPr>
          <w:rFonts w:eastAsia="Courier New" w:cs="Times New Roman"/>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 Значение физики для объяснения мира и развития производительных сил общества. Единая физическая картина мира.</w:t>
      </w:r>
    </w:p>
    <w:p w:rsidR="007054CD" w:rsidRPr="007C236B" w:rsidRDefault="007054CD" w:rsidP="007054CD">
      <w:pPr>
        <w:jc w:val="both"/>
        <w:rPr>
          <w:rFonts w:eastAsia="Courier New" w:cs="Times New Roman"/>
        </w:rPr>
      </w:pPr>
      <w:r w:rsidRPr="007C236B">
        <w:rPr>
          <w:rFonts w:eastAsia="Courier New" w:cs="Times New Roman"/>
        </w:rPr>
        <w:t>Лабораторная работа №7: «Наблюдение сплошного и линейчатого спектров».</w:t>
      </w:r>
    </w:p>
    <w:p w:rsidR="007054CD" w:rsidRPr="007C236B" w:rsidRDefault="007054CD" w:rsidP="007054CD">
      <w:pPr>
        <w:jc w:val="both"/>
        <w:rPr>
          <w:rFonts w:eastAsia="Courier New" w:cs="Times New Roman"/>
        </w:rPr>
      </w:pPr>
      <w:r w:rsidRPr="007C236B">
        <w:rPr>
          <w:rFonts w:eastAsia="Courier New" w:cs="Times New Roman"/>
        </w:rPr>
        <w:t>Демонстрации:</w:t>
      </w:r>
    </w:p>
    <w:p w:rsidR="007054CD" w:rsidRPr="007C236B" w:rsidRDefault="007054CD" w:rsidP="007054CD">
      <w:pPr>
        <w:jc w:val="both"/>
        <w:rPr>
          <w:rFonts w:eastAsia="Courier New" w:cs="Times New Roman"/>
        </w:rPr>
      </w:pPr>
      <w:r w:rsidRPr="007C236B">
        <w:rPr>
          <w:rFonts w:eastAsia="Courier New" w:cs="Times New Roman"/>
        </w:rPr>
        <w:t>40.</w:t>
      </w:r>
      <w:r w:rsidRPr="007C236B">
        <w:rPr>
          <w:rFonts w:eastAsia="Courier New" w:cs="Times New Roman"/>
        </w:rPr>
        <w:tab/>
        <w:t>Фотоэлектрический эффект на установке с цинковой пластиной.</w:t>
      </w:r>
    </w:p>
    <w:p w:rsidR="007054CD" w:rsidRPr="007C236B" w:rsidRDefault="007054CD" w:rsidP="007054CD">
      <w:pPr>
        <w:jc w:val="both"/>
        <w:rPr>
          <w:rFonts w:eastAsia="Courier New" w:cs="Times New Roman"/>
        </w:rPr>
      </w:pPr>
      <w:r w:rsidRPr="007C236B">
        <w:rPr>
          <w:rFonts w:eastAsia="Courier New" w:cs="Times New Roman"/>
        </w:rPr>
        <w:t>41.</w:t>
      </w:r>
      <w:r w:rsidRPr="007C236B">
        <w:rPr>
          <w:rFonts w:eastAsia="Courier New" w:cs="Times New Roman"/>
        </w:rPr>
        <w:tab/>
        <w:t>Законы внешнего фотоэффекта.</w:t>
      </w:r>
    </w:p>
    <w:p w:rsidR="007054CD" w:rsidRPr="007C236B" w:rsidRDefault="007054CD" w:rsidP="007054CD">
      <w:pPr>
        <w:jc w:val="both"/>
        <w:rPr>
          <w:rFonts w:eastAsia="Courier New" w:cs="Times New Roman"/>
        </w:rPr>
      </w:pPr>
      <w:r w:rsidRPr="007C236B">
        <w:rPr>
          <w:rFonts w:eastAsia="Courier New" w:cs="Times New Roman"/>
        </w:rPr>
        <w:t>42.</w:t>
      </w:r>
      <w:r w:rsidRPr="007C236B">
        <w:rPr>
          <w:rFonts w:eastAsia="Courier New" w:cs="Times New Roman"/>
        </w:rPr>
        <w:tab/>
        <w:t>Устройство и действие полупроводникового и вакуумного фотоэлементов.</w:t>
      </w:r>
    </w:p>
    <w:p w:rsidR="007054CD" w:rsidRPr="007C236B" w:rsidRDefault="007054CD" w:rsidP="007054CD">
      <w:pPr>
        <w:jc w:val="both"/>
        <w:rPr>
          <w:rFonts w:eastAsia="Courier New" w:cs="Times New Roman"/>
        </w:rPr>
      </w:pPr>
      <w:r w:rsidRPr="007C236B">
        <w:rPr>
          <w:rFonts w:eastAsia="Courier New" w:cs="Times New Roman"/>
        </w:rPr>
        <w:t>43.</w:t>
      </w:r>
      <w:r w:rsidRPr="007C236B">
        <w:rPr>
          <w:rFonts w:eastAsia="Courier New" w:cs="Times New Roman"/>
        </w:rPr>
        <w:tab/>
        <w:t>Устройство и действие фотореле на фотоэлементе.</w:t>
      </w:r>
    </w:p>
    <w:p w:rsidR="007054CD" w:rsidRPr="007C236B" w:rsidRDefault="007054CD" w:rsidP="007054CD">
      <w:pPr>
        <w:jc w:val="both"/>
        <w:rPr>
          <w:rFonts w:eastAsia="Courier New" w:cs="Times New Roman"/>
        </w:rPr>
      </w:pPr>
      <w:r w:rsidRPr="007C236B">
        <w:rPr>
          <w:rFonts w:eastAsia="Courier New" w:cs="Times New Roman"/>
        </w:rPr>
        <w:t>44.</w:t>
      </w:r>
      <w:r w:rsidRPr="007C236B">
        <w:rPr>
          <w:rFonts w:eastAsia="Courier New" w:cs="Times New Roman"/>
        </w:rPr>
        <w:tab/>
        <w:t>Модель опыта Резерфорда.</w:t>
      </w:r>
    </w:p>
    <w:p w:rsidR="007054CD" w:rsidRPr="007C236B" w:rsidRDefault="007054CD" w:rsidP="007054CD">
      <w:pPr>
        <w:jc w:val="both"/>
        <w:rPr>
          <w:rFonts w:eastAsia="Courier New" w:cs="Times New Roman"/>
        </w:rPr>
      </w:pPr>
      <w:r w:rsidRPr="007C236B">
        <w:rPr>
          <w:rFonts w:eastAsia="Courier New" w:cs="Times New Roman"/>
        </w:rPr>
        <w:t>45.</w:t>
      </w:r>
      <w:r w:rsidRPr="007C236B">
        <w:rPr>
          <w:rFonts w:eastAsia="Courier New" w:cs="Times New Roman"/>
        </w:rPr>
        <w:tab/>
        <w:t>Наблюдение треков в камере Вильсона.</w:t>
      </w:r>
    </w:p>
    <w:p w:rsidR="007054CD" w:rsidRPr="007C236B" w:rsidRDefault="007054CD" w:rsidP="007054CD">
      <w:pPr>
        <w:jc w:val="both"/>
        <w:rPr>
          <w:rFonts w:eastAsia="Courier New" w:cs="Times New Roman"/>
        </w:rPr>
      </w:pPr>
      <w:r w:rsidRPr="007C236B">
        <w:rPr>
          <w:rFonts w:eastAsia="Courier New" w:cs="Times New Roman"/>
        </w:rPr>
        <w:t>46.</w:t>
      </w:r>
      <w:r w:rsidRPr="007C236B">
        <w:rPr>
          <w:rFonts w:eastAsia="Courier New" w:cs="Times New Roman"/>
        </w:rPr>
        <w:tab/>
        <w:t>Устройство и действие счетчика ионизирующих частиц.</w:t>
      </w:r>
    </w:p>
    <w:p w:rsidR="007054CD" w:rsidRPr="007C236B" w:rsidRDefault="007054CD" w:rsidP="007054CD">
      <w:pPr>
        <w:jc w:val="both"/>
        <w:rPr>
          <w:rFonts w:eastAsia="Courier New" w:cs="Times New Roman"/>
        </w:rPr>
      </w:pPr>
      <w:r w:rsidRPr="007C236B">
        <w:rPr>
          <w:rFonts w:eastAsia="Courier New" w:cs="Times New Roman"/>
        </w:rPr>
        <w:t>Знать: Понятия: фотон; фотоэффект; корпускулярно-волновой дуализм; ядерная модель атома; ядерные реакции, энергия связи; радиоактивный распад; цепная реакция деления; термоядерная реакция; элементарная частица, атомное ядро. Законы фотоэффекта: постулаты Борщ закон радиоактивного распада.</w:t>
      </w:r>
    </w:p>
    <w:p w:rsidR="007054CD" w:rsidRPr="007C236B" w:rsidRDefault="007054CD" w:rsidP="007054CD">
      <w:pPr>
        <w:jc w:val="both"/>
        <w:rPr>
          <w:rFonts w:eastAsia="Courier New" w:cs="Times New Roman"/>
        </w:rPr>
      </w:pPr>
      <w:r w:rsidRPr="007C236B">
        <w:rPr>
          <w:rFonts w:eastAsia="Courier New" w:cs="Times New Roman"/>
        </w:rPr>
        <w:t>Практическое применение:</w:t>
      </w:r>
      <w:r w:rsidRPr="007C236B">
        <w:rPr>
          <w:rFonts w:eastAsia="Courier New" w:cs="Times New Roman"/>
        </w:rPr>
        <w:tab/>
        <w:t>устройство и принцип действия фотоэлемента; примеры технического -</w:t>
      </w:r>
    </w:p>
    <w:p w:rsidR="007054CD" w:rsidRPr="007C236B" w:rsidRDefault="007054CD" w:rsidP="007054CD">
      <w:pPr>
        <w:jc w:val="both"/>
        <w:rPr>
          <w:rFonts w:eastAsia="Courier New" w:cs="Times New Roman"/>
        </w:rPr>
      </w:pPr>
      <w:r w:rsidRPr="007C236B">
        <w:rPr>
          <w:rFonts w:eastAsia="Courier New" w:cs="Times New Roman"/>
        </w:rPr>
        <w:t>использования фотоэлементов; принцип спектрального анализа; примеры практических применений спектрального анализа; устройство и принцип действия ядерного реактора.</w:t>
      </w:r>
    </w:p>
    <w:p w:rsidR="007054CD" w:rsidRPr="007C236B" w:rsidRDefault="007054CD" w:rsidP="007054CD">
      <w:pPr>
        <w:jc w:val="both"/>
        <w:rPr>
          <w:rFonts w:eastAsia="Courier New" w:cs="Times New Roman"/>
        </w:rPr>
      </w:pPr>
      <w:r w:rsidRPr="007C236B">
        <w:rPr>
          <w:rFonts w:eastAsia="Courier New" w:cs="Times New Roman"/>
        </w:rPr>
        <w:t>Уметь: Решать задачи на применение формул, связывающих энергию и импульс фотона с частотой соответствующей световой волны. Вычислять красную границу фотоэффекта и энергию фотозлектронов на основе уравнения Эйнштейна. Определять продукты ядерных реакций на основе законов сохранения электрического заряда и массового числа. Рассчитывать энергетический выход ядерной реакции. Определять знак заряда или направление движения элементарных частиц по их трекам на фотографиях.</w:t>
      </w:r>
    </w:p>
    <w:p w:rsidR="007054CD" w:rsidRPr="007C236B" w:rsidRDefault="007054CD" w:rsidP="007054CD">
      <w:pPr>
        <w:jc w:val="both"/>
        <w:rPr>
          <w:rFonts w:eastAsia="Courier New" w:cs="Times New Roman"/>
        </w:rPr>
      </w:pPr>
      <w:r>
        <w:rPr>
          <w:rFonts w:eastAsia="Courier New" w:cs="Times New Roman"/>
        </w:rPr>
        <w:t xml:space="preserve">Строение Вселенной </w:t>
      </w:r>
    </w:p>
    <w:p w:rsidR="007054CD" w:rsidRPr="007C236B" w:rsidRDefault="007054CD" w:rsidP="007054CD">
      <w:pPr>
        <w:jc w:val="both"/>
        <w:rPr>
          <w:rFonts w:eastAsia="Courier New" w:cs="Times New Roman"/>
        </w:rPr>
      </w:pPr>
      <w:r w:rsidRPr="007C236B">
        <w:rPr>
          <w:rFonts w:eastAsia="Courier New" w:cs="Times New Roman"/>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p>
    <w:p w:rsidR="007054CD" w:rsidRPr="007C236B" w:rsidRDefault="007054CD" w:rsidP="007054CD">
      <w:pPr>
        <w:jc w:val="both"/>
        <w:rPr>
          <w:rFonts w:eastAsia="Courier New" w:cs="Times New Roman"/>
        </w:rPr>
      </w:pPr>
      <w:r w:rsidRPr="007C236B">
        <w:rPr>
          <w:rFonts w:eastAsia="Courier New" w:cs="Times New Roman"/>
        </w:rPr>
        <w:t>Демонстрации:</w:t>
      </w:r>
    </w:p>
    <w:p w:rsidR="007054CD" w:rsidRPr="007C236B" w:rsidRDefault="007054CD" w:rsidP="007054CD">
      <w:pPr>
        <w:jc w:val="both"/>
        <w:rPr>
          <w:rFonts w:eastAsia="Courier New" w:cs="Times New Roman"/>
        </w:rPr>
      </w:pPr>
      <w:r w:rsidRPr="007C236B">
        <w:rPr>
          <w:rFonts w:eastAsia="Courier New" w:cs="Times New Roman"/>
        </w:rPr>
        <w:t>47.</w:t>
      </w:r>
      <w:r w:rsidRPr="007C236B">
        <w:rPr>
          <w:rFonts w:eastAsia="Courier New" w:cs="Times New Roman"/>
        </w:rPr>
        <w:tab/>
        <w:t>Модель солнечной системы.</w:t>
      </w:r>
    </w:p>
    <w:p w:rsidR="007054CD" w:rsidRPr="007C236B" w:rsidRDefault="007054CD" w:rsidP="007054CD">
      <w:pPr>
        <w:jc w:val="both"/>
        <w:rPr>
          <w:rFonts w:eastAsia="Courier New" w:cs="Times New Roman"/>
        </w:rPr>
      </w:pPr>
      <w:r w:rsidRPr="007C236B">
        <w:rPr>
          <w:rFonts w:eastAsia="Courier New" w:cs="Times New Roman"/>
        </w:rPr>
        <w:t>48.</w:t>
      </w:r>
      <w:r w:rsidRPr="007C236B">
        <w:rPr>
          <w:rFonts w:eastAsia="Courier New" w:cs="Times New Roman"/>
        </w:rPr>
        <w:tab/>
        <w:t>Теллурий.</w:t>
      </w:r>
    </w:p>
    <w:p w:rsidR="007054CD" w:rsidRPr="007C236B" w:rsidRDefault="007054CD" w:rsidP="007054CD">
      <w:pPr>
        <w:jc w:val="both"/>
        <w:rPr>
          <w:rFonts w:eastAsia="Courier New" w:cs="Times New Roman"/>
        </w:rPr>
      </w:pPr>
      <w:r w:rsidRPr="007C236B">
        <w:rPr>
          <w:rFonts w:eastAsia="Courier New" w:cs="Times New Roman"/>
        </w:rPr>
        <w:t>49.</w:t>
      </w:r>
      <w:r w:rsidRPr="007C236B">
        <w:rPr>
          <w:rFonts w:eastAsia="Courier New" w:cs="Times New Roman"/>
        </w:rPr>
        <w:tab/>
        <w:t>Подвижная карта звездного неба.</w:t>
      </w:r>
    </w:p>
    <w:p w:rsidR="007054CD" w:rsidRPr="007C236B" w:rsidRDefault="007054CD" w:rsidP="007054CD">
      <w:pPr>
        <w:jc w:val="both"/>
        <w:rPr>
          <w:rFonts w:eastAsia="Courier New" w:cs="Times New Roman"/>
        </w:rPr>
      </w:pPr>
      <w:r w:rsidRPr="007C236B">
        <w:rPr>
          <w:rFonts w:eastAsia="Courier New" w:cs="Times New Roman"/>
        </w:rPr>
        <w:t>Знать: понятия: планета, звезда, Солнечная система, галактика, Вселенная.</w:t>
      </w:r>
    </w:p>
    <w:p w:rsidR="007054CD" w:rsidRPr="007C236B" w:rsidRDefault="007054CD" w:rsidP="007054CD">
      <w:pPr>
        <w:jc w:val="both"/>
        <w:rPr>
          <w:rFonts w:eastAsia="Courier New" w:cs="Times New Roman"/>
        </w:rPr>
      </w:pPr>
      <w:r w:rsidRPr="007C236B">
        <w:rPr>
          <w:rFonts w:eastAsia="Courier New" w:cs="Times New Roman"/>
        </w:rPr>
        <w:t>Практическое применение законов физики для определения характеристик планет и звезд.</w:t>
      </w:r>
    </w:p>
    <w:p w:rsidR="007054CD" w:rsidRDefault="007054CD" w:rsidP="007054CD">
      <w:pPr>
        <w:jc w:val="both"/>
        <w:rPr>
          <w:rFonts w:eastAsia="Courier New" w:cs="Times New Roman"/>
        </w:rPr>
      </w:pPr>
      <w:r w:rsidRPr="007C236B">
        <w:rPr>
          <w:rFonts w:eastAsia="Courier New" w:cs="Times New Roman"/>
        </w:rPr>
        <w:t>Уметь: объяснять строение солнечной системы, галактик, Солнца и звезд. Применять знание законов физики для объяснения процессов происходящих во вселенной. Пользоваться подвижной картой звездного неба.</w:t>
      </w:r>
      <w:r>
        <w:rPr>
          <w:rFonts w:eastAsia="Courier New" w:cs="Times New Roman"/>
        </w:rPr>
        <w:t xml:space="preserve"> </w:t>
      </w:r>
    </w:p>
    <w:p w:rsidR="000A3B61" w:rsidRPr="004561EA" w:rsidRDefault="000A3B61" w:rsidP="007054CD">
      <w:pPr>
        <w:pStyle w:val="Style2"/>
        <w:widowControl/>
        <w:spacing w:line="240" w:lineRule="exact"/>
        <w:jc w:val="left"/>
      </w:pPr>
    </w:p>
    <w:p w:rsidR="000A3B61" w:rsidRPr="00A30987" w:rsidRDefault="000A3B61" w:rsidP="00A30987">
      <w:pPr>
        <w:pStyle w:val="Style2"/>
        <w:widowControl/>
        <w:spacing w:before="62"/>
        <w:ind w:left="1306"/>
        <w:rPr>
          <w:rStyle w:val="FontStyle95"/>
          <w:sz w:val="24"/>
          <w:szCs w:val="24"/>
        </w:rPr>
      </w:pPr>
      <w:r w:rsidRPr="00A30987">
        <w:rPr>
          <w:rStyle w:val="FontStyle95"/>
          <w:sz w:val="24"/>
          <w:szCs w:val="24"/>
        </w:rPr>
        <w:t>2.4.12. Химия 10 класс</w:t>
      </w:r>
    </w:p>
    <w:p w:rsidR="008B377C" w:rsidRDefault="000A3B61" w:rsidP="008B377C">
      <w:pPr>
        <w:spacing w:before="100" w:beforeAutospacing="1" w:after="100" w:afterAutospacing="1"/>
        <w:rPr>
          <w:rStyle w:val="FontStyle95"/>
          <w:sz w:val="24"/>
          <w:szCs w:val="24"/>
        </w:rPr>
      </w:pPr>
      <w:r w:rsidRPr="00A30987">
        <w:rPr>
          <w:rStyle w:val="FontStyle95"/>
          <w:sz w:val="24"/>
          <w:szCs w:val="24"/>
        </w:rPr>
        <w:t xml:space="preserve">Содержание курса </w:t>
      </w:r>
    </w:p>
    <w:p w:rsidR="008B377C" w:rsidRPr="000312CB" w:rsidRDefault="008B377C" w:rsidP="008B377C">
      <w:pPr>
        <w:spacing w:before="100" w:beforeAutospacing="1" w:after="100" w:afterAutospacing="1"/>
        <w:rPr>
          <w:rFonts w:eastAsia="Times New Roman" w:cs="Times New Roman"/>
          <w:b/>
          <w:bCs/>
        </w:rPr>
      </w:pPr>
      <w:r w:rsidRPr="000312CB">
        <w:rPr>
          <w:rFonts w:eastAsia="Times New Roman" w:cs="Times New Roman"/>
          <w:b/>
          <w:bCs/>
        </w:rPr>
        <w:t>ОРГАНИЧЕСКАЯ ХИМИЯ</w:t>
      </w:r>
    </w:p>
    <w:p w:rsidR="008B377C" w:rsidRPr="008B377C" w:rsidRDefault="008B377C" w:rsidP="008B377C">
      <w:pPr>
        <w:jc w:val="both"/>
      </w:pPr>
      <w:r w:rsidRPr="008B377C">
        <w:rPr>
          <w:i/>
          <w:iCs/>
        </w:rPr>
        <w:t>Тема 1. </w:t>
      </w:r>
      <w:r w:rsidRPr="008B377C">
        <w:t>Теория химического строения органичес</w:t>
      </w:r>
      <w:r>
        <w:t xml:space="preserve">ких соединений А.М.Бутлерова </w:t>
      </w:r>
    </w:p>
    <w:p w:rsidR="008B377C" w:rsidRPr="008B377C" w:rsidRDefault="008B377C" w:rsidP="008B377C">
      <w:pPr>
        <w:jc w:val="both"/>
      </w:pPr>
      <w:r w:rsidRPr="008B377C">
        <w:t>      Формирование органической химии как науки. Теория строения органических соединений А. М. Бутлерова. Углеродный скелет. Радикалы. Функциональные группы. Гомологический ряд. Гомологи. Структурная изомерия. Номенклатура.</w:t>
      </w:r>
      <w:r w:rsidRPr="008B377C">
        <w:br/>
        <w:t>      Электронная природа химических связей в органических соединениях. </w:t>
      </w:r>
      <w:r w:rsidRPr="008B377C">
        <w:br/>
        <w:t>      Классификация органических соединений.</w:t>
      </w:r>
      <w:r w:rsidRPr="008B377C">
        <w:br/>
        <w:t>      Демонстрации. Образцы органических веществ и материалов. Модели молекул органических веществ. Растворимость органических веществ в воде и неводных растворителях. Плавление, обугливание и горение органических веществ.</w:t>
      </w:r>
    </w:p>
    <w:p w:rsidR="008B377C" w:rsidRPr="008B377C" w:rsidRDefault="008B377C" w:rsidP="008B377C">
      <w:pPr>
        <w:jc w:val="both"/>
      </w:pPr>
      <w:r w:rsidRPr="008B377C">
        <w:rPr>
          <w:i/>
          <w:iCs/>
        </w:rPr>
        <w:t>Тема 2. У</w:t>
      </w:r>
      <w:r>
        <w:t xml:space="preserve">глеводороды </w:t>
      </w:r>
    </w:p>
    <w:p w:rsidR="008B377C" w:rsidRPr="008B377C" w:rsidRDefault="008B377C" w:rsidP="008B377C">
      <w:pPr>
        <w:jc w:val="both"/>
      </w:pPr>
      <w:r w:rsidRPr="008B377C">
        <w:t>Алканы.      Строение алканов. Гомологический ряд. Номенклатура и изомерия. Физические и химические свойства алканов. Реакция замещения. Получение и применение алканов. Понятие о циклоалканах. </w:t>
      </w:r>
      <w:r w:rsidRPr="008B377C">
        <w:br/>
        <w:t>      Лабораторные опыты. Изготовление моделей молекул углеводородов и галогенопроизводных.</w:t>
      </w:r>
      <w:r w:rsidRPr="008B377C">
        <w:br/>
        <w:t>      Расчетные задачи. Нахождение молекулярной формулы органического соединения по массе (объему) продуктов сгорания.</w:t>
      </w:r>
    </w:p>
    <w:p w:rsidR="008B377C" w:rsidRPr="008B377C" w:rsidRDefault="008B377C" w:rsidP="008B377C">
      <w:pPr>
        <w:jc w:val="both"/>
      </w:pPr>
      <w:r w:rsidRPr="008B377C">
        <w:t xml:space="preserve">Непредельные углеводороды </w:t>
      </w:r>
    </w:p>
    <w:p w:rsidR="008B377C" w:rsidRPr="008B377C" w:rsidRDefault="008B377C" w:rsidP="008B377C">
      <w:pPr>
        <w:jc w:val="both"/>
      </w:pPr>
      <w:r w:rsidRPr="008B377C">
        <w:t>      Алкены. Строение алкенов. Гомологический ряд. Номенклатура. Изомерия: углеродной цепи, положения кратной связи, </w:t>
      </w:r>
      <w:r w:rsidRPr="008B377C">
        <w:rPr>
          <w:i/>
          <w:iCs/>
        </w:rPr>
        <w:t>цис-</w:t>
      </w:r>
      <w:r w:rsidRPr="008B377C">
        <w:t>, </w:t>
      </w:r>
      <w:r w:rsidRPr="008B377C">
        <w:rPr>
          <w:i/>
          <w:iCs/>
        </w:rPr>
        <w:t>транс-</w:t>
      </w:r>
      <w:r w:rsidRPr="008B377C">
        <w:t> изомерия. Химические свойства: реакции окисления, присоединения, полимеризации. Применение алкенов.</w:t>
      </w:r>
      <w:r w:rsidRPr="008B377C">
        <w:br/>
        <w:t>      Алкадиены. Строение. Свойства, применение. Природный каучук.</w:t>
      </w:r>
      <w:r w:rsidRPr="008B377C">
        <w:br/>
        <w:t>      Алкины. Строение ацетилена. Гомологи и изомеры. Номенклатура. Физические и химические свойства. Реакции присоединени</w:t>
      </w:r>
      <w:r>
        <w:t>я и замещения. Применение.</w:t>
      </w:r>
      <w:r w:rsidRPr="008B377C">
        <w:t> Демонстрации.  Взаимодействие этилена с раствором перманганата калия и бромной водой.</w:t>
      </w:r>
    </w:p>
    <w:p w:rsidR="008B377C" w:rsidRPr="008B377C" w:rsidRDefault="008B377C" w:rsidP="008B377C">
      <w:pPr>
        <w:jc w:val="both"/>
      </w:pPr>
      <w:r w:rsidRPr="008B377C">
        <w:t xml:space="preserve">Ароматические углеводороды </w:t>
      </w:r>
    </w:p>
    <w:p w:rsidR="008B377C" w:rsidRPr="008B377C" w:rsidRDefault="008B377C" w:rsidP="008B377C">
      <w:pPr>
        <w:jc w:val="left"/>
      </w:pPr>
      <w:r w:rsidRPr="008B377C">
        <w:t>      Арены. Строение бензола. Изомерия и номенклатура. Физические и химические свойства бензола. Гомологи бензола. Генетическая связь ароматических углеводородов с другими классами углеводородов.</w:t>
      </w:r>
      <w:r w:rsidRPr="008B377C">
        <w:br/>
        <w:t>      </w:t>
      </w:r>
    </w:p>
    <w:p w:rsidR="008B377C" w:rsidRPr="008B377C" w:rsidRDefault="008B377C" w:rsidP="008B377C">
      <w:pPr>
        <w:jc w:val="both"/>
      </w:pPr>
      <w:r w:rsidRPr="008B377C">
        <w:t>Природные источники углеводородов       Природный газ. Нефть и нефтепродукты. Физические свойства. Способы переработки нефти.</w:t>
      </w:r>
      <w:r w:rsidRPr="008B377C">
        <w:br/>
        <w:t>      Демонстрации. Ознакомление с образцами продуктов нефтепереработки.</w:t>
      </w:r>
    </w:p>
    <w:p w:rsidR="008B377C" w:rsidRPr="008B377C" w:rsidRDefault="008B377C" w:rsidP="008B377C">
      <w:pPr>
        <w:jc w:val="both"/>
      </w:pPr>
      <w:r w:rsidRPr="008B377C">
        <w:rPr>
          <w:i/>
          <w:iCs/>
        </w:rPr>
        <w:t>Тема 3. </w:t>
      </w:r>
      <w:r w:rsidRPr="008B377C">
        <w:t xml:space="preserve">Кислородосодержащие органические соединения </w:t>
      </w:r>
    </w:p>
    <w:p w:rsidR="008B377C" w:rsidRPr="008B377C" w:rsidRDefault="008B377C" w:rsidP="008B377C">
      <w:pPr>
        <w:jc w:val="both"/>
      </w:pPr>
      <w:r w:rsidRPr="008B377C">
        <w:rPr>
          <w:i/>
          <w:iCs/>
        </w:rPr>
        <w:t> </w:t>
      </w:r>
      <w:r w:rsidRPr="008B377C">
        <w:t>Спирты и фенолы       Одноатомные предельные спирты. Строение молекул, функциональная группа. Водородная связь. Изомерия и номенклатура. Свойства метанола (этанола), получение и применение. Физиологическое действие спиртов на организм человека.</w:t>
      </w:r>
      <w:r w:rsidRPr="008B377C">
        <w:br/>
        <w:t>      Многоатомные спирты. Этиленгликоль, глицерин. Свойства, применение.</w:t>
      </w:r>
      <w:r w:rsidRPr="008B377C">
        <w:br/>
        <w:t>      Фенолы. Строение молекулы фенола. Взаимное влияние атомов </w:t>
      </w:r>
      <w:r w:rsidRPr="008B377C">
        <w:br/>
        <w:t>в молекуле на примере молекулы фенола. Свойства. Токсичность фенола и его соединений. Применение фенола. Генетическая связь спиртов и фенола с углеводородами. </w:t>
      </w:r>
      <w:r w:rsidRPr="008B377C">
        <w:br/>
        <w:t>      Демонстрации.  Растворение глицерина в воде. Реакция глицерина с гидроксидом меди(II).</w:t>
      </w:r>
      <w:r w:rsidRPr="008B377C">
        <w:br/>
        <w:t>      Расчетные задачи. Расчеты по химическим уравнениям при условии, что одно из реагирующих веществ дано в избытке.</w:t>
      </w:r>
    </w:p>
    <w:p w:rsidR="008B377C" w:rsidRPr="008B377C" w:rsidRDefault="008B377C" w:rsidP="008B377C">
      <w:pPr>
        <w:jc w:val="both"/>
      </w:pPr>
      <w:r w:rsidRPr="008B377C">
        <w:t>Альдегиды, кетоны, карбоновые кислоты       Альдегиды. </w:t>
      </w:r>
      <w:r w:rsidRPr="008B377C">
        <w:rPr>
          <w:i/>
          <w:iCs/>
        </w:rPr>
        <w:t>Кетоны</w:t>
      </w:r>
      <w:r w:rsidRPr="008B377C">
        <w:t>. Строение молекул. Функциональная группа. Изомерия и номенклатура. Формальдегид и ацетальдегид: свойства, получение и применение. </w:t>
      </w:r>
      <w:r w:rsidRPr="008B377C">
        <w:rPr>
          <w:i/>
          <w:iCs/>
        </w:rPr>
        <w:t>Ацетон — представитель кетонов. Применение.</w:t>
      </w:r>
      <w:r w:rsidRPr="008B377C">
        <w:br/>
        <w:t>      Односоставные предельные карбоновые кислоты. Строение молекул. Функциональная группа. Изомерия и номенклатура. Свойства карбоновых кислот. Применение.</w:t>
      </w:r>
      <w:r w:rsidRPr="008B377C">
        <w:br/>
        <w:t>      Краткие сведения о непредельных карбоновых кислотах.</w:t>
      </w:r>
      <w:r w:rsidRPr="008B377C">
        <w:br/>
        <w:t>      Генетическая связь карбоновых кислот с другими классами органических соединений.</w:t>
      </w:r>
      <w:r w:rsidRPr="008B377C">
        <w:br/>
        <w:t>      Расчетные задачи. Определение массовой или объемной доли выхода продукта реакции от теоретически возможного.</w:t>
      </w:r>
    </w:p>
    <w:p w:rsidR="008B377C" w:rsidRPr="008B377C" w:rsidRDefault="008B377C" w:rsidP="008B377C">
      <w:pPr>
        <w:jc w:val="both"/>
      </w:pPr>
      <w:r w:rsidRPr="008B377C">
        <w:t>Жиры. Углеводы       Жиры. Нахождение в природе. Свойства. Применение.</w:t>
      </w:r>
      <w:r w:rsidRPr="008B377C">
        <w:br/>
        <w:t>      </w:t>
      </w:r>
      <w:r w:rsidRPr="008B377C">
        <w:rPr>
          <w:i/>
          <w:iCs/>
        </w:rPr>
        <w:t>Моющие средства. Правила безопасного обращения со средствами бытовой химии.</w:t>
      </w:r>
      <w:r w:rsidRPr="008B377C">
        <w:br/>
        <w:t>      Глюкоза. Строение молекулы. Свойства глюкозы. Применение. Сахароза. Свойства, применение.</w:t>
      </w:r>
      <w:r w:rsidRPr="008B377C">
        <w:br/>
        <w:t>      Крахмал и целлюлоза — представители природных полимеров. Реакция поликонденсации. Физические и химические свойства. Нахождение в природе. Применение. Ацетатное волокно.</w:t>
      </w:r>
      <w:r w:rsidRPr="008B377C">
        <w:br/>
        <w:t>      Демонстрации. Растворимость жиров, доказательство их непредельного характера, омыление жиров. Сравнение свойств мыла и синтетических моющих средств.</w:t>
      </w:r>
      <w:r w:rsidRPr="008B377C">
        <w:br/>
        <w:t>      Взаимодействие глюкозы с гидроксидом меди(II).       Взаимодействие крахмала с иодом. Ознакомление с образцами природных и искусственн</w:t>
      </w:r>
      <w:r>
        <w:t>ых волокон.</w:t>
      </w:r>
      <w:r>
        <w:br/>
      </w:r>
      <w:r w:rsidRPr="008B377C">
        <w:t> </w:t>
      </w:r>
    </w:p>
    <w:p w:rsidR="008B377C" w:rsidRPr="008B377C" w:rsidRDefault="008B377C" w:rsidP="008B377C">
      <w:pPr>
        <w:jc w:val="both"/>
      </w:pPr>
      <w:r w:rsidRPr="008B377C">
        <w:rPr>
          <w:i/>
          <w:iCs/>
        </w:rPr>
        <w:t>Тема 4. </w:t>
      </w:r>
      <w:r w:rsidRPr="008B377C">
        <w:t>Азотсодержащие органические соединения</w:t>
      </w:r>
    </w:p>
    <w:p w:rsidR="008B377C" w:rsidRPr="008B377C" w:rsidRDefault="008B377C" w:rsidP="008B377C">
      <w:pPr>
        <w:jc w:val="both"/>
      </w:pPr>
      <w:r w:rsidRPr="008B377C">
        <w:t xml:space="preserve">Амины и аминокислоты </w:t>
      </w:r>
    </w:p>
    <w:p w:rsidR="008B377C" w:rsidRPr="008B377C" w:rsidRDefault="008B377C" w:rsidP="008B377C">
      <w:pPr>
        <w:jc w:val="both"/>
      </w:pPr>
      <w:r w:rsidRPr="008B377C">
        <w:t>      Амины. Строение молекул. Аминогруппа. Физические и химические свойства. Анилин. Свойства, применение.</w:t>
      </w:r>
      <w:r w:rsidRPr="008B377C">
        <w:br/>
        <w:t>      Аминокислоты. Изомерия и номенклатура. Свойства. Аминокислоты как амфотерные органические соединения. Применение. </w:t>
      </w:r>
    </w:p>
    <w:p w:rsidR="008B377C" w:rsidRPr="008B377C" w:rsidRDefault="008B377C" w:rsidP="008B377C">
      <w:pPr>
        <w:jc w:val="both"/>
      </w:pPr>
      <w:r w:rsidRPr="008B377C">
        <w:t xml:space="preserve">Белки </w:t>
      </w:r>
    </w:p>
    <w:p w:rsidR="008B377C" w:rsidRPr="008B377C" w:rsidRDefault="008B377C" w:rsidP="008B377C">
      <w:pPr>
        <w:jc w:val="both"/>
      </w:pPr>
      <w:r w:rsidRPr="008B377C">
        <w:t>      Белки — природные полимеры. Состав и строение. Физические и химические свойства. Превращение белков в организме. Успехи в изучении и синтезе белков.</w:t>
      </w:r>
      <w:r w:rsidRPr="008B377C">
        <w:br/>
        <w:t>      Химия и здоровье человека. Лекарства. Проблемы, связанные с применением лекарственных препаратов.</w:t>
      </w:r>
      <w:r w:rsidRPr="008B377C">
        <w:br/>
        <w:t xml:space="preserve">      Демонстрации.  Цветные реакции на белки (биуретовая и ксантопротеиновая реакции). </w:t>
      </w:r>
    </w:p>
    <w:p w:rsidR="008B377C" w:rsidRPr="008B377C" w:rsidRDefault="008B377C" w:rsidP="008B377C">
      <w:pPr>
        <w:jc w:val="both"/>
      </w:pPr>
      <w:r w:rsidRPr="008B377C">
        <w:t xml:space="preserve">      Практическая работа. Идентификация органических соединений.</w:t>
      </w:r>
    </w:p>
    <w:p w:rsidR="008B377C" w:rsidRPr="008B377C" w:rsidRDefault="008B377C" w:rsidP="008B377C">
      <w:pPr>
        <w:jc w:val="both"/>
        <w:rPr>
          <w:i/>
        </w:rPr>
      </w:pPr>
      <w:r w:rsidRPr="008B377C">
        <w:rPr>
          <w:i/>
          <w:iCs/>
        </w:rPr>
        <w:t xml:space="preserve">Тема 5. </w:t>
      </w:r>
      <w:r w:rsidRPr="008B377C">
        <w:rPr>
          <w:iCs/>
        </w:rPr>
        <w:t>Искусственные и с</w:t>
      </w:r>
      <w:r w:rsidRPr="008B377C">
        <w:t>интетические органические соединения</w:t>
      </w:r>
      <w:r>
        <w:rPr>
          <w:i/>
        </w:rPr>
        <w:t xml:space="preserve"> </w:t>
      </w:r>
    </w:p>
    <w:p w:rsidR="008B377C" w:rsidRPr="008B377C" w:rsidRDefault="008B377C" w:rsidP="008B377C">
      <w:pPr>
        <w:jc w:val="both"/>
        <w:rPr>
          <w:i/>
          <w:iCs/>
        </w:rPr>
      </w:pPr>
      <w:r w:rsidRPr="008B377C">
        <w:t>      Понятие о высокомолекулярных соединениях. Полимеры, получаемые в реакциях полимеризации. Строение молекул. Полиэтилен. Полипропилен. </w:t>
      </w:r>
      <w:r w:rsidRPr="008B377C">
        <w:rPr>
          <w:i/>
          <w:iCs/>
        </w:rPr>
        <w:t>Фенолформальдегидные смолы</w:t>
      </w:r>
      <w:r w:rsidRPr="008B377C">
        <w:t>.</w:t>
      </w:r>
      <w:r w:rsidRPr="008B377C">
        <w:br/>
        <w:t>      Синтетические каучуки. Строение, свойства, получение и применение.</w:t>
      </w:r>
      <w:r w:rsidRPr="008B377C">
        <w:br/>
        <w:t>      Синтетические волокна. Капрон. Лавсан.</w:t>
      </w:r>
      <w:r w:rsidRPr="008B377C">
        <w:br/>
        <w:t>      Демонстрации. Образцы пластмасс, синтетических каучуков </w:t>
      </w:r>
      <w:r w:rsidRPr="008B377C">
        <w:br/>
        <w:t>и синтетических волокон.</w:t>
      </w:r>
      <w:r w:rsidRPr="008B377C">
        <w:br/>
        <w:t>      Практическая работа. Распознавание пластмасс и волокон.</w:t>
      </w:r>
      <w:r w:rsidRPr="008B377C">
        <w:rPr>
          <w:i/>
          <w:iCs/>
        </w:rPr>
        <w:t xml:space="preserve"> </w:t>
      </w:r>
    </w:p>
    <w:p w:rsidR="008B377C" w:rsidRPr="008B377C" w:rsidRDefault="008B377C" w:rsidP="008B377C">
      <w:pPr>
        <w:jc w:val="both"/>
        <w:rPr>
          <w:i/>
          <w:iCs/>
        </w:rPr>
      </w:pPr>
      <w:r>
        <w:rPr>
          <w:i/>
          <w:iCs/>
        </w:rPr>
        <w:t xml:space="preserve">Тема 6. Химия и жизнь </w:t>
      </w:r>
    </w:p>
    <w:p w:rsidR="008B377C" w:rsidRPr="008B377C" w:rsidRDefault="008B377C" w:rsidP="008B377C">
      <w:pPr>
        <w:jc w:val="both"/>
        <w:rPr>
          <w:iCs/>
        </w:rPr>
      </w:pPr>
      <w:r w:rsidRPr="008B377C">
        <w:rPr>
          <w:iCs/>
        </w:rPr>
        <w:t xml:space="preserve">       Химия и здоровье. Химическое загрязнение окружающей среды и его последствия.</w:t>
      </w:r>
    </w:p>
    <w:p w:rsidR="00A30987" w:rsidRDefault="000A3B61" w:rsidP="008B377C">
      <w:pPr>
        <w:jc w:val="both"/>
        <w:rPr>
          <w:rStyle w:val="FontStyle95"/>
          <w:sz w:val="24"/>
          <w:szCs w:val="24"/>
        </w:rPr>
      </w:pPr>
      <w:r w:rsidRPr="008B377C">
        <w:rPr>
          <w:rStyle w:val="FontStyle95"/>
          <w:sz w:val="24"/>
          <w:szCs w:val="24"/>
        </w:rPr>
        <w:t>11 класс</w:t>
      </w:r>
      <w:r w:rsidRPr="00A30987">
        <w:rPr>
          <w:rStyle w:val="FontStyle95"/>
          <w:sz w:val="24"/>
          <w:szCs w:val="24"/>
        </w:rPr>
        <w:t xml:space="preserve"> Содержание курса</w:t>
      </w:r>
    </w:p>
    <w:p w:rsidR="008B377C" w:rsidRPr="004D264B" w:rsidRDefault="000A3B61" w:rsidP="008B377C">
      <w:pPr>
        <w:jc w:val="both"/>
      </w:pPr>
      <w:r w:rsidRPr="00A30987">
        <w:rPr>
          <w:rStyle w:val="FontStyle95"/>
          <w:sz w:val="24"/>
          <w:szCs w:val="24"/>
        </w:rPr>
        <w:t xml:space="preserve"> </w:t>
      </w:r>
      <w:r w:rsidR="008B377C" w:rsidRPr="004D264B">
        <w:t xml:space="preserve">ТЕОРЕТИЧЕСКИЕ ОСНОВЫ ХИМИИ </w:t>
      </w:r>
    </w:p>
    <w:p w:rsidR="008B377C" w:rsidRPr="004D264B" w:rsidRDefault="008B377C" w:rsidP="008B377C">
      <w:pPr>
        <w:jc w:val="both"/>
      </w:pPr>
      <w:r w:rsidRPr="004D264B">
        <w:rPr>
          <w:i/>
        </w:rPr>
        <w:t xml:space="preserve"> Тема 1.</w:t>
      </w:r>
      <w:r w:rsidRPr="004D264B">
        <w:t xml:space="preserve"> Важнейшие х</w:t>
      </w:r>
      <w:r>
        <w:t xml:space="preserve">имические понятия и законы </w:t>
      </w:r>
    </w:p>
    <w:p w:rsidR="008B377C" w:rsidRPr="004D264B" w:rsidRDefault="008B377C" w:rsidP="008B377C">
      <w:pPr>
        <w:jc w:val="both"/>
      </w:pPr>
      <w:r w:rsidRPr="004D264B">
        <w:t>Атом. Химический элемент. Изотопы. Простые и сложные вещества.</w:t>
      </w:r>
    </w:p>
    <w:p w:rsidR="008B377C" w:rsidRPr="004D264B" w:rsidRDefault="008B377C" w:rsidP="008B377C">
      <w:pPr>
        <w:jc w:val="both"/>
      </w:pPr>
      <w:r w:rsidRPr="004D264B">
        <w:t>Закон сохранения массы веществ, закон сохранения и превращения энергии при химических реакциях, закон постоянства состава. Вещества молекулярного и немолекулярного строения.</w:t>
      </w:r>
    </w:p>
    <w:p w:rsidR="008B377C" w:rsidRPr="004D264B" w:rsidRDefault="008B377C" w:rsidP="008B377C">
      <w:pPr>
        <w:jc w:val="both"/>
      </w:pPr>
      <w:r w:rsidRPr="004D264B">
        <w:rPr>
          <w:i/>
        </w:rPr>
        <w:t>Тема 2.</w:t>
      </w:r>
      <w:r w:rsidRPr="004D264B">
        <w:t xml:space="preserve"> Периодический закон и периодическая система химических элементов Д. И. Менделеева на основ</w:t>
      </w:r>
      <w:r>
        <w:t xml:space="preserve">е учения о строении атомов </w:t>
      </w:r>
    </w:p>
    <w:p w:rsidR="008B377C" w:rsidRPr="004D264B" w:rsidRDefault="008B377C" w:rsidP="008B377C">
      <w:pPr>
        <w:jc w:val="both"/>
      </w:pPr>
      <w:r w:rsidRPr="004D264B">
        <w:t xml:space="preserve">Атомные орбитали, </w:t>
      </w:r>
      <w:r w:rsidRPr="004D264B">
        <w:rPr>
          <w:lang w:val="en-US"/>
        </w:rPr>
        <w:t>s</w:t>
      </w:r>
      <w:r w:rsidRPr="004D264B">
        <w:t xml:space="preserve">-, </w:t>
      </w:r>
      <w:r w:rsidRPr="004D264B">
        <w:rPr>
          <w:lang w:val="en-US"/>
        </w:rPr>
        <w:t>p</w:t>
      </w:r>
      <w:r w:rsidRPr="004D264B">
        <w:t xml:space="preserve">-, </w:t>
      </w:r>
      <w:r w:rsidRPr="004D264B">
        <w:rPr>
          <w:i/>
          <w:lang w:val="en-US"/>
        </w:rPr>
        <w:t>d</w:t>
      </w:r>
      <w:r w:rsidRPr="004D264B">
        <w:rPr>
          <w:i/>
        </w:rPr>
        <w:t>-</w:t>
      </w:r>
      <w:r w:rsidRPr="004D264B">
        <w:t xml:space="preserve"> и </w:t>
      </w:r>
      <w:r w:rsidRPr="004D264B">
        <w:rPr>
          <w:i/>
          <w:lang w:val="en-US"/>
        </w:rPr>
        <w:t>f</w:t>
      </w:r>
      <w:r w:rsidRPr="004D264B">
        <w:rPr>
          <w:i/>
        </w:rPr>
        <w:t>-</w:t>
      </w:r>
      <w:r w:rsidRPr="004D264B">
        <w:t xml:space="preserve">электроны. Особенности размещения электронов по орбиталям в атомах малых и больших периодов. Энергетические уровни, подуровни. Связь периодического закона и периодической системы химических элементов с теорией строения атомов. </w:t>
      </w:r>
      <w:r w:rsidRPr="004D264B">
        <w:rPr>
          <w:i/>
        </w:rPr>
        <w:t>Короткий и длинный варианты таблицы химических элементов.</w:t>
      </w:r>
      <w:r w:rsidRPr="004D264B">
        <w:t xml:space="preserve"> Положение в периодической системе химических элементов Д. И. Менделеева водорода, лантаноидов, актиноидов и искусственно полученных элементов.</w:t>
      </w:r>
    </w:p>
    <w:p w:rsidR="008B377C" w:rsidRPr="004D264B" w:rsidRDefault="008B377C" w:rsidP="008B377C">
      <w:pPr>
        <w:jc w:val="both"/>
      </w:pPr>
      <w:r w:rsidRPr="004D264B">
        <w:t>Валентность и валентные возможности атомов. Периодическое изменение валентности и размеров атомов.</w:t>
      </w:r>
    </w:p>
    <w:p w:rsidR="008B377C" w:rsidRPr="004D264B" w:rsidRDefault="008B377C" w:rsidP="008B377C">
      <w:pPr>
        <w:jc w:val="both"/>
      </w:pPr>
      <w:r w:rsidRPr="004D264B">
        <w:t>Расчетные задачи. Вычисления массы, объема или количества вещества по известной массе, объему или количеству вещества одного из вступивших в реакцию или получившихся в результате реакции.</w:t>
      </w:r>
    </w:p>
    <w:p w:rsidR="008B377C" w:rsidRPr="004D264B" w:rsidRDefault="008B377C" w:rsidP="008B377C">
      <w:pPr>
        <w:jc w:val="both"/>
      </w:pPr>
      <w:r w:rsidRPr="004D264B">
        <w:rPr>
          <w:i/>
        </w:rPr>
        <w:t xml:space="preserve">  Тема 3.</w:t>
      </w:r>
      <w:r>
        <w:t xml:space="preserve"> Строение вещества </w:t>
      </w:r>
    </w:p>
    <w:p w:rsidR="008B377C" w:rsidRPr="004D264B" w:rsidRDefault="008B377C" w:rsidP="008B377C">
      <w:pPr>
        <w:jc w:val="both"/>
      </w:pPr>
      <w:r w:rsidRPr="004D264B">
        <w:t xml:space="preserve">Химическая связь. Виды и механизмы образования химической связи. Ионная связь. Катионы и анионы. Ковалентная неполярная связь. Ковалентная полярная связь. Электроотрицательность. Степень окисления. Металлическая связь. </w:t>
      </w:r>
      <w:r w:rsidRPr="004D264B">
        <w:rPr>
          <w:i/>
        </w:rPr>
        <w:t>Водородная связь. Пространственное строение молекул неорганических и органических веществ.</w:t>
      </w:r>
    </w:p>
    <w:p w:rsidR="008B377C" w:rsidRPr="004D264B" w:rsidRDefault="008B377C" w:rsidP="008B377C">
      <w:pPr>
        <w:jc w:val="both"/>
      </w:pPr>
      <w:r w:rsidRPr="004D264B">
        <w:t>Типы кристаллических решеток и свойства веществ.</w:t>
      </w:r>
    </w:p>
    <w:p w:rsidR="008B377C" w:rsidRPr="004D264B" w:rsidRDefault="008B377C" w:rsidP="008B377C">
      <w:pPr>
        <w:jc w:val="both"/>
      </w:pPr>
      <w:r w:rsidRPr="004D264B">
        <w:t xml:space="preserve">Причины многообразия веществ: изомерия, гомология, аллотропия, </w:t>
      </w:r>
      <w:r w:rsidRPr="004D264B">
        <w:rPr>
          <w:i/>
        </w:rPr>
        <w:t>изотопия</w:t>
      </w:r>
      <w:r w:rsidRPr="004D264B">
        <w:t>.</w:t>
      </w:r>
    </w:p>
    <w:p w:rsidR="008B377C" w:rsidRPr="004D264B" w:rsidRDefault="008B377C" w:rsidP="008B377C">
      <w:pPr>
        <w:jc w:val="both"/>
      </w:pPr>
      <w:r w:rsidRPr="004D264B">
        <w:t xml:space="preserve">Дисперсные системы. Истинные растворы. Способы выражения концентрации растворов: массовая доля растворенного вещества, </w:t>
      </w:r>
      <w:r w:rsidRPr="004D264B">
        <w:rPr>
          <w:i/>
        </w:rPr>
        <w:t>молярная концентрация. Коллоидные растворы. Золи, гели</w:t>
      </w:r>
      <w:r w:rsidRPr="004D264B">
        <w:t>.</w:t>
      </w:r>
    </w:p>
    <w:p w:rsidR="008B377C" w:rsidRPr="004D264B" w:rsidRDefault="008B377C" w:rsidP="008B377C">
      <w:pPr>
        <w:jc w:val="both"/>
      </w:pPr>
      <w:r w:rsidRPr="004D264B">
        <w:t>Демонстрации. Модели ионных, атомных, молекулярных и металлических кристаллических решеток. Эффект Тиндаля. Модели молекул изомеров, гомологов.</w:t>
      </w:r>
    </w:p>
    <w:p w:rsidR="008B377C" w:rsidRPr="004D264B" w:rsidRDefault="008B377C" w:rsidP="008B377C">
      <w:pPr>
        <w:jc w:val="both"/>
      </w:pPr>
      <w:r w:rsidRPr="004D264B">
        <w:t xml:space="preserve">Практическая работа. </w:t>
      </w:r>
      <w:r w:rsidRPr="004D264B">
        <w:rPr>
          <w:i/>
        </w:rPr>
        <w:t>Приготовление растворов с заданной молярной концентрацией</w:t>
      </w:r>
      <w:r w:rsidRPr="004D264B">
        <w:t>.</w:t>
      </w:r>
    </w:p>
    <w:p w:rsidR="008B377C" w:rsidRPr="004D264B" w:rsidRDefault="008B377C" w:rsidP="008B377C">
      <w:pPr>
        <w:jc w:val="both"/>
      </w:pPr>
      <w:r w:rsidRPr="004D264B">
        <w:t>Расчетные задачи. Вычисление массы (количества вещества, объема) продукта реакции, если для его получения дан раствор с определенной массовой долей исходного веществ</w:t>
      </w:r>
    </w:p>
    <w:p w:rsidR="008B377C" w:rsidRPr="004D264B" w:rsidRDefault="008B377C" w:rsidP="008B377C">
      <w:pPr>
        <w:jc w:val="both"/>
      </w:pPr>
      <w:r w:rsidRPr="004D264B">
        <w:rPr>
          <w:i/>
        </w:rPr>
        <w:t>Тема 4.</w:t>
      </w:r>
      <w:r>
        <w:t xml:space="preserve"> Химические реакции </w:t>
      </w:r>
    </w:p>
    <w:p w:rsidR="008B377C" w:rsidRPr="004D264B" w:rsidRDefault="008B377C" w:rsidP="008B377C">
      <w:pPr>
        <w:jc w:val="both"/>
      </w:pPr>
      <w:r w:rsidRPr="004D264B">
        <w:t>Классификация химических реакций в неорганической и органической химии.</w:t>
      </w:r>
    </w:p>
    <w:p w:rsidR="008B377C" w:rsidRPr="004D264B" w:rsidRDefault="008B377C" w:rsidP="008B377C">
      <w:pPr>
        <w:jc w:val="both"/>
      </w:pPr>
      <w:r w:rsidRPr="004D264B">
        <w:t xml:space="preserve">Скорость реакции, ее зависимость от различных факторов. </w:t>
      </w:r>
      <w:r w:rsidRPr="004D264B">
        <w:rPr>
          <w:i/>
        </w:rPr>
        <w:t>Закон действующих масс. Энергия активации</w:t>
      </w:r>
      <w:r w:rsidRPr="004D264B">
        <w:t>. Катализ и катализаторы. Обратимость реакций. Химическое равновесие. Смещение равновесия под действием различных факторов. Принцип Ле Шателье. Производство серной кислоты контактным способом.</w:t>
      </w:r>
    </w:p>
    <w:p w:rsidR="008B377C" w:rsidRPr="004D264B" w:rsidRDefault="008B377C" w:rsidP="008B377C">
      <w:pPr>
        <w:jc w:val="both"/>
      </w:pPr>
      <w:r w:rsidRPr="004D264B">
        <w:t xml:space="preserve">Электролитическая диссоциация. Сильные и слабые электролиты. </w:t>
      </w:r>
      <w:r w:rsidRPr="004D264B">
        <w:rPr>
          <w:i/>
        </w:rPr>
        <w:t xml:space="preserve">Кислотно-основные взаимодействия в растворах. </w:t>
      </w:r>
      <w:r w:rsidRPr="004D264B">
        <w:t xml:space="preserve">Среда водных растворов: кислая, нейтральная, щелочная. </w:t>
      </w:r>
      <w:r w:rsidRPr="004D264B">
        <w:rPr>
          <w:i/>
        </w:rPr>
        <w:t>Ионное произведение воды.</w:t>
      </w:r>
      <w:r w:rsidRPr="004D264B">
        <w:t xml:space="preserve"> Водородный показатель (</w:t>
      </w:r>
      <w:r w:rsidRPr="004D264B">
        <w:rPr>
          <w:lang w:val="en-US"/>
        </w:rPr>
        <w:t>pH</w:t>
      </w:r>
      <w:r w:rsidRPr="004D264B">
        <w:t>) раствора.</w:t>
      </w:r>
    </w:p>
    <w:p w:rsidR="008B377C" w:rsidRPr="004D264B" w:rsidRDefault="008B377C" w:rsidP="008B377C">
      <w:pPr>
        <w:jc w:val="both"/>
        <w:rPr>
          <w:i/>
        </w:rPr>
      </w:pPr>
      <w:r w:rsidRPr="004D264B">
        <w:rPr>
          <w:i/>
        </w:rPr>
        <w:t>Гидролиз органических и неорганических соединений.</w:t>
      </w:r>
    </w:p>
    <w:p w:rsidR="008B377C" w:rsidRPr="004D264B" w:rsidRDefault="008B377C" w:rsidP="008B377C">
      <w:pPr>
        <w:jc w:val="both"/>
      </w:pPr>
      <w:r w:rsidRPr="004D264B">
        <w:t>Демонстрации. Зависимость скорости реакции от концентрации и температуры. Разложение пероксида водорода в присутствии катализатора. Определение среды раствора с помощью универсального индикатора.</w:t>
      </w:r>
    </w:p>
    <w:p w:rsidR="008B377C" w:rsidRPr="004D264B" w:rsidRDefault="008B377C" w:rsidP="008B377C">
      <w:pPr>
        <w:jc w:val="both"/>
      </w:pPr>
      <w:r w:rsidRPr="004D264B">
        <w:t>Лабораторные опыты. Проведение реакций ионного обмена для характеристики свойств электролитов.</w:t>
      </w:r>
    </w:p>
    <w:p w:rsidR="008B377C" w:rsidRPr="004D264B" w:rsidRDefault="008B377C" w:rsidP="008B377C">
      <w:pPr>
        <w:jc w:val="both"/>
      </w:pPr>
      <w:r w:rsidRPr="004D264B">
        <w:t>Практическая работа. Влияние различных факторов на скорость химической реакции.</w:t>
      </w:r>
    </w:p>
    <w:p w:rsidR="008B377C" w:rsidRPr="004D264B" w:rsidRDefault="008B377C" w:rsidP="008B377C">
      <w:pPr>
        <w:jc w:val="both"/>
      </w:pPr>
      <w:r w:rsidRPr="004D264B">
        <w:t>Расчетные задачи. Вычисления массы (количества вещества, объема) продукта реакции, если известна масса исходного вещества, содержащего определенную долю примесей.</w:t>
      </w:r>
    </w:p>
    <w:p w:rsidR="008B377C" w:rsidRPr="004D264B" w:rsidRDefault="008B377C" w:rsidP="008B377C">
      <w:pPr>
        <w:jc w:val="both"/>
      </w:pPr>
    </w:p>
    <w:p w:rsidR="008B377C" w:rsidRPr="004D264B" w:rsidRDefault="008B377C" w:rsidP="008B377C">
      <w:pPr>
        <w:jc w:val="both"/>
      </w:pPr>
      <w:r w:rsidRPr="004D264B">
        <w:t xml:space="preserve">НЕОРГАНИЧЕСКАЯ ХИМИЯ </w:t>
      </w:r>
    </w:p>
    <w:p w:rsidR="008B377C" w:rsidRPr="004D264B" w:rsidRDefault="008B377C" w:rsidP="008B377C">
      <w:pPr>
        <w:jc w:val="both"/>
      </w:pPr>
      <w:r w:rsidRPr="004D264B">
        <w:rPr>
          <w:i/>
        </w:rPr>
        <w:t xml:space="preserve">    Тема 5.</w:t>
      </w:r>
      <w:r>
        <w:t xml:space="preserve"> Металлы</w:t>
      </w:r>
    </w:p>
    <w:p w:rsidR="008B377C" w:rsidRPr="004D264B" w:rsidRDefault="008B377C" w:rsidP="008B377C">
      <w:pPr>
        <w:jc w:val="both"/>
        <w:rPr>
          <w:i/>
        </w:rPr>
      </w:pPr>
      <w:r w:rsidRPr="004D264B">
        <w:t xml:space="preserve">Положение металлов в периодической системе химических элементов </w:t>
      </w:r>
      <w:r w:rsidRPr="004D264B">
        <w:br/>
        <w:t xml:space="preserve">Д. И. Менделеева. Общие свойства металлов. Электрохимический ряд напряжений металлов. Общие способы получения металлов. Электролиз растворов и расплавов. </w:t>
      </w:r>
      <w:r w:rsidRPr="004D264B">
        <w:rPr>
          <w:i/>
        </w:rPr>
        <w:t>Понятие о коррозии металлов. Способы защиты от коррозии.</w:t>
      </w:r>
    </w:p>
    <w:p w:rsidR="008B377C" w:rsidRPr="004D264B" w:rsidRDefault="008B377C" w:rsidP="008B377C">
      <w:pPr>
        <w:jc w:val="both"/>
      </w:pPr>
      <w:r w:rsidRPr="004D264B">
        <w:t>Обзор металлов главных подгрупп (А-групп) периодической системы химических элементов.</w:t>
      </w:r>
    </w:p>
    <w:p w:rsidR="008B377C" w:rsidRPr="004D264B" w:rsidRDefault="008B377C" w:rsidP="008B377C">
      <w:pPr>
        <w:jc w:val="both"/>
      </w:pPr>
      <w:r w:rsidRPr="004D264B">
        <w:t xml:space="preserve">Обзор металлов побочных подгрупп (Б-групп) периодической системы химических элементов (медь, цинк, </w:t>
      </w:r>
      <w:r w:rsidRPr="004D264B">
        <w:rPr>
          <w:i/>
        </w:rPr>
        <w:t>титан</w:t>
      </w:r>
      <w:r w:rsidRPr="004D264B">
        <w:t xml:space="preserve">, </w:t>
      </w:r>
      <w:r w:rsidRPr="004D264B">
        <w:rPr>
          <w:i/>
        </w:rPr>
        <w:t>хром</w:t>
      </w:r>
      <w:r w:rsidRPr="004D264B">
        <w:t xml:space="preserve">, железо, </w:t>
      </w:r>
      <w:r w:rsidRPr="004D264B">
        <w:rPr>
          <w:i/>
        </w:rPr>
        <w:t>никель</w:t>
      </w:r>
      <w:r w:rsidRPr="004D264B">
        <w:t xml:space="preserve">, </w:t>
      </w:r>
      <w:r w:rsidRPr="004D264B">
        <w:rPr>
          <w:i/>
        </w:rPr>
        <w:t>платина</w:t>
      </w:r>
      <w:r w:rsidRPr="004D264B">
        <w:t>).</w:t>
      </w:r>
    </w:p>
    <w:p w:rsidR="008B377C" w:rsidRPr="004D264B" w:rsidRDefault="008B377C" w:rsidP="008B377C">
      <w:pPr>
        <w:jc w:val="both"/>
      </w:pPr>
      <w:r w:rsidRPr="004D264B">
        <w:t>Сплавы металлов.</w:t>
      </w:r>
    </w:p>
    <w:p w:rsidR="008B377C" w:rsidRPr="004D264B" w:rsidRDefault="008B377C" w:rsidP="008B377C">
      <w:pPr>
        <w:jc w:val="both"/>
      </w:pPr>
      <w:r w:rsidRPr="004D264B">
        <w:t>Оксиды и гидроксиды металлов.</w:t>
      </w:r>
    </w:p>
    <w:p w:rsidR="008B377C" w:rsidRPr="004D264B" w:rsidRDefault="008B377C" w:rsidP="008B377C">
      <w:pPr>
        <w:jc w:val="both"/>
      </w:pPr>
      <w:r w:rsidRPr="004D264B">
        <w:t>Демонстрации. Ознакомление с образцами металлов и их соединений. Взаимодействие щелочных и щелочноземельных металлов с водой. Взаимодействие меди с кислородом и серой. Электролиз раствора хлорида меди(</w:t>
      </w:r>
      <w:r w:rsidRPr="004D264B">
        <w:rPr>
          <w:lang w:val="en-US"/>
        </w:rPr>
        <w:t>II</w:t>
      </w:r>
      <w:r w:rsidRPr="004D264B">
        <w:t>). Опыты по коррозии металлов и защите от нее.</w:t>
      </w:r>
    </w:p>
    <w:p w:rsidR="008B377C" w:rsidRPr="004D264B" w:rsidRDefault="008B377C" w:rsidP="008B377C">
      <w:pPr>
        <w:jc w:val="both"/>
      </w:pPr>
      <w:r w:rsidRPr="004D264B">
        <w:t>Лабораторные опыты. Взаимодействие цинка и железа с растворами кислот и щелочей. Знакомство с образцами металлов и их рудами (работа с коллекциями).</w:t>
      </w:r>
    </w:p>
    <w:p w:rsidR="008B377C" w:rsidRPr="004D264B" w:rsidRDefault="008B377C" w:rsidP="008B377C">
      <w:pPr>
        <w:jc w:val="both"/>
      </w:pPr>
      <w:r w:rsidRPr="004D264B">
        <w:t>Расчетные задачи. Расчеты по химическим уравнениям, связанные с массовой долей выхода продукта реакции от теоретически возможного.</w:t>
      </w:r>
    </w:p>
    <w:p w:rsidR="008B377C" w:rsidRPr="004D264B" w:rsidRDefault="008B377C" w:rsidP="008B377C">
      <w:pPr>
        <w:jc w:val="both"/>
      </w:pPr>
      <w:r w:rsidRPr="004D264B">
        <w:rPr>
          <w:i/>
        </w:rPr>
        <w:t xml:space="preserve">       Тема 6.</w:t>
      </w:r>
      <w:r>
        <w:t xml:space="preserve"> Неметаллы </w:t>
      </w:r>
    </w:p>
    <w:p w:rsidR="008B377C" w:rsidRPr="004D264B" w:rsidRDefault="008B377C" w:rsidP="008B377C">
      <w:pPr>
        <w:jc w:val="both"/>
      </w:pPr>
      <w:r w:rsidRPr="004D264B">
        <w:t>Обзор свойств неметаллов. Окислительно-восстановительные свойства типичных неметаллов. Оксиды неметаллов и кислородсодержащие кислоты. Водородные соединения неметаллов.</w:t>
      </w:r>
    </w:p>
    <w:p w:rsidR="008B377C" w:rsidRPr="004D264B" w:rsidRDefault="008B377C" w:rsidP="008B377C">
      <w:pPr>
        <w:jc w:val="both"/>
      </w:pPr>
      <w:r w:rsidRPr="004D264B">
        <w:t>Демонстрации. Образцы неметаллов. Образцы оксидов неметаллов и кислородсодержащих кислот. Горение серы, фосфора, железа, магния в кислороде.</w:t>
      </w:r>
    </w:p>
    <w:p w:rsidR="008B377C" w:rsidRPr="004D264B" w:rsidRDefault="008B377C" w:rsidP="008B377C">
      <w:pPr>
        <w:jc w:val="both"/>
      </w:pPr>
      <w:r w:rsidRPr="004D264B">
        <w:t>Лабораторные опыты. Знакомство с образцами неметаллов и их природными соединениями (работа с коллекциями). Распознавание хлоридов, сульфатов, карбонатов.</w:t>
      </w:r>
    </w:p>
    <w:p w:rsidR="008B377C" w:rsidRPr="004D264B" w:rsidRDefault="008B377C" w:rsidP="008B377C">
      <w:pPr>
        <w:jc w:val="both"/>
      </w:pPr>
      <w:r>
        <w:rPr>
          <w:i/>
        </w:rPr>
        <w:t xml:space="preserve">      </w:t>
      </w:r>
      <w:r w:rsidRPr="004D264B">
        <w:rPr>
          <w:i/>
        </w:rPr>
        <w:t xml:space="preserve"> Тема 7.</w:t>
      </w:r>
      <w:r w:rsidRPr="004D264B">
        <w:t xml:space="preserve"> Генетическая связь неорганических и органических веществ. Практикум </w:t>
      </w:r>
    </w:p>
    <w:p w:rsidR="008B377C" w:rsidRPr="004D264B" w:rsidRDefault="008B377C" w:rsidP="008B377C">
      <w:pPr>
        <w:jc w:val="both"/>
      </w:pPr>
      <w:r w:rsidRPr="004D264B">
        <w:t xml:space="preserve">Генетическая связь неорганических и органических веществ. </w:t>
      </w:r>
    </w:p>
    <w:p w:rsidR="008B377C" w:rsidRPr="004D264B" w:rsidRDefault="008B377C" w:rsidP="008B377C">
      <w:pPr>
        <w:jc w:val="both"/>
        <w:rPr>
          <w:bCs/>
          <w:i/>
          <w:iCs/>
        </w:rPr>
      </w:pPr>
      <w:r w:rsidRPr="004D264B">
        <w:t>Практикум: решение экспериментальных задач по неорганической химии; решение экспериментальных задач по органической химии; решение практических расчетных задач; получение, собирание и распознавание газов.</w:t>
      </w:r>
      <w:r w:rsidRPr="004D264B">
        <w:rPr>
          <w:bCs/>
          <w:i/>
          <w:iCs/>
        </w:rPr>
        <w:t xml:space="preserve"> </w:t>
      </w:r>
    </w:p>
    <w:p w:rsidR="008B377C" w:rsidRPr="004D264B" w:rsidRDefault="008B377C" w:rsidP="008B377C">
      <w:pPr>
        <w:jc w:val="both"/>
        <w:rPr>
          <w:bCs/>
        </w:rPr>
      </w:pPr>
      <w:r w:rsidRPr="004D264B">
        <w:rPr>
          <w:bCs/>
          <w:i/>
          <w:iCs/>
        </w:rPr>
        <w:t xml:space="preserve">             Тема 8.</w:t>
      </w:r>
      <w:r>
        <w:rPr>
          <w:bCs/>
        </w:rPr>
        <w:t xml:space="preserve"> МЕТОДЫ ПОЗНАНИЯ В ХИМИИ </w:t>
      </w:r>
    </w:p>
    <w:p w:rsidR="008B377C" w:rsidRPr="004D264B" w:rsidRDefault="008B377C" w:rsidP="008B377C">
      <w:pPr>
        <w:jc w:val="both"/>
        <w:rPr>
          <w:bCs/>
        </w:rPr>
      </w:pPr>
      <w:r w:rsidRPr="004D264B">
        <w:rPr>
          <w:bCs/>
        </w:rPr>
        <w:t xml:space="preserve">      Научные методы познания веществ и химических явлений. Роль эксперимента и теории в химии.</w:t>
      </w:r>
    </w:p>
    <w:p w:rsidR="000A3B61" w:rsidRPr="00A30987" w:rsidRDefault="000A3B61" w:rsidP="008B377C">
      <w:pPr>
        <w:pStyle w:val="Style79"/>
        <w:widowControl/>
        <w:tabs>
          <w:tab w:val="left" w:pos="6521"/>
          <w:tab w:val="left" w:pos="7088"/>
          <w:tab w:val="left" w:pos="7655"/>
        </w:tabs>
        <w:spacing w:before="120"/>
        <w:ind w:left="586" w:right="1842"/>
        <w:jc w:val="both"/>
      </w:pPr>
    </w:p>
    <w:p w:rsidR="00A30987" w:rsidRDefault="000A3B61" w:rsidP="00A30987">
      <w:pPr>
        <w:pStyle w:val="Style84"/>
        <w:widowControl/>
        <w:spacing w:before="34" w:line="274" w:lineRule="exact"/>
        <w:ind w:left="1114" w:right="3072" w:firstLine="595"/>
        <w:jc w:val="both"/>
        <w:rPr>
          <w:rStyle w:val="FontStyle95"/>
          <w:sz w:val="24"/>
          <w:szCs w:val="24"/>
        </w:rPr>
      </w:pPr>
      <w:r w:rsidRPr="00A30987">
        <w:rPr>
          <w:rStyle w:val="FontStyle95"/>
          <w:sz w:val="24"/>
          <w:szCs w:val="24"/>
        </w:rPr>
        <w:t>2.4.13. Биология 10 класс</w:t>
      </w:r>
    </w:p>
    <w:p w:rsidR="00D2304C" w:rsidRPr="00B859A6" w:rsidRDefault="00D2304C" w:rsidP="00D2304C">
      <w:pPr>
        <w:jc w:val="left"/>
        <w:rPr>
          <w:rFonts w:cs="Times New Roman"/>
          <w:b/>
          <w:szCs w:val="20"/>
        </w:rPr>
      </w:pPr>
      <w:r>
        <w:rPr>
          <w:rFonts w:cs="Times New Roman"/>
          <w:b/>
          <w:szCs w:val="20"/>
        </w:rPr>
        <w:t xml:space="preserve">Введение </w:t>
      </w:r>
    </w:p>
    <w:p w:rsidR="00D2304C" w:rsidRPr="00B859A6" w:rsidRDefault="00D2304C" w:rsidP="00D2304C">
      <w:pPr>
        <w:spacing w:before="61" w:after="122"/>
        <w:ind w:firstLine="708"/>
        <w:jc w:val="both"/>
        <w:rPr>
          <w:rFonts w:eastAsia="Times New Roman" w:cs="Times New Roman"/>
        </w:rPr>
      </w:pPr>
      <w:r w:rsidRPr="00B859A6">
        <w:rPr>
          <w:rFonts w:eastAsia="Times New Roman" w:cs="Times New Roman"/>
        </w:rPr>
        <w:t xml:space="preserve">Биология как наука. Место биологии в системе наук. Значение биологии для понимания научной картины мира. Связь биологических дисциплин с другими науками (химией, физикой, математикой, географией, астрономией и др.). Место курса «Общая биология» в системе естественнонаучных дисциплин. Цели и задачи курса. </w:t>
      </w:r>
    </w:p>
    <w:p w:rsidR="00D2304C" w:rsidRPr="00B859A6" w:rsidRDefault="00D2304C" w:rsidP="00D2304C">
      <w:pPr>
        <w:spacing w:before="61" w:after="122"/>
        <w:jc w:val="both"/>
        <w:rPr>
          <w:rFonts w:eastAsia="Times New Roman" w:cs="Times New Roman"/>
        </w:rPr>
      </w:pPr>
      <w:r w:rsidRPr="00B859A6">
        <w:rPr>
          <w:rFonts w:eastAsia="Times New Roman" w:cs="Times New Roman"/>
          <w:b/>
        </w:rPr>
        <w:t>Демонстрация:</w:t>
      </w:r>
      <w:r w:rsidRPr="00B859A6">
        <w:rPr>
          <w:rFonts w:eastAsia="Times New Roman" w:cs="Times New Roman"/>
        </w:rPr>
        <w:t xml:space="preserve"> портретов ученых-биологов, схемы «Связь биологии с другими науками».                                                                  </w:t>
      </w:r>
    </w:p>
    <w:p w:rsidR="00D2304C" w:rsidRPr="00B859A6" w:rsidRDefault="00D2304C" w:rsidP="00D2304C">
      <w:pPr>
        <w:spacing w:before="61" w:after="122"/>
        <w:jc w:val="both"/>
        <w:rPr>
          <w:rFonts w:eastAsia="Times New Roman" w:cs="Times New Roman"/>
          <w:b/>
        </w:rPr>
      </w:pPr>
      <w:r>
        <w:rPr>
          <w:rFonts w:eastAsia="Times New Roman" w:cs="Times New Roman"/>
          <w:b/>
        </w:rPr>
        <w:t>Основы цитологии</w:t>
      </w:r>
    </w:p>
    <w:p w:rsidR="00D2304C" w:rsidRPr="00B859A6" w:rsidRDefault="00D2304C" w:rsidP="00D2304C">
      <w:pPr>
        <w:ind w:firstLine="708"/>
        <w:jc w:val="both"/>
        <w:rPr>
          <w:rFonts w:eastAsia="Times New Roman" w:cs="Times New Roman"/>
        </w:rPr>
      </w:pPr>
      <w:r w:rsidRPr="00B859A6">
        <w:rPr>
          <w:rFonts w:eastAsia="Times New Roman" w:cs="Times New Roman"/>
        </w:rPr>
        <w:t>Предмет, задачи и методы исследования современной цитологии. Значение цитологических исследований для других биологических наук, медицины, сельского хозяйства. История открытия и изучения клетки. Основные положения клеточной теории.</w:t>
      </w:r>
    </w:p>
    <w:p w:rsidR="00D2304C" w:rsidRPr="00B859A6" w:rsidRDefault="00D2304C" w:rsidP="00D2304C">
      <w:pPr>
        <w:ind w:firstLine="708"/>
        <w:jc w:val="both"/>
        <w:rPr>
          <w:rFonts w:eastAsia="Times New Roman" w:cs="Times New Roman"/>
        </w:rPr>
      </w:pPr>
      <w:r w:rsidRPr="00B859A6">
        <w:rPr>
          <w:rFonts w:eastAsia="Times New Roman" w:cs="Times New Roman"/>
        </w:rPr>
        <w:t>Значение клеточной теории для развития биологии. Клетка как единица развития, структурная и функциональная единица живого.</w:t>
      </w:r>
    </w:p>
    <w:p w:rsidR="00D2304C" w:rsidRPr="00B859A6" w:rsidRDefault="00D2304C" w:rsidP="00D2304C">
      <w:pPr>
        <w:ind w:firstLine="708"/>
        <w:jc w:val="both"/>
        <w:rPr>
          <w:rFonts w:eastAsia="Times New Roman" w:cs="Times New Roman"/>
        </w:rPr>
      </w:pPr>
      <w:r w:rsidRPr="00B859A6">
        <w:rPr>
          <w:rFonts w:eastAsia="Times New Roman" w:cs="Times New Roman"/>
        </w:rPr>
        <w:t>Химический состав клетки. Вода и другие неорганические вещества, их роль в жизнедеятельности клетки. Органические вещества: углеводы, белки, липиды, нуклеиновые кислоты, АТФ, их строение и роль в клетке. Ферменты, их роль в регуляции процессов жизнедеятельности.</w:t>
      </w:r>
    </w:p>
    <w:p w:rsidR="00D2304C" w:rsidRPr="00B859A6" w:rsidRDefault="00D2304C" w:rsidP="00D2304C">
      <w:pPr>
        <w:ind w:firstLine="708"/>
        <w:jc w:val="both"/>
        <w:rPr>
          <w:rFonts w:eastAsia="Times New Roman" w:cs="Times New Roman"/>
        </w:rPr>
      </w:pPr>
      <w:r w:rsidRPr="00B859A6">
        <w:rPr>
          <w:rFonts w:eastAsia="Times New Roman" w:cs="Times New Roman"/>
        </w:rPr>
        <w:t>Строение прокариотической клетки. Строение эукариотической клетки. Основные компоненты клетки. Строение мембран. Строение и функции ядра. Химический состав и строение хромосом. Цитоплазма и основные органоиды. Их функции в клетке.</w:t>
      </w:r>
    </w:p>
    <w:p w:rsidR="00D2304C" w:rsidRPr="00B859A6" w:rsidRDefault="00D2304C" w:rsidP="00D2304C">
      <w:pPr>
        <w:ind w:firstLine="708"/>
        <w:jc w:val="both"/>
        <w:rPr>
          <w:rFonts w:eastAsia="Times New Roman" w:cs="Times New Roman"/>
        </w:rPr>
      </w:pPr>
      <w:r w:rsidRPr="00B859A6">
        <w:rPr>
          <w:rFonts w:eastAsia="Times New Roman" w:cs="Times New Roman"/>
        </w:rPr>
        <w:t>Особенности строения клеток бактерий, грибов, животных и растений. Вирусы и бактериофаги. Вирус СПИДа.</w:t>
      </w:r>
    </w:p>
    <w:p w:rsidR="00D2304C" w:rsidRPr="00B859A6" w:rsidRDefault="00D2304C" w:rsidP="00D2304C">
      <w:pPr>
        <w:ind w:firstLine="708"/>
        <w:jc w:val="both"/>
        <w:rPr>
          <w:rFonts w:eastAsia="Times New Roman" w:cs="Times New Roman"/>
        </w:rPr>
      </w:pPr>
      <w:r w:rsidRPr="00B859A6">
        <w:rPr>
          <w:rFonts w:eastAsia="Times New Roman" w:cs="Times New Roman"/>
        </w:rPr>
        <w:t>Обмен веществ и превращения энергии в клетке. Каталитический характер реакций обмена веществ. Пластический и энергетический обмен. Основные этапы энергетического обмена. Отличительные особенности процессов клеточного дыхания. Способы получения органических веществ: автотрофы и гетеротрофы. Фотосинтез, его фазы, космическая роль в биосфере. Хемосинтез и его значение в биосфере.</w:t>
      </w:r>
    </w:p>
    <w:p w:rsidR="00D2304C" w:rsidRPr="00B859A6" w:rsidRDefault="00D2304C" w:rsidP="00D2304C">
      <w:pPr>
        <w:ind w:firstLine="708"/>
        <w:jc w:val="both"/>
        <w:rPr>
          <w:rFonts w:eastAsia="Times New Roman" w:cs="Times New Roman"/>
        </w:rPr>
      </w:pPr>
      <w:r w:rsidRPr="00B859A6">
        <w:rPr>
          <w:rFonts w:eastAsia="Times New Roman" w:cs="Times New Roman"/>
        </w:rPr>
        <w:t>Биосинтез белков. Понятие о гене. ДНК – источник генетической информации. Генетической код. Матричный принцип биосинтеза белков. Образование и-РНК по матрице ДНК. Регуляция биосинтеза.</w:t>
      </w:r>
    </w:p>
    <w:p w:rsidR="00D2304C" w:rsidRPr="00B859A6" w:rsidRDefault="00D2304C" w:rsidP="00D2304C">
      <w:pPr>
        <w:jc w:val="both"/>
        <w:rPr>
          <w:rFonts w:eastAsia="Times New Roman" w:cs="Times New Roman"/>
        </w:rPr>
      </w:pPr>
      <w:r w:rsidRPr="00B859A6">
        <w:rPr>
          <w:rFonts w:eastAsia="Times New Roman" w:cs="Times New Roman"/>
        </w:rPr>
        <w:t>Понятие о гомеостазе, регуляция процессов превращения веществ и энергии в клетке.</w:t>
      </w:r>
    </w:p>
    <w:p w:rsidR="00D2304C" w:rsidRPr="00B859A6" w:rsidRDefault="00D2304C" w:rsidP="00D2304C">
      <w:pPr>
        <w:jc w:val="both"/>
        <w:rPr>
          <w:rFonts w:eastAsia="Times New Roman" w:cs="Times New Roman"/>
        </w:rPr>
      </w:pPr>
      <w:r w:rsidRPr="00B859A6">
        <w:rPr>
          <w:rFonts w:eastAsia="Times New Roman" w:cs="Times New Roman"/>
          <w:b/>
        </w:rPr>
        <w:t xml:space="preserve">Демонстрация: </w:t>
      </w:r>
      <w:r w:rsidRPr="00B859A6">
        <w:rPr>
          <w:rFonts w:eastAsia="Times New Roman" w:cs="Times New Roman"/>
        </w:rPr>
        <w:t>микропрепаратов клеток растений и животных; модели клетки; опытов, иллюстрирующих процесс фотосинтеза; модели ДНК, модели-аппликации «Синтез белка».</w:t>
      </w:r>
    </w:p>
    <w:p w:rsidR="00D2304C" w:rsidRPr="00B859A6" w:rsidRDefault="00D2304C" w:rsidP="00D2304C">
      <w:pPr>
        <w:jc w:val="both"/>
        <w:rPr>
          <w:rFonts w:eastAsia="Times New Roman" w:cs="Times New Roman"/>
          <w:b/>
        </w:rPr>
      </w:pPr>
      <w:r w:rsidRPr="00B859A6">
        <w:rPr>
          <w:rFonts w:eastAsia="Times New Roman" w:cs="Times New Roman"/>
          <w:b/>
        </w:rPr>
        <w:t>Лабораторные работы:</w:t>
      </w:r>
    </w:p>
    <w:p w:rsidR="00D2304C" w:rsidRPr="00B859A6" w:rsidRDefault="00D2304C" w:rsidP="00D2304C">
      <w:pPr>
        <w:jc w:val="both"/>
        <w:rPr>
          <w:rFonts w:eastAsia="Times New Roman" w:cs="Times New Roman"/>
          <w:b/>
        </w:rPr>
      </w:pPr>
      <w:r w:rsidRPr="00B859A6">
        <w:rPr>
          <w:rFonts w:eastAsia="Times New Roman" w:cs="Times New Roman"/>
          <w:b/>
        </w:rPr>
        <w:t xml:space="preserve"> </w:t>
      </w:r>
      <w:r w:rsidRPr="00B859A6">
        <w:rPr>
          <w:rFonts w:eastAsia="Times New Roman" w:cs="Times New Roman"/>
          <w:b/>
          <w:i/>
          <w:szCs w:val="28"/>
        </w:rPr>
        <w:t xml:space="preserve"> №1</w:t>
      </w:r>
      <w:r w:rsidRPr="00B859A6">
        <w:rPr>
          <w:rFonts w:eastAsia="Times New Roman" w:cs="Times New Roman"/>
          <w:i/>
          <w:szCs w:val="28"/>
        </w:rPr>
        <w:t xml:space="preserve"> «Наблюдение клеток растений и животных под микроскопом на готовых препаратах и их описание».</w:t>
      </w:r>
    </w:p>
    <w:p w:rsidR="00D2304C" w:rsidRPr="00B859A6" w:rsidRDefault="00D2304C" w:rsidP="00D2304C">
      <w:pPr>
        <w:jc w:val="both"/>
        <w:rPr>
          <w:rFonts w:eastAsia="Times New Roman" w:cs="Times New Roman"/>
        </w:rPr>
      </w:pPr>
      <w:r w:rsidRPr="00B859A6">
        <w:rPr>
          <w:rFonts w:eastAsia="Times New Roman" w:cs="Times New Roman"/>
          <w:b/>
          <w:i/>
          <w:szCs w:val="28"/>
        </w:rPr>
        <w:t>№2</w:t>
      </w:r>
      <w:r w:rsidRPr="00B859A6">
        <w:rPr>
          <w:rFonts w:eastAsia="Times New Roman" w:cs="Times New Roman"/>
          <w:i/>
          <w:szCs w:val="28"/>
        </w:rPr>
        <w:t xml:space="preserve"> «Сравнение строения клеток растений и животных».</w:t>
      </w:r>
    </w:p>
    <w:p w:rsidR="00D2304C" w:rsidRPr="00B859A6" w:rsidRDefault="00D2304C" w:rsidP="00D2304C">
      <w:pPr>
        <w:jc w:val="both"/>
        <w:rPr>
          <w:rFonts w:eastAsia="Times New Roman" w:cs="Times New Roman"/>
        </w:rPr>
      </w:pPr>
      <w:r w:rsidRPr="00B859A6">
        <w:rPr>
          <w:rFonts w:eastAsia="Times New Roman" w:cs="Times New Roman"/>
          <w:b/>
        </w:rPr>
        <w:t>Размножение и индиви</w:t>
      </w:r>
      <w:r>
        <w:rPr>
          <w:rFonts w:eastAsia="Times New Roman" w:cs="Times New Roman"/>
          <w:b/>
        </w:rPr>
        <w:t xml:space="preserve">дуальное развитие организмов </w:t>
      </w:r>
    </w:p>
    <w:p w:rsidR="00D2304C" w:rsidRPr="00B859A6" w:rsidRDefault="00D2304C" w:rsidP="00D2304C">
      <w:pPr>
        <w:ind w:firstLine="708"/>
        <w:jc w:val="both"/>
        <w:rPr>
          <w:rFonts w:eastAsia="Times New Roman" w:cs="Times New Roman"/>
        </w:rPr>
      </w:pPr>
      <w:r w:rsidRPr="00B859A6">
        <w:rPr>
          <w:rFonts w:eastAsia="Times New Roman" w:cs="Times New Roman"/>
        </w:rPr>
        <w:t>Самовоспроизведение – всеобщее свойство живого. Митоз как основа бесполого размножения и роста многоклеточных организмов, его фазы и биологическое значение.</w:t>
      </w:r>
    </w:p>
    <w:p w:rsidR="00D2304C" w:rsidRPr="00B859A6" w:rsidRDefault="00D2304C" w:rsidP="00D2304C">
      <w:pPr>
        <w:jc w:val="both"/>
        <w:rPr>
          <w:rFonts w:eastAsia="Times New Roman" w:cs="Times New Roman"/>
        </w:rPr>
      </w:pPr>
      <w:r w:rsidRPr="00B859A6">
        <w:rPr>
          <w:rFonts w:eastAsia="Times New Roman" w:cs="Times New Roman"/>
        </w:rPr>
        <w:t>Формы размножения организмов. Бесполое размножение и его типы. Половое размножение. Мейоз, его биологическое значение. Сперматогенез. Овогенез. Оплодотворение. Особенности оплодотворения у цветковых растений. Биологическое значение оплодотворения.</w:t>
      </w:r>
    </w:p>
    <w:p w:rsidR="00D2304C" w:rsidRPr="00B859A6" w:rsidRDefault="00D2304C" w:rsidP="00D2304C">
      <w:pPr>
        <w:ind w:firstLine="708"/>
        <w:jc w:val="both"/>
        <w:rPr>
          <w:rFonts w:eastAsia="Times New Roman" w:cs="Times New Roman"/>
        </w:rPr>
      </w:pPr>
      <w:r w:rsidRPr="00B859A6">
        <w:rPr>
          <w:rFonts w:eastAsia="Times New Roman" w:cs="Times New Roman"/>
        </w:rPr>
        <w:t>Понятие индивидуального развития (онтогенеза) организмов. Деление, рост, дифференциация клеток, органогенез, размножение, старение, смерть особей. Онтогенез растений. Онтогенез животных. Взаимовлияние частей развивающегося зародыша. Влияние факторов внешней среды на развитие зародыша. Рост и развитие организма. Уровни приспособления организма к изменяющимся условиям. Старение и смерть организма. Специфика онтогенеза при бесполом размножении.</w:t>
      </w:r>
    </w:p>
    <w:p w:rsidR="00D2304C" w:rsidRPr="00B859A6" w:rsidRDefault="00D2304C" w:rsidP="00D2304C">
      <w:pPr>
        <w:jc w:val="both"/>
        <w:rPr>
          <w:rFonts w:eastAsia="Times New Roman" w:cs="Times New Roman"/>
        </w:rPr>
      </w:pPr>
      <w:r w:rsidRPr="00B859A6">
        <w:rPr>
          <w:rFonts w:eastAsia="Times New Roman" w:cs="Times New Roman"/>
          <w:b/>
        </w:rPr>
        <w:t>Демонстрация:</w:t>
      </w:r>
      <w:r w:rsidRPr="00B859A6">
        <w:rPr>
          <w:rFonts w:eastAsia="Times New Roman" w:cs="Times New Roman"/>
        </w:rPr>
        <w:t xml:space="preserve"> таблиц, иллюстрирующих виды бесполого и полового размножения, эмбрионального и постэмбрионального развития высших растений, сходство зародышей позвоночных животных, схем митоза и мейоза.</w:t>
      </w:r>
    </w:p>
    <w:p w:rsidR="00D2304C" w:rsidRPr="00B859A6" w:rsidRDefault="00D2304C" w:rsidP="00D2304C">
      <w:pPr>
        <w:jc w:val="both"/>
        <w:rPr>
          <w:rFonts w:eastAsia="Times New Roman" w:cs="Times New Roman"/>
          <w:b/>
        </w:rPr>
      </w:pPr>
      <w:r w:rsidRPr="00B859A6">
        <w:rPr>
          <w:rFonts w:eastAsia="Times New Roman" w:cs="Times New Roman"/>
          <w:b/>
        </w:rPr>
        <w:t xml:space="preserve">Лабораторная работа: </w:t>
      </w:r>
      <w:r w:rsidRPr="00B859A6">
        <w:rPr>
          <w:rFonts w:eastAsia="Times New Roman" w:cs="Times New Roman"/>
          <w:b/>
          <w:i/>
          <w:szCs w:val="28"/>
        </w:rPr>
        <w:t>№3</w:t>
      </w:r>
      <w:r w:rsidRPr="00B859A6">
        <w:rPr>
          <w:rFonts w:eastAsia="Times New Roman" w:cs="Times New Roman"/>
          <w:i/>
          <w:szCs w:val="28"/>
        </w:rPr>
        <w:t xml:space="preserve">  «Выявление признаков сходства зародышей человека и других млекопитающих как доказательство их родства».</w:t>
      </w:r>
    </w:p>
    <w:p w:rsidR="00D2304C" w:rsidRPr="00B859A6" w:rsidRDefault="00D2304C" w:rsidP="00D2304C">
      <w:pPr>
        <w:jc w:val="both"/>
        <w:rPr>
          <w:rFonts w:eastAsia="Times New Roman" w:cs="Times New Roman"/>
        </w:rPr>
      </w:pPr>
      <w:r>
        <w:rPr>
          <w:rFonts w:eastAsia="Times New Roman" w:cs="Times New Roman"/>
          <w:b/>
        </w:rPr>
        <w:t xml:space="preserve">Основы генетики </w:t>
      </w:r>
    </w:p>
    <w:p w:rsidR="00D2304C" w:rsidRPr="00B859A6" w:rsidRDefault="00D2304C" w:rsidP="00D2304C">
      <w:pPr>
        <w:ind w:firstLine="708"/>
        <w:jc w:val="both"/>
        <w:rPr>
          <w:rFonts w:eastAsia="Times New Roman" w:cs="Times New Roman"/>
        </w:rPr>
      </w:pPr>
      <w:r w:rsidRPr="00B859A6">
        <w:rPr>
          <w:rFonts w:eastAsia="Times New Roman" w:cs="Times New Roman"/>
        </w:rPr>
        <w:t>История развития генетики. Закономерности наследования признаков, выявленные Г. Менделем. Гибридологический метод изучения наследственности. Моногибридное скрещивание. Закон доминирования. Закон расщепления. Полное и неполное доминирование. Закон чистоты гамет и его цитологическое обоснование. Множественные аллели. Анализирующее скрещивание. Дигибридное и полигибридное скрещивание. Закон независимого комбинирования. Фенотип и генотип. Цитологические основы генетических законов наследования.</w:t>
      </w:r>
    </w:p>
    <w:p w:rsidR="00D2304C" w:rsidRPr="00B859A6" w:rsidRDefault="00D2304C" w:rsidP="00D2304C">
      <w:pPr>
        <w:ind w:firstLine="708"/>
        <w:jc w:val="both"/>
        <w:rPr>
          <w:rFonts w:eastAsia="Times New Roman" w:cs="Times New Roman"/>
        </w:rPr>
      </w:pPr>
      <w:r w:rsidRPr="00B859A6">
        <w:rPr>
          <w:rFonts w:eastAsia="Times New Roman" w:cs="Times New Roman"/>
        </w:rPr>
        <w:t>Генетическое определение пола. Генетическая структура половых хромосом. Гомогаметный и гетерогаметный пол. Наследование признаков, сцепленных с полом.</w:t>
      </w:r>
    </w:p>
    <w:p w:rsidR="00D2304C" w:rsidRPr="00B859A6" w:rsidRDefault="00D2304C" w:rsidP="00D2304C">
      <w:pPr>
        <w:ind w:firstLine="708"/>
        <w:jc w:val="both"/>
        <w:rPr>
          <w:rFonts w:eastAsia="Times New Roman" w:cs="Times New Roman"/>
        </w:rPr>
      </w:pPr>
      <w:r w:rsidRPr="00B859A6">
        <w:rPr>
          <w:rFonts w:eastAsia="Times New Roman" w:cs="Times New Roman"/>
        </w:rPr>
        <w:t>Хромосомная теория наследственности. Группы сцепления генов. Сцеплённое наследование признаков. Закон Т. Моргана. Полное и неполное сцепление генов. Генетические карты хромосом.</w:t>
      </w:r>
    </w:p>
    <w:p w:rsidR="00D2304C" w:rsidRPr="00B859A6" w:rsidRDefault="00D2304C" w:rsidP="00D2304C">
      <w:pPr>
        <w:jc w:val="both"/>
        <w:rPr>
          <w:rFonts w:eastAsia="Times New Roman" w:cs="Times New Roman"/>
        </w:rPr>
      </w:pPr>
      <w:r w:rsidRPr="00B859A6">
        <w:rPr>
          <w:rFonts w:eastAsia="Times New Roman" w:cs="Times New Roman"/>
        </w:rPr>
        <w:t>Генотип как целостная система. Хромосомная (ядерная) и цитоплазматическая наследственность. Взаимодействие аллельных (доминирование, неполное доминирование, кодоминирование и сверхдоминирование) и неаллельных (комплементарность, эпистаз и полимерия) генов в определении признаков. Плейотропия.</w:t>
      </w:r>
    </w:p>
    <w:p w:rsidR="00D2304C" w:rsidRPr="00B859A6" w:rsidRDefault="00D2304C" w:rsidP="00D2304C">
      <w:pPr>
        <w:ind w:firstLine="708"/>
        <w:jc w:val="both"/>
        <w:rPr>
          <w:rFonts w:eastAsia="Times New Roman" w:cs="Times New Roman"/>
        </w:rPr>
      </w:pPr>
      <w:r w:rsidRPr="00B859A6">
        <w:rPr>
          <w:rFonts w:eastAsia="Times New Roman" w:cs="Times New Roman"/>
        </w:rPr>
        <w:t>Основные формы изменчивости. Генотипическая изменчивость. Мутации. Генные, хромосомные и геномные мутации. Соматические и генеративные мутации. Полулетальные и летальные мутации. Причины и частота мутаций, мутагенные факторы. Эволюционная роль мутаций.</w:t>
      </w:r>
    </w:p>
    <w:p w:rsidR="00D2304C" w:rsidRPr="00B859A6" w:rsidRDefault="00D2304C" w:rsidP="00D2304C">
      <w:pPr>
        <w:ind w:firstLine="708"/>
        <w:jc w:val="both"/>
        <w:rPr>
          <w:rFonts w:eastAsia="Times New Roman" w:cs="Times New Roman"/>
        </w:rPr>
      </w:pPr>
      <w:r w:rsidRPr="00B859A6">
        <w:rPr>
          <w:rFonts w:eastAsia="Times New Roman" w:cs="Times New Roman"/>
        </w:rPr>
        <w:t>Комбинативная изменчивость. Возникновение различных комбинаций генов и их роль в создании генетического разнообразия в пределах вида. Эволюционное значение комбинативной изменчивости. Закон гомологических рядов в наследственной изменчивости.</w:t>
      </w:r>
    </w:p>
    <w:p w:rsidR="00D2304C" w:rsidRPr="00B859A6" w:rsidRDefault="00D2304C" w:rsidP="00D2304C">
      <w:pPr>
        <w:ind w:firstLine="708"/>
        <w:jc w:val="both"/>
        <w:rPr>
          <w:rFonts w:eastAsia="Times New Roman" w:cs="Times New Roman"/>
        </w:rPr>
      </w:pPr>
      <w:r w:rsidRPr="00B859A6">
        <w:rPr>
          <w:rFonts w:eastAsia="Times New Roman" w:cs="Times New Roman"/>
        </w:rPr>
        <w:t>Фенотипическая, или модификационная, изменчивость. Роль условий внешней среды в развитии и проявлении признаков и свойств. Статистические закономерности модификационной изменчивости. Управление доминированием.</w:t>
      </w:r>
    </w:p>
    <w:p w:rsidR="00D2304C" w:rsidRPr="00B859A6" w:rsidRDefault="00D2304C" w:rsidP="00D2304C">
      <w:pPr>
        <w:jc w:val="both"/>
        <w:rPr>
          <w:rFonts w:eastAsia="Times New Roman" w:cs="Times New Roman"/>
        </w:rPr>
      </w:pPr>
      <w:r w:rsidRPr="00B859A6">
        <w:rPr>
          <w:rFonts w:eastAsia="Times New Roman" w:cs="Times New Roman"/>
        </w:rPr>
        <w:t xml:space="preserve">  </w:t>
      </w:r>
      <w:r w:rsidRPr="00B859A6">
        <w:rPr>
          <w:rFonts w:eastAsia="Times New Roman" w:cs="Times New Roman"/>
          <w:b/>
        </w:rPr>
        <w:t xml:space="preserve">Демонстрация: </w:t>
      </w:r>
      <w:r w:rsidRPr="00B859A6">
        <w:rPr>
          <w:rFonts w:eastAsia="Times New Roman" w:cs="Times New Roman"/>
        </w:rPr>
        <w:t>моделей-аппликаций, иллюстрирующих законы наследственности, перекрест хромосом; результатов опытов, показывающих влияние условий среды на изменчивость организмов; гербарных материалов, коллекций, муляжей гибридных, полиплоидных растений.</w:t>
      </w:r>
    </w:p>
    <w:p w:rsidR="00D2304C" w:rsidRPr="00B859A6" w:rsidRDefault="00D2304C" w:rsidP="00D2304C">
      <w:pPr>
        <w:jc w:val="both"/>
        <w:rPr>
          <w:rFonts w:eastAsia="Times New Roman" w:cs="Times New Roman"/>
          <w:b/>
        </w:rPr>
      </w:pPr>
      <w:r w:rsidRPr="00B859A6">
        <w:rPr>
          <w:rFonts w:eastAsia="Times New Roman" w:cs="Times New Roman"/>
          <w:b/>
        </w:rPr>
        <w:t>Практические и лабораторные работы:</w:t>
      </w:r>
    </w:p>
    <w:p w:rsidR="00D2304C" w:rsidRPr="00B859A6" w:rsidRDefault="00D2304C" w:rsidP="00D2304C">
      <w:pPr>
        <w:jc w:val="both"/>
        <w:rPr>
          <w:rFonts w:eastAsia="Times New Roman" w:cs="Times New Roman"/>
          <w:i/>
          <w:szCs w:val="28"/>
        </w:rPr>
      </w:pPr>
      <w:r w:rsidRPr="00B859A6">
        <w:rPr>
          <w:rFonts w:eastAsia="Times New Roman" w:cs="Times New Roman"/>
          <w:b/>
          <w:i/>
          <w:szCs w:val="28"/>
        </w:rPr>
        <w:t xml:space="preserve">П/р №1 </w:t>
      </w:r>
      <w:r w:rsidRPr="00B859A6">
        <w:rPr>
          <w:rFonts w:eastAsia="Times New Roman" w:cs="Times New Roman"/>
          <w:i/>
          <w:szCs w:val="28"/>
        </w:rPr>
        <w:t>«Составление простейших схем скрещивания».</w:t>
      </w:r>
    </w:p>
    <w:p w:rsidR="00D2304C" w:rsidRPr="00B859A6" w:rsidRDefault="00D2304C" w:rsidP="00D2304C">
      <w:pPr>
        <w:jc w:val="both"/>
        <w:rPr>
          <w:rFonts w:eastAsia="Times New Roman" w:cs="Times New Roman"/>
          <w:i/>
          <w:szCs w:val="28"/>
        </w:rPr>
      </w:pPr>
      <w:r w:rsidRPr="00B859A6">
        <w:rPr>
          <w:rFonts w:eastAsia="Times New Roman" w:cs="Times New Roman"/>
          <w:b/>
          <w:i/>
          <w:szCs w:val="28"/>
        </w:rPr>
        <w:t>П/р №2</w:t>
      </w:r>
      <w:r w:rsidRPr="00B859A6">
        <w:rPr>
          <w:rFonts w:eastAsia="Times New Roman" w:cs="Times New Roman"/>
          <w:i/>
          <w:szCs w:val="28"/>
        </w:rPr>
        <w:t xml:space="preserve"> «Решение элементарных генетических задач».</w:t>
      </w:r>
    </w:p>
    <w:p w:rsidR="00D2304C" w:rsidRPr="00B859A6" w:rsidRDefault="00D2304C" w:rsidP="00D2304C">
      <w:pPr>
        <w:jc w:val="both"/>
        <w:rPr>
          <w:rFonts w:eastAsia="Times New Roman" w:cs="Times New Roman"/>
          <w:i/>
        </w:rPr>
      </w:pPr>
      <w:r w:rsidRPr="00B859A6">
        <w:rPr>
          <w:rFonts w:eastAsia="Times New Roman" w:cs="Times New Roman"/>
          <w:b/>
          <w:i/>
        </w:rPr>
        <w:t>Л/р №4 «</w:t>
      </w:r>
      <w:r w:rsidRPr="00B859A6">
        <w:rPr>
          <w:rFonts w:eastAsia="Times New Roman" w:cs="Times New Roman"/>
          <w:i/>
        </w:rPr>
        <w:t>Изучение изменчивости у растений и животных, построение вариационного ряда и кривой. Изучение фенотипов растений»</w:t>
      </w:r>
    </w:p>
    <w:p w:rsidR="00D2304C" w:rsidRPr="00B859A6" w:rsidRDefault="00D2304C" w:rsidP="00D2304C">
      <w:pPr>
        <w:jc w:val="both"/>
        <w:rPr>
          <w:rFonts w:eastAsia="Times New Roman" w:cs="Times New Roman"/>
          <w:b/>
        </w:rPr>
      </w:pPr>
      <w:r w:rsidRPr="00B859A6">
        <w:rPr>
          <w:rFonts w:eastAsia="Times New Roman" w:cs="Times New Roman"/>
          <w:b/>
          <w:i/>
          <w:szCs w:val="28"/>
        </w:rPr>
        <w:t>Л/р №5</w:t>
      </w:r>
      <w:r w:rsidRPr="00B859A6">
        <w:rPr>
          <w:rFonts w:eastAsia="Times New Roman" w:cs="Times New Roman"/>
          <w:i/>
          <w:szCs w:val="28"/>
        </w:rPr>
        <w:t xml:space="preserve"> «Выявление источников мутагенов в окружающей среде (косвенно) и оценка возможных последствий их влияния на организм».</w:t>
      </w:r>
    </w:p>
    <w:p w:rsidR="00D2304C" w:rsidRPr="00B859A6" w:rsidRDefault="00D2304C" w:rsidP="00D2304C">
      <w:pPr>
        <w:jc w:val="both"/>
        <w:rPr>
          <w:rFonts w:eastAsia="Times New Roman" w:cs="Times New Roman"/>
          <w:b/>
        </w:rPr>
      </w:pPr>
      <w:r>
        <w:rPr>
          <w:rFonts w:eastAsia="Times New Roman" w:cs="Times New Roman"/>
          <w:b/>
        </w:rPr>
        <w:t xml:space="preserve">Генетика человека </w:t>
      </w:r>
    </w:p>
    <w:p w:rsidR="00D2304C" w:rsidRPr="00B859A6" w:rsidRDefault="00D2304C" w:rsidP="00D2304C">
      <w:pPr>
        <w:ind w:firstLine="708"/>
        <w:jc w:val="both"/>
        <w:rPr>
          <w:rFonts w:cs="Times New Roman"/>
          <w:szCs w:val="20"/>
        </w:rPr>
      </w:pPr>
      <w:r w:rsidRPr="00B859A6">
        <w:rPr>
          <w:rFonts w:cs="Times New Roman"/>
          <w:szCs w:val="20"/>
        </w:rPr>
        <w:t>Методы изучения наследственности человека. Генетическое разнообразие человека. Генетические данные о происхождении человека и человеческих расах. Характер наследования признаков у человека. Генетические основы здоровья. Влияние среды на генетическое здоровье человека. Генетические болезни. Генотип и здоровье человека. Генофонд популяции. Соотношение биологического и социального наследования. Социальные проблемы генетики. Этические проблемы генной инженерии. Генетический прогноз и медико-генетическое консультирование, их практическое значение, задачи и перспективы.</w:t>
      </w:r>
    </w:p>
    <w:p w:rsidR="00D2304C" w:rsidRPr="00B859A6" w:rsidRDefault="00D2304C" w:rsidP="00D2304C">
      <w:pPr>
        <w:jc w:val="both"/>
        <w:rPr>
          <w:rFonts w:cs="Times New Roman"/>
          <w:szCs w:val="20"/>
        </w:rPr>
      </w:pPr>
      <w:r w:rsidRPr="00B859A6">
        <w:rPr>
          <w:rFonts w:cs="Times New Roman"/>
          <w:szCs w:val="20"/>
        </w:rPr>
        <w:t>Демонстрация: хромосомных аномалий человека и их фенотипические проявления.</w:t>
      </w:r>
    </w:p>
    <w:p w:rsidR="00D2304C" w:rsidRPr="00B859A6" w:rsidRDefault="00D2304C" w:rsidP="00D2304C">
      <w:pPr>
        <w:jc w:val="both"/>
        <w:rPr>
          <w:rFonts w:eastAsia="Times New Roman" w:cs="Times New Roman"/>
          <w:b/>
        </w:rPr>
      </w:pPr>
      <w:r w:rsidRPr="00B859A6">
        <w:rPr>
          <w:rFonts w:eastAsia="Times New Roman" w:cs="Times New Roman"/>
          <w:b/>
        </w:rPr>
        <w:t xml:space="preserve">Практическая работа: </w:t>
      </w:r>
      <w:r w:rsidRPr="00B859A6">
        <w:rPr>
          <w:rFonts w:eastAsia="Times New Roman" w:cs="Times New Roman"/>
          <w:b/>
          <w:i/>
          <w:szCs w:val="28"/>
        </w:rPr>
        <w:t xml:space="preserve"> №3 «Составление родословной»</w:t>
      </w:r>
    </w:p>
    <w:p w:rsidR="00281ABC" w:rsidRDefault="00D2304C" w:rsidP="00281ABC">
      <w:pPr>
        <w:jc w:val="both"/>
        <w:rPr>
          <w:rFonts w:eastAsia="Times New Roman" w:cs="Times New Roman"/>
          <w:b/>
        </w:rPr>
      </w:pPr>
      <w:r w:rsidRPr="00B859A6">
        <w:rPr>
          <w:rFonts w:eastAsia="Times New Roman" w:cs="Times New Roman"/>
          <w:b/>
        </w:rPr>
        <w:t>Обобщение и пов</w:t>
      </w:r>
      <w:r>
        <w:rPr>
          <w:rFonts w:eastAsia="Times New Roman" w:cs="Times New Roman"/>
          <w:b/>
        </w:rPr>
        <w:t xml:space="preserve">торение изученного материала  </w:t>
      </w:r>
    </w:p>
    <w:p w:rsidR="000A3B61" w:rsidRPr="00281ABC" w:rsidRDefault="000A3B61" w:rsidP="00281ABC">
      <w:pPr>
        <w:jc w:val="both"/>
        <w:rPr>
          <w:rStyle w:val="FontStyle95"/>
          <w:rFonts w:eastAsia="Times New Roman"/>
          <w:bCs w:val="0"/>
          <w:sz w:val="24"/>
          <w:szCs w:val="24"/>
        </w:rPr>
      </w:pPr>
      <w:r w:rsidRPr="00A30987">
        <w:rPr>
          <w:rStyle w:val="FontStyle95"/>
          <w:sz w:val="24"/>
          <w:szCs w:val="24"/>
        </w:rPr>
        <w:t>11 класс Содержание курса</w:t>
      </w:r>
    </w:p>
    <w:p w:rsidR="00D2304C" w:rsidRPr="00D2304C" w:rsidRDefault="00D2304C" w:rsidP="00D2304C">
      <w:pPr>
        <w:spacing w:before="100" w:beforeAutospacing="1" w:after="100" w:afterAutospacing="1"/>
        <w:contextualSpacing/>
        <w:jc w:val="both"/>
        <w:rPr>
          <w:rFonts w:eastAsia="Times New Roman" w:cs="Times New Roman"/>
        </w:rPr>
      </w:pPr>
      <w:r w:rsidRPr="00D2304C">
        <w:rPr>
          <w:rFonts w:cs="Times New Roman"/>
          <w:b/>
          <w:bCs/>
        </w:rPr>
        <w:t xml:space="preserve"> Вид </w:t>
      </w:r>
    </w:p>
    <w:p w:rsidR="00D2304C" w:rsidRPr="00D2304C" w:rsidRDefault="00D2304C" w:rsidP="0049798B">
      <w:pPr>
        <w:widowControl/>
        <w:numPr>
          <w:ilvl w:val="0"/>
          <w:numId w:val="62"/>
        </w:numPr>
        <w:spacing w:before="100" w:beforeAutospacing="1" w:after="100" w:afterAutospacing="1"/>
        <w:ind w:hanging="284"/>
        <w:contextualSpacing/>
        <w:jc w:val="both"/>
        <w:rPr>
          <w:rFonts w:eastAsia="Times New Roman" w:cs="Times New Roman"/>
        </w:rPr>
      </w:pPr>
      <w:r w:rsidRPr="00D2304C">
        <w:rPr>
          <w:rFonts w:cs="Times New Roman"/>
        </w:rPr>
        <w:t>Естественно - научные и социально- экономические предпосылки возникновения учения. Роль теории в формировании естественно - научной картины мира. Работы К. Линнея и Ламарка. Законы: Упражнение и неупражнение органов, наследование благоприятных признаков.</w:t>
      </w:r>
    </w:p>
    <w:p w:rsidR="00D2304C" w:rsidRPr="00D2304C" w:rsidRDefault="00D2304C" w:rsidP="0049798B">
      <w:pPr>
        <w:widowControl/>
        <w:numPr>
          <w:ilvl w:val="0"/>
          <w:numId w:val="62"/>
        </w:numPr>
        <w:spacing w:before="100" w:beforeAutospacing="1" w:after="100" w:afterAutospacing="1"/>
        <w:ind w:left="142"/>
        <w:contextualSpacing/>
        <w:jc w:val="both"/>
        <w:rPr>
          <w:rFonts w:eastAsia="Times New Roman" w:cs="Times New Roman"/>
        </w:rPr>
      </w:pPr>
      <w:r w:rsidRPr="00D2304C">
        <w:rPr>
          <w:rFonts w:cs="Times New Roman"/>
          <w:b/>
        </w:rPr>
        <w:t>Демонстрации:</w:t>
      </w:r>
      <w:r w:rsidRPr="00D2304C">
        <w:rPr>
          <w:rFonts w:cs="Times New Roman"/>
        </w:rPr>
        <w:t xml:space="preserve"> Портреты ученых.  </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 xml:space="preserve">Биологический вид, критерии вида. Наличие видов - двойников, репродуктивная изоляция, неравномерное распределение особей в пределах ареала. </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 xml:space="preserve">Популяция - структурная единица вида и эволюции. Эволюционные изменения и взаимоотношения в популяциях. Мутационный процесс – источник наследственной изменчивости. </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Генетическое равновесие в популяциях, причины его нарушения. Ненаправленные и направленные  изменения генофонда.</w:t>
      </w:r>
      <w:r w:rsidRPr="00D2304C">
        <w:rPr>
          <w:rFonts w:eastAsia="Times New Roman" w:cs="Times New Roman"/>
        </w:rPr>
        <w:t xml:space="preserve"> Объяснять механизм борьбы за существование.</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Естественный отбор, биологические адаптации, формы естественного отбора</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Репродуктивная изоляция, изолирующие механизмы. Виды изоляции. Видообразование - результат эволюции. Виды видообразования. Сохранение многообразия видов – условие устойчивого развития биосферы.  Причины вымирания видов.</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Макроэволюция, переходные формы. Филогенетические ряды. Биноминальное название видов, естественная классификация.</w:t>
      </w:r>
    </w:p>
    <w:p w:rsidR="00D2304C" w:rsidRPr="00D2304C" w:rsidRDefault="00D2304C" w:rsidP="0049798B">
      <w:pPr>
        <w:widowControl/>
        <w:numPr>
          <w:ilvl w:val="0"/>
          <w:numId w:val="63"/>
        </w:numPr>
        <w:ind w:left="142"/>
        <w:contextualSpacing/>
        <w:jc w:val="both"/>
        <w:rPr>
          <w:rFonts w:cs="Times New Roman"/>
        </w:rPr>
      </w:pPr>
      <w:r w:rsidRPr="00D2304C">
        <w:rPr>
          <w:rFonts w:cs="Times New Roman"/>
        </w:rPr>
        <w:t>Главные направления эволюционного процесса. Биологический прогресс и биологический регресс (А.Н.Северцов). Основные закономерности эволюции. Правила эволюции групп организмов.</w:t>
      </w:r>
      <w:r w:rsidRPr="00D2304C">
        <w:rPr>
          <w:rFonts w:cs="Times New Roman"/>
          <w:i/>
        </w:rPr>
        <w:t xml:space="preserve"> </w:t>
      </w:r>
    </w:p>
    <w:p w:rsidR="00D2304C" w:rsidRPr="00D2304C" w:rsidRDefault="00D2304C" w:rsidP="0049798B">
      <w:pPr>
        <w:widowControl/>
        <w:numPr>
          <w:ilvl w:val="0"/>
          <w:numId w:val="63"/>
        </w:numPr>
        <w:ind w:left="142"/>
        <w:contextualSpacing/>
        <w:jc w:val="both"/>
        <w:rPr>
          <w:rFonts w:cs="Times New Roman"/>
        </w:rPr>
      </w:pPr>
      <w:r w:rsidRPr="00D2304C">
        <w:rPr>
          <w:rFonts w:eastAsia="Times New Roman" w:cs="Times New Roman"/>
          <w:b/>
        </w:rPr>
        <w:t xml:space="preserve">Демонстрации: </w:t>
      </w:r>
      <w:r w:rsidRPr="00D2304C">
        <w:rPr>
          <w:rFonts w:eastAsia="Times New Roman" w:cs="Times New Roman"/>
        </w:rPr>
        <w:t>Схемы: Критерии вида; Популяция – структурная единица вида, единица эволюции; Движущие силы эволюции; Возникновение приспособлений у организмов; Образование новых видов в природе; Редкие и исчезающие виды; Формы сохранности ископаемых растений и животных.</w:t>
      </w:r>
    </w:p>
    <w:p w:rsidR="00D2304C" w:rsidRPr="00D2304C" w:rsidRDefault="00D2304C" w:rsidP="0049798B">
      <w:pPr>
        <w:widowControl/>
        <w:numPr>
          <w:ilvl w:val="0"/>
          <w:numId w:val="63"/>
        </w:numPr>
        <w:ind w:left="142"/>
        <w:contextualSpacing/>
        <w:jc w:val="both"/>
        <w:rPr>
          <w:rFonts w:cs="Times New Roman"/>
        </w:rPr>
      </w:pPr>
      <w:r w:rsidRPr="00D2304C">
        <w:rPr>
          <w:rFonts w:eastAsia="Times New Roman" w:cs="Times New Roman"/>
          <w:b/>
        </w:rPr>
        <w:t>Лабораторные  работы:</w:t>
      </w:r>
      <w:r w:rsidRPr="00D2304C">
        <w:rPr>
          <w:rFonts w:cs="Times New Roman"/>
          <w:b/>
        </w:rPr>
        <w:t xml:space="preserve"> </w:t>
      </w:r>
      <w:r w:rsidRPr="00D2304C">
        <w:rPr>
          <w:rFonts w:cs="Times New Roman"/>
        </w:rPr>
        <w:t>Изучение морфологического критерия вида. Выявление изменчивости у особей одного вида</w:t>
      </w:r>
      <w:r w:rsidRPr="00D2304C">
        <w:rPr>
          <w:rFonts w:cs="Times New Roman"/>
          <w:b/>
        </w:rPr>
        <w:t xml:space="preserve">. </w:t>
      </w:r>
      <w:r w:rsidRPr="00D2304C">
        <w:rPr>
          <w:rFonts w:cs="Times New Roman"/>
        </w:rPr>
        <w:t>выявление изменчивости у особей одного вида и приспособлений к среде обитания.</w:t>
      </w:r>
      <w:r w:rsidRPr="00D2304C">
        <w:rPr>
          <w:rFonts w:cs="Times New Roman"/>
          <w:b/>
          <w:bCs/>
        </w:rPr>
        <w:t xml:space="preserve"> </w:t>
      </w:r>
    </w:p>
    <w:p w:rsidR="00D2304C" w:rsidRPr="00D2304C" w:rsidRDefault="00D2304C" w:rsidP="00D2304C">
      <w:pPr>
        <w:spacing w:before="100" w:beforeAutospacing="1" w:after="100" w:afterAutospacing="1"/>
        <w:ind w:right="-285"/>
        <w:jc w:val="both"/>
        <w:rPr>
          <w:rFonts w:cs="Times New Roman"/>
          <w:b/>
        </w:rPr>
      </w:pPr>
      <w:r w:rsidRPr="00D2304C">
        <w:rPr>
          <w:rFonts w:cs="Times New Roman"/>
          <w:b/>
        </w:rPr>
        <w:t>Основы</w:t>
      </w:r>
      <w:r>
        <w:rPr>
          <w:rFonts w:cs="Times New Roman"/>
          <w:b/>
        </w:rPr>
        <w:t xml:space="preserve"> селекции и биотехнологии. </w:t>
      </w:r>
    </w:p>
    <w:p w:rsidR="00D2304C" w:rsidRPr="00D2304C" w:rsidRDefault="00D2304C" w:rsidP="00D2304C">
      <w:pPr>
        <w:spacing w:before="100" w:beforeAutospacing="1" w:after="100" w:afterAutospacing="1"/>
        <w:ind w:right="-285"/>
        <w:jc w:val="both"/>
        <w:rPr>
          <w:rFonts w:cs="Times New Roman"/>
          <w:b/>
        </w:rPr>
      </w:pPr>
      <w:r w:rsidRPr="00D2304C">
        <w:rPr>
          <w:rFonts w:cs="Times New Roman"/>
        </w:rPr>
        <w:t>Задачи селекции. Основные методы. Отличительные признаки разных методов отбора. Перспективные методы селекции и биотехнологии. Последствия от неразумного использования научных  методов. Преимущества индивидуального отбора перед массовым в животноводстве.  Методы клеточной инженерии. Направления селекции животных.</w:t>
      </w:r>
    </w:p>
    <w:p w:rsidR="00D2304C" w:rsidRPr="00D2304C" w:rsidRDefault="00D2304C" w:rsidP="00D2304C">
      <w:pPr>
        <w:spacing w:before="100" w:beforeAutospacing="1" w:after="100" w:afterAutospacing="1"/>
        <w:ind w:right="-285"/>
        <w:jc w:val="both"/>
        <w:rPr>
          <w:rFonts w:cs="Times New Roman"/>
          <w:b/>
        </w:rPr>
      </w:pPr>
      <w:r w:rsidRPr="00D2304C">
        <w:rPr>
          <w:rFonts w:cs="Times New Roman"/>
        </w:rPr>
        <w:t>Центры происхождения культурных растений, закон гомологических рядов наследственной изменчивости. Вклад Н.И.Вавилова, И.В.Мичурина и др. в развитие селекции растений.</w:t>
      </w:r>
    </w:p>
    <w:p w:rsidR="00D2304C" w:rsidRPr="00D2304C" w:rsidRDefault="00D2304C" w:rsidP="00D2304C">
      <w:pPr>
        <w:spacing w:before="100" w:beforeAutospacing="1" w:after="100" w:afterAutospacing="1"/>
        <w:ind w:right="-285"/>
        <w:jc w:val="both"/>
        <w:rPr>
          <w:rFonts w:cs="Times New Roman"/>
          <w:b/>
        </w:rPr>
      </w:pPr>
      <w:r w:rsidRPr="00D2304C">
        <w:rPr>
          <w:rFonts w:cs="Times New Roman"/>
        </w:rPr>
        <w:t>Особенности селекции микроорганизмов, хозяйственное значение. Успехи генной инженерии. Роль биотехнологий в практической деятельности людей.</w:t>
      </w:r>
    </w:p>
    <w:p w:rsidR="00D2304C" w:rsidRPr="00D2304C" w:rsidRDefault="00D2304C" w:rsidP="0049798B">
      <w:pPr>
        <w:widowControl/>
        <w:numPr>
          <w:ilvl w:val="0"/>
          <w:numId w:val="64"/>
        </w:numPr>
        <w:spacing w:before="100" w:beforeAutospacing="1" w:after="100" w:afterAutospacing="1"/>
        <w:ind w:left="-142" w:hanging="142"/>
        <w:jc w:val="both"/>
        <w:rPr>
          <w:rFonts w:cs="Times New Roman"/>
          <w:b/>
        </w:rPr>
      </w:pPr>
      <w:r w:rsidRPr="00D2304C">
        <w:rPr>
          <w:rFonts w:eastAsia="Times New Roman" w:cs="Times New Roman"/>
          <w:b/>
        </w:rPr>
        <w:t xml:space="preserve">Демонстрации: </w:t>
      </w:r>
      <w:r w:rsidRPr="00D2304C">
        <w:rPr>
          <w:rFonts w:eastAsia="Times New Roman" w:cs="Times New Roman"/>
        </w:rPr>
        <w:t xml:space="preserve">Схемы: </w:t>
      </w:r>
      <w:r w:rsidRPr="00D2304C">
        <w:rPr>
          <w:rFonts w:cs="Times New Roman"/>
        </w:rPr>
        <w:t>Методы селекции; Использование клеточной и   генной инженерии; Применение различных методов в селекции животных и растений.</w:t>
      </w:r>
    </w:p>
    <w:p w:rsidR="00D2304C" w:rsidRPr="00D2304C" w:rsidRDefault="00D2304C" w:rsidP="00D2304C">
      <w:pPr>
        <w:spacing w:before="100" w:beforeAutospacing="1" w:after="100" w:afterAutospacing="1"/>
        <w:jc w:val="both"/>
        <w:rPr>
          <w:rFonts w:eastAsia="Times New Roman" w:cs="Times New Roman"/>
          <w:bCs/>
        </w:rPr>
      </w:pPr>
      <w:r>
        <w:rPr>
          <w:rFonts w:cs="Times New Roman"/>
          <w:b/>
        </w:rPr>
        <w:t xml:space="preserve">Антропогенез  </w:t>
      </w:r>
    </w:p>
    <w:p w:rsidR="00D2304C" w:rsidRPr="00D2304C" w:rsidRDefault="00D2304C" w:rsidP="00D2304C">
      <w:pPr>
        <w:spacing w:before="100" w:beforeAutospacing="1" w:after="100" w:afterAutospacing="1"/>
        <w:jc w:val="both"/>
        <w:rPr>
          <w:rFonts w:eastAsia="Times New Roman" w:cs="Times New Roman"/>
          <w:bCs/>
        </w:rPr>
      </w:pPr>
      <w:r w:rsidRPr="00D2304C">
        <w:rPr>
          <w:rFonts w:cs="Times New Roman"/>
        </w:rPr>
        <w:t xml:space="preserve">Антропология, Человек разумный. Место человека в живой природе. Систематическое положение вида  </w:t>
      </w:r>
      <w:r w:rsidRPr="00D2304C">
        <w:rPr>
          <w:rFonts w:cs="Times New Roman"/>
          <w:lang w:val="en-US"/>
        </w:rPr>
        <w:t>Homo</w:t>
      </w:r>
      <w:r w:rsidRPr="00D2304C">
        <w:rPr>
          <w:rFonts w:cs="Times New Roman"/>
        </w:rPr>
        <w:t xml:space="preserve"> </w:t>
      </w:r>
      <w:r w:rsidRPr="00D2304C">
        <w:rPr>
          <w:rFonts w:cs="Times New Roman"/>
          <w:lang w:val="en-US"/>
        </w:rPr>
        <w:t>sapiens</w:t>
      </w:r>
      <w:r w:rsidRPr="00D2304C">
        <w:rPr>
          <w:rFonts w:cs="Times New Roman"/>
        </w:rPr>
        <w:t xml:space="preserve"> в системе животного вида. Социальные факторы антропогенеза: трудовая деятельность, общественный образ жизни, речь и мышление.</w:t>
      </w:r>
    </w:p>
    <w:p w:rsidR="00D2304C" w:rsidRPr="00D2304C" w:rsidRDefault="00D2304C" w:rsidP="00D2304C">
      <w:pPr>
        <w:spacing w:before="100" w:beforeAutospacing="1" w:after="100" w:afterAutospacing="1"/>
        <w:jc w:val="both"/>
        <w:rPr>
          <w:rFonts w:eastAsia="Times New Roman" w:cs="Times New Roman"/>
          <w:bCs/>
        </w:rPr>
      </w:pPr>
      <w:r w:rsidRPr="00D2304C">
        <w:rPr>
          <w:rFonts w:cs="Times New Roman"/>
        </w:rPr>
        <w:t xml:space="preserve">Свойства человека как биологического вида Популяционная структура вида </w:t>
      </w:r>
      <w:r w:rsidRPr="00D2304C">
        <w:rPr>
          <w:rFonts w:cs="Times New Roman"/>
          <w:lang w:val="en-US"/>
        </w:rPr>
        <w:t>Homo</w:t>
      </w:r>
      <w:r w:rsidRPr="00D2304C">
        <w:rPr>
          <w:rFonts w:cs="Times New Roman"/>
        </w:rPr>
        <w:t xml:space="preserve"> </w:t>
      </w:r>
      <w:r w:rsidRPr="00D2304C">
        <w:rPr>
          <w:rFonts w:cs="Times New Roman"/>
          <w:lang w:val="en-US"/>
        </w:rPr>
        <w:t>sapiens</w:t>
      </w:r>
      <w:r w:rsidRPr="00D2304C">
        <w:rPr>
          <w:rFonts w:cs="Times New Roman"/>
        </w:rPr>
        <w:t>. Анализ и оценка различных гипотез совершенствования человека.</w:t>
      </w:r>
    </w:p>
    <w:p w:rsidR="00D2304C" w:rsidRPr="00D2304C" w:rsidRDefault="00D2304C" w:rsidP="0049798B">
      <w:pPr>
        <w:widowControl/>
        <w:numPr>
          <w:ilvl w:val="0"/>
          <w:numId w:val="65"/>
        </w:numPr>
        <w:ind w:left="-142" w:hanging="142"/>
        <w:contextualSpacing/>
        <w:jc w:val="both"/>
        <w:rPr>
          <w:rFonts w:cs="Times New Roman"/>
        </w:rPr>
      </w:pPr>
      <w:r w:rsidRPr="00D2304C">
        <w:rPr>
          <w:rFonts w:cs="Times New Roman"/>
        </w:rPr>
        <w:t>Прародина человека, молекулярно-генетические методы исследования. Человеческие расы. Различные гипотезы происхождения человека. Эволюция человека. Гипотезы и факторы расогенеза. Отличительные действия естественного отбора при расогенезе и видообразовании. Равноценность рас. Гипотеза моноцентризма.</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eastAsia="Times New Roman" w:cs="Times New Roman"/>
          <w:b/>
        </w:rPr>
        <w:t xml:space="preserve">Демонстрации: </w:t>
      </w:r>
      <w:r w:rsidRPr="00D2304C">
        <w:rPr>
          <w:rFonts w:eastAsia="Times New Roman" w:cs="Times New Roman"/>
        </w:rPr>
        <w:t>Схемы:  Движущие силы антропогенеза, Происхождение человека; Происхождение человеческих рас</w:t>
      </w:r>
    </w:p>
    <w:p w:rsidR="00D2304C" w:rsidRPr="00D2304C" w:rsidRDefault="00D2304C" w:rsidP="00D2304C">
      <w:pPr>
        <w:widowControl/>
        <w:spacing w:before="100" w:beforeAutospacing="1" w:after="100" w:afterAutospacing="1"/>
        <w:ind w:left="-142"/>
        <w:jc w:val="both"/>
        <w:rPr>
          <w:rFonts w:cs="Times New Roman"/>
        </w:rPr>
      </w:pPr>
      <w:r>
        <w:rPr>
          <w:rFonts w:cs="Times New Roman"/>
          <w:b/>
          <w:bCs/>
        </w:rPr>
        <w:t xml:space="preserve"> Экосистемы </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cs="Times New Roman"/>
        </w:rPr>
        <w:t>Развитие экологии как науки. Ее роль в современном обществе. Научные направления экологии. Отношения между человеком и природой на различных этапах развития человеческой цивилизации.</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cs="Times New Roman"/>
        </w:rPr>
        <w:t>Среда обитания, экологические факторы. Интенсивность действия фактора среды; ограничивающий фактор. Взаимодействие факторов среды, пределы выносливости.</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cs="Times New Roman"/>
        </w:rPr>
        <w:t>Формы взаимоотношений между организмами. Позитивные отношения. Антибиотические отношения. Нейтральные отношения.  Взаимодействия разных видов (конкуренция, хищничество, симбиоз, паразитизм).</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cs="Times New Roman"/>
        </w:rPr>
        <w:t>Демографические характеристики: обилие, плотность, рождаемость, смертность; возрастная структура. Динамика популяции.</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cs="Times New Roman"/>
        </w:rPr>
        <w:t>Естественные сообщества живых организмов. Биогеоценозы. Компоненты биогеоценозов. Биоценозы. Экосистемная организация живой природы. Особенности агроэкосистем.</w:t>
      </w:r>
    </w:p>
    <w:p w:rsidR="00D2304C" w:rsidRPr="00D2304C" w:rsidRDefault="00D2304C" w:rsidP="0049798B">
      <w:pPr>
        <w:widowControl/>
        <w:numPr>
          <w:ilvl w:val="0"/>
          <w:numId w:val="65"/>
        </w:numPr>
        <w:spacing w:before="100" w:beforeAutospacing="1" w:after="100" w:afterAutospacing="1"/>
        <w:ind w:left="-142" w:hanging="142"/>
        <w:jc w:val="both"/>
        <w:rPr>
          <w:rFonts w:cs="Times New Roman"/>
        </w:rPr>
      </w:pPr>
      <w:r w:rsidRPr="00D2304C">
        <w:rPr>
          <w:rFonts w:cs="Times New Roman"/>
        </w:rPr>
        <w:t>Структура сообщества, видовая структура, морфологическая структура, трофическая структура, пищевая сеть.</w:t>
      </w:r>
    </w:p>
    <w:p w:rsidR="00D2304C" w:rsidRPr="00D2304C" w:rsidRDefault="00D2304C" w:rsidP="00D2304C">
      <w:pPr>
        <w:contextualSpacing/>
        <w:jc w:val="both"/>
        <w:rPr>
          <w:rFonts w:cs="Times New Roman"/>
        </w:rPr>
      </w:pPr>
      <w:r w:rsidRPr="00D2304C">
        <w:rPr>
          <w:rFonts w:cs="Times New Roman"/>
        </w:rPr>
        <w:t>Значение круговорота биогенных веществ в природе. Экологическая пирамида, пирамида биомассы, пирамида численности. Решение экологических задач  на расчет доли энергии, поступающей на следующий трофический уровень.</w:t>
      </w:r>
    </w:p>
    <w:p w:rsidR="00D2304C" w:rsidRPr="00D2304C" w:rsidRDefault="00D2304C" w:rsidP="0049798B">
      <w:pPr>
        <w:widowControl/>
        <w:numPr>
          <w:ilvl w:val="0"/>
          <w:numId w:val="66"/>
        </w:numPr>
        <w:ind w:left="-142" w:hanging="142"/>
        <w:contextualSpacing/>
        <w:jc w:val="both"/>
        <w:rPr>
          <w:rFonts w:cs="Times New Roman"/>
        </w:rPr>
      </w:pPr>
      <w:r w:rsidRPr="00D2304C">
        <w:rPr>
          <w:rFonts w:cs="Times New Roman"/>
        </w:rPr>
        <w:t>Сукцессия, общее дыхание сообщества, первичная и вторичная сукцессия. Причины смены биоценозов; формирование новых сообществ. Принципы устойчивости и смены экосистем.</w:t>
      </w:r>
    </w:p>
    <w:p w:rsidR="00D2304C" w:rsidRPr="00D2304C" w:rsidRDefault="00D2304C" w:rsidP="0049798B">
      <w:pPr>
        <w:widowControl/>
        <w:numPr>
          <w:ilvl w:val="0"/>
          <w:numId w:val="66"/>
        </w:numPr>
        <w:ind w:left="-142" w:hanging="142"/>
        <w:contextualSpacing/>
        <w:jc w:val="both"/>
        <w:rPr>
          <w:rFonts w:cs="Times New Roman"/>
        </w:rPr>
      </w:pPr>
      <w:r w:rsidRPr="00D2304C">
        <w:rPr>
          <w:rFonts w:cs="Times New Roman"/>
        </w:rPr>
        <w:t xml:space="preserve">Природные ресурсы, экологическое сознание. Защита природы от загрязнений, сохранение эталонов и памятников природы, обеспечение природными ресурсами населения планеты.  </w:t>
      </w:r>
    </w:p>
    <w:p w:rsidR="00D2304C" w:rsidRPr="00D2304C" w:rsidRDefault="00D2304C" w:rsidP="0049798B">
      <w:pPr>
        <w:widowControl/>
        <w:numPr>
          <w:ilvl w:val="0"/>
          <w:numId w:val="66"/>
        </w:numPr>
        <w:spacing w:before="100" w:beforeAutospacing="1" w:after="100" w:afterAutospacing="1"/>
        <w:ind w:hanging="284"/>
        <w:jc w:val="both"/>
        <w:rPr>
          <w:rFonts w:cs="Times New Roman"/>
        </w:rPr>
      </w:pPr>
      <w:r w:rsidRPr="00D2304C">
        <w:rPr>
          <w:rFonts w:eastAsia="Times New Roman" w:cs="Times New Roman"/>
          <w:b/>
        </w:rPr>
        <w:t xml:space="preserve">Демонстрации: </w:t>
      </w:r>
      <w:r w:rsidRPr="00D2304C">
        <w:rPr>
          <w:rFonts w:eastAsia="Times New Roman" w:cs="Times New Roman"/>
        </w:rPr>
        <w:t>Схемы: Экологические факторы и их влияние на организмы; Межвидовые отношения; Ярусность растительного сообщества; Пищевые сети и цепи; Экологическая пирамида; Круговорот углерода в природе; Глобальные экологические проблемы; Последствия деятельности человека.</w:t>
      </w:r>
    </w:p>
    <w:p w:rsidR="00D2304C" w:rsidRPr="00D2304C" w:rsidRDefault="00D2304C" w:rsidP="0049798B">
      <w:pPr>
        <w:widowControl/>
        <w:numPr>
          <w:ilvl w:val="0"/>
          <w:numId w:val="66"/>
        </w:numPr>
        <w:spacing w:before="100" w:beforeAutospacing="1" w:after="100" w:afterAutospacing="1"/>
        <w:ind w:hanging="284"/>
        <w:jc w:val="both"/>
        <w:rPr>
          <w:rFonts w:eastAsia="Times New Roman" w:cs="Times New Roman"/>
          <w:bCs/>
        </w:rPr>
      </w:pPr>
      <w:r w:rsidRPr="00D2304C">
        <w:rPr>
          <w:rFonts w:eastAsia="Times New Roman" w:cs="Times New Roman"/>
          <w:b/>
        </w:rPr>
        <w:t>Лабораторные работы:</w:t>
      </w:r>
      <w:r w:rsidRPr="00D2304C">
        <w:rPr>
          <w:rFonts w:cs="Times New Roman"/>
        </w:rPr>
        <w:t xml:space="preserve"> Сравнительная характеристика природных экосистем и агроэкосистем.  Р экологических задач. Составление схем передачи вещества и энергии. Выявление антропогенных изменений в своей мес</w:t>
      </w:r>
      <w:r>
        <w:rPr>
          <w:rFonts w:cs="Times New Roman"/>
        </w:rPr>
        <w:t>тности. Пути разрешения проблем</w:t>
      </w:r>
    </w:p>
    <w:p w:rsidR="00D2304C" w:rsidRPr="00D2304C" w:rsidRDefault="00D2304C" w:rsidP="00D2304C">
      <w:pPr>
        <w:spacing w:before="100" w:beforeAutospacing="1" w:after="100" w:afterAutospacing="1"/>
        <w:jc w:val="both"/>
        <w:rPr>
          <w:rFonts w:eastAsia="Times New Roman" w:cs="Times New Roman"/>
          <w:bCs/>
        </w:rPr>
      </w:pPr>
      <w:r w:rsidRPr="00D2304C">
        <w:rPr>
          <w:rFonts w:cs="Times New Roman"/>
          <w:b/>
        </w:rPr>
        <w:t xml:space="preserve"> Эво</w:t>
      </w:r>
      <w:r>
        <w:rPr>
          <w:rFonts w:cs="Times New Roman"/>
          <w:b/>
        </w:rPr>
        <w:t xml:space="preserve">люция биосферы и человек </w:t>
      </w:r>
    </w:p>
    <w:p w:rsidR="00D2304C" w:rsidRPr="00D2304C" w:rsidRDefault="00D2304C" w:rsidP="0049798B">
      <w:pPr>
        <w:widowControl/>
        <w:numPr>
          <w:ilvl w:val="0"/>
          <w:numId w:val="67"/>
        </w:numPr>
        <w:ind w:left="-142" w:hanging="142"/>
        <w:contextualSpacing/>
        <w:jc w:val="both"/>
        <w:rPr>
          <w:rFonts w:cs="Times New Roman"/>
        </w:rPr>
      </w:pPr>
      <w:r w:rsidRPr="00D2304C">
        <w:rPr>
          <w:rFonts w:cs="Times New Roman"/>
        </w:rPr>
        <w:t>Основные гипотезы о происхождении жизни и гипотезы научной литературы и телепередач.  Отличительные признаки гипотез.</w:t>
      </w:r>
    </w:p>
    <w:p w:rsidR="00D2304C" w:rsidRPr="00D2304C" w:rsidRDefault="00D2304C" w:rsidP="0049798B">
      <w:pPr>
        <w:widowControl/>
        <w:numPr>
          <w:ilvl w:val="0"/>
          <w:numId w:val="67"/>
        </w:numPr>
        <w:ind w:left="-142" w:hanging="142"/>
        <w:contextualSpacing/>
        <w:jc w:val="both"/>
        <w:rPr>
          <w:rFonts w:cs="Times New Roman"/>
        </w:rPr>
      </w:pPr>
      <w:r w:rsidRPr="00D2304C">
        <w:rPr>
          <w:rFonts w:cs="Times New Roman"/>
        </w:rPr>
        <w:t>Гипотеза биопоэза, гипотеза симбиотического происхождения эукариотических клеток, гипотеза происхождения эукариотических клеток и их органелл путём втягивания клеточной мембраны.</w:t>
      </w:r>
    </w:p>
    <w:p w:rsidR="00D2304C" w:rsidRPr="00D2304C" w:rsidRDefault="00D2304C" w:rsidP="0049798B">
      <w:pPr>
        <w:widowControl/>
        <w:numPr>
          <w:ilvl w:val="0"/>
          <w:numId w:val="67"/>
        </w:numPr>
        <w:ind w:left="-142" w:hanging="142"/>
        <w:contextualSpacing/>
        <w:jc w:val="both"/>
        <w:rPr>
          <w:rFonts w:cs="Times New Roman"/>
        </w:rPr>
      </w:pPr>
      <w:r w:rsidRPr="00D2304C">
        <w:rPr>
          <w:rFonts w:cs="Times New Roman"/>
        </w:rPr>
        <w:t>Учение В.И.Вернадского о биосфере. Роль живых организмов в биосфере. Компоненты биосферы. Круговорот веществ в природе. Антропогенные факторы воздействия на биоценозы (роль человека в природе); последствия хозяйственной деятельности человека.</w:t>
      </w:r>
    </w:p>
    <w:p w:rsidR="004246D8" w:rsidRPr="00281ABC" w:rsidRDefault="00D2304C" w:rsidP="00281ABC">
      <w:pPr>
        <w:widowControl/>
        <w:numPr>
          <w:ilvl w:val="0"/>
          <w:numId w:val="67"/>
        </w:numPr>
        <w:ind w:left="-142" w:hanging="142"/>
        <w:contextualSpacing/>
        <w:jc w:val="both"/>
        <w:rPr>
          <w:rStyle w:val="FontStyle95"/>
          <w:bCs w:val="0"/>
          <w:sz w:val="24"/>
          <w:szCs w:val="24"/>
        </w:rPr>
      </w:pPr>
      <w:r w:rsidRPr="00D2304C">
        <w:rPr>
          <w:rFonts w:cs="Times New Roman"/>
          <w:b/>
        </w:rPr>
        <w:t xml:space="preserve">Демонстрация: </w:t>
      </w:r>
      <w:r w:rsidRPr="00D2304C">
        <w:rPr>
          <w:rFonts w:cs="Times New Roman"/>
        </w:rPr>
        <w:t>Схемы: Биосфера и человек; Заказники и заповедники России;</w:t>
      </w:r>
      <w:r w:rsidRPr="00D2304C">
        <w:rPr>
          <w:rFonts w:eastAsia="Times New Roman" w:cs="Times New Roman"/>
        </w:rPr>
        <w:t xml:space="preserve"> Глобальные экологические проблемы; Последствия деятельности человека.</w:t>
      </w:r>
    </w:p>
    <w:p w:rsidR="00A30987" w:rsidRDefault="000A3B61" w:rsidP="009753B4">
      <w:pPr>
        <w:pStyle w:val="Style12"/>
        <w:widowControl/>
        <w:spacing w:before="5" w:line="317" w:lineRule="exact"/>
        <w:ind w:right="708"/>
        <w:rPr>
          <w:rStyle w:val="FontStyle95"/>
          <w:sz w:val="24"/>
          <w:szCs w:val="24"/>
        </w:rPr>
      </w:pPr>
      <w:r w:rsidRPr="00A30987">
        <w:rPr>
          <w:rStyle w:val="FontStyle95"/>
          <w:sz w:val="24"/>
          <w:szCs w:val="24"/>
        </w:rPr>
        <w:t>2.4.14. Осн</w:t>
      </w:r>
      <w:r w:rsidR="00A30987">
        <w:rPr>
          <w:rStyle w:val="FontStyle95"/>
          <w:sz w:val="24"/>
          <w:szCs w:val="24"/>
        </w:rPr>
        <w:t xml:space="preserve">овы безопасности </w:t>
      </w:r>
      <w:r w:rsidRPr="00A30987">
        <w:rPr>
          <w:rStyle w:val="FontStyle95"/>
          <w:sz w:val="24"/>
          <w:szCs w:val="24"/>
        </w:rPr>
        <w:t xml:space="preserve">жизнедеятельности </w:t>
      </w:r>
    </w:p>
    <w:p w:rsidR="000A3B61" w:rsidRPr="00A30987" w:rsidRDefault="000A3B61" w:rsidP="00281ABC">
      <w:pPr>
        <w:pStyle w:val="Style12"/>
        <w:widowControl/>
        <w:spacing w:before="5" w:line="317" w:lineRule="exact"/>
        <w:ind w:right="708"/>
        <w:rPr>
          <w:rStyle w:val="FontStyle95"/>
          <w:sz w:val="24"/>
          <w:szCs w:val="24"/>
        </w:rPr>
      </w:pPr>
      <w:r w:rsidRPr="00A30987">
        <w:rPr>
          <w:rStyle w:val="FontStyle95"/>
          <w:sz w:val="24"/>
          <w:szCs w:val="24"/>
        </w:rPr>
        <w:t>10 класс</w:t>
      </w:r>
    </w:p>
    <w:p w:rsidR="000A3B61" w:rsidRPr="00A30987" w:rsidRDefault="000A3B61" w:rsidP="000A3B61">
      <w:pPr>
        <w:pStyle w:val="Style2"/>
        <w:widowControl/>
        <w:spacing w:before="24"/>
        <w:jc w:val="center"/>
        <w:rPr>
          <w:rStyle w:val="FontStyle95"/>
          <w:sz w:val="24"/>
          <w:szCs w:val="24"/>
        </w:rPr>
      </w:pPr>
      <w:r w:rsidRPr="00A30987">
        <w:rPr>
          <w:rStyle w:val="FontStyle95"/>
          <w:sz w:val="24"/>
          <w:szCs w:val="24"/>
        </w:rPr>
        <w:t>Раздел I. Безопасность и защита человека в опасных и чрезвычайных ситуациях</w:t>
      </w:r>
    </w:p>
    <w:p w:rsidR="000A3B61" w:rsidRPr="00A30987" w:rsidRDefault="000A3B61" w:rsidP="000A3B61">
      <w:pPr>
        <w:pStyle w:val="Style15"/>
        <w:widowControl/>
        <w:tabs>
          <w:tab w:val="left" w:pos="230"/>
        </w:tabs>
        <w:spacing w:before="211" w:line="274" w:lineRule="exact"/>
        <w:rPr>
          <w:rStyle w:val="FontStyle95"/>
          <w:sz w:val="24"/>
          <w:szCs w:val="24"/>
        </w:rPr>
      </w:pPr>
      <w:r w:rsidRPr="00A30987">
        <w:rPr>
          <w:rStyle w:val="FontStyle95"/>
          <w:sz w:val="24"/>
          <w:szCs w:val="24"/>
        </w:rPr>
        <w:t>1</w:t>
      </w:r>
      <w:r w:rsidRPr="00A30987">
        <w:rPr>
          <w:rStyle w:val="FontStyle95"/>
          <w:b w:val="0"/>
          <w:bCs w:val="0"/>
          <w:sz w:val="24"/>
          <w:szCs w:val="24"/>
        </w:rPr>
        <w:tab/>
      </w:r>
      <w:r w:rsidRPr="00A30987">
        <w:rPr>
          <w:rStyle w:val="FontStyle95"/>
          <w:sz w:val="24"/>
          <w:szCs w:val="24"/>
        </w:rPr>
        <w:t>Опасные и чрезвычайные ситуации, возникающие в повседневной жизни, и правила безопасного поведения</w:t>
      </w:r>
    </w:p>
    <w:p w:rsidR="000A3B61" w:rsidRPr="00A30987" w:rsidRDefault="000A3B61" w:rsidP="000A3B61">
      <w:pPr>
        <w:pStyle w:val="Style49"/>
        <w:widowControl/>
        <w:spacing w:before="173" w:line="278" w:lineRule="exact"/>
        <w:rPr>
          <w:rStyle w:val="FontStyle94"/>
          <w:sz w:val="24"/>
          <w:szCs w:val="24"/>
        </w:rPr>
      </w:pPr>
      <w:r w:rsidRPr="00A30987">
        <w:rPr>
          <w:rStyle w:val="FontStyle94"/>
          <w:sz w:val="24"/>
          <w:szCs w:val="24"/>
        </w:rPr>
        <w:t>1. 1. Правила поведения в условиях вынужденной автономии в природных условиях. Подготовка к проведению турпохода</w:t>
      </w:r>
    </w:p>
    <w:p w:rsidR="000A3B61" w:rsidRPr="00A30987" w:rsidRDefault="000A3B61" w:rsidP="000A3B61">
      <w:pPr>
        <w:pStyle w:val="Style53"/>
        <w:widowControl/>
        <w:spacing w:before="192" w:line="274" w:lineRule="exact"/>
        <w:ind w:firstLine="158"/>
        <w:rPr>
          <w:rStyle w:val="FontStyle96"/>
          <w:sz w:val="24"/>
          <w:szCs w:val="24"/>
        </w:rPr>
      </w:pPr>
      <w:r w:rsidRPr="00A30987">
        <w:rPr>
          <w:rStyle w:val="FontStyle94"/>
          <w:sz w:val="24"/>
          <w:szCs w:val="24"/>
        </w:rPr>
        <w:t xml:space="preserve">Практические занятия. </w:t>
      </w:r>
      <w:r w:rsidRPr="00A30987">
        <w:rPr>
          <w:rStyle w:val="FontStyle96"/>
          <w:sz w:val="24"/>
          <w:szCs w:val="24"/>
        </w:rPr>
        <w:t>Разбор наиболее возможных причин попадания человека в условия вынужденного автономного существования меры профилактики и подготовка к безопасному поведению в условиях автономного существования. Отработка правил ориентирования на местности, движения по азимуту, правил обеспечения водой и питанием. Оборудование временного жилища, добыча огня.</w:t>
      </w:r>
    </w:p>
    <w:p w:rsidR="000A3B61" w:rsidRPr="00A30987" w:rsidRDefault="000A3B61" w:rsidP="000A3B61">
      <w:pPr>
        <w:pStyle w:val="Style86"/>
        <w:widowControl/>
        <w:tabs>
          <w:tab w:val="left" w:pos="466"/>
        </w:tabs>
        <w:jc w:val="left"/>
        <w:rPr>
          <w:rStyle w:val="FontStyle94"/>
          <w:sz w:val="24"/>
          <w:szCs w:val="24"/>
        </w:rPr>
      </w:pPr>
      <w:r w:rsidRPr="00A30987">
        <w:rPr>
          <w:rStyle w:val="FontStyle96"/>
          <w:sz w:val="24"/>
          <w:szCs w:val="24"/>
        </w:rPr>
        <w:t>1.2.</w:t>
      </w:r>
      <w:r w:rsidRPr="00A30987">
        <w:rPr>
          <w:rStyle w:val="FontStyle96"/>
          <w:sz w:val="24"/>
          <w:szCs w:val="24"/>
        </w:rPr>
        <w:tab/>
      </w:r>
      <w:r w:rsidRPr="00A30987">
        <w:rPr>
          <w:rStyle w:val="FontStyle94"/>
          <w:sz w:val="24"/>
          <w:szCs w:val="24"/>
        </w:rPr>
        <w:t>Правила поведения в ситуациях криминогенного характера.</w:t>
      </w:r>
    </w:p>
    <w:p w:rsidR="000A3B61" w:rsidRPr="00A30987" w:rsidRDefault="000A3B61" w:rsidP="000A3B61">
      <w:pPr>
        <w:pStyle w:val="Style9"/>
        <w:widowControl/>
        <w:spacing w:line="274" w:lineRule="exact"/>
        <w:rPr>
          <w:rStyle w:val="FontStyle96"/>
          <w:sz w:val="24"/>
          <w:szCs w:val="24"/>
        </w:rPr>
      </w:pPr>
      <w:r w:rsidRPr="00A30987">
        <w:rPr>
          <w:rStyle w:val="FontStyle94"/>
          <w:sz w:val="24"/>
          <w:szCs w:val="24"/>
        </w:rPr>
        <w:t xml:space="preserve">Практические занятия. </w:t>
      </w:r>
      <w:r w:rsidRPr="00A30987">
        <w:rPr>
          <w:rStyle w:val="FontStyle96"/>
          <w:sz w:val="24"/>
          <w:szCs w:val="24"/>
        </w:rPr>
        <w:t>Обсуждение с обучающимися наиболее возможных ситуаций при встрече с насильниками и хулиганами на улице в транспорте, общественном месте, подъезде дома, лифте. Правила безопасного поведения в местах с повышенной криминогенной опасностью: на рынке, стадионе, вокзале и др.</w:t>
      </w:r>
    </w:p>
    <w:p w:rsidR="000A3B61" w:rsidRPr="00A30987" w:rsidRDefault="000A3B61" w:rsidP="000A3B61">
      <w:pPr>
        <w:pStyle w:val="Style86"/>
        <w:widowControl/>
        <w:tabs>
          <w:tab w:val="left" w:pos="624"/>
        </w:tabs>
        <w:jc w:val="left"/>
        <w:rPr>
          <w:rStyle w:val="FontStyle94"/>
          <w:sz w:val="24"/>
          <w:szCs w:val="24"/>
        </w:rPr>
      </w:pPr>
      <w:r w:rsidRPr="00A30987">
        <w:rPr>
          <w:rStyle w:val="FontStyle94"/>
          <w:sz w:val="24"/>
          <w:szCs w:val="24"/>
        </w:rPr>
        <w:t>1.3.</w:t>
      </w:r>
      <w:r w:rsidRPr="00A30987">
        <w:rPr>
          <w:rStyle w:val="FontStyle94"/>
          <w:sz w:val="24"/>
          <w:szCs w:val="24"/>
        </w:rPr>
        <w:tab/>
        <w:t>Уголовная ответственность несовершеннолетних</w:t>
      </w:r>
    </w:p>
    <w:p w:rsidR="000F5BEC" w:rsidRDefault="000A3B61" w:rsidP="000F5BEC">
      <w:pPr>
        <w:pStyle w:val="Style9"/>
        <w:widowControl/>
        <w:tabs>
          <w:tab w:val="left" w:pos="9072"/>
        </w:tabs>
        <w:spacing w:line="274" w:lineRule="exact"/>
        <w:ind w:right="-143"/>
        <w:jc w:val="left"/>
        <w:rPr>
          <w:rStyle w:val="FontStyle96"/>
          <w:sz w:val="24"/>
          <w:szCs w:val="24"/>
        </w:rPr>
      </w:pPr>
      <w:r w:rsidRPr="00A30987">
        <w:rPr>
          <w:rStyle w:val="FontStyle96"/>
          <w:sz w:val="24"/>
          <w:szCs w:val="24"/>
        </w:rPr>
        <w:t>Особенности уголов</w:t>
      </w:r>
      <w:r w:rsidR="000F5BEC">
        <w:rPr>
          <w:rStyle w:val="FontStyle96"/>
          <w:sz w:val="24"/>
          <w:szCs w:val="24"/>
        </w:rPr>
        <w:t xml:space="preserve">ной ответственности и наказания </w:t>
      </w:r>
      <w:r w:rsidRPr="00A30987">
        <w:rPr>
          <w:rStyle w:val="FontStyle96"/>
          <w:sz w:val="24"/>
          <w:szCs w:val="24"/>
        </w:rPr>
        <w:t xml:space="preserve">несовершеннолетних. </w:t>
      </w:r>
    </w:p>
    <w:p w:rsidR="000A3B61" w:rsidRPr="00A30987" w:rsidRDefault="000A3B61" w:rsidP="000F5BEC">
      <w:pPr>
        <w:pStyle w:val="Style9"/>
        <w:widowControl/>
        <w:tabs>
          <w:tab w:val="left" w:pos="9072"/>
        </w:tabs>
        <w:spacing w:line="274" w:lineRule="exact"/>
        <w:ind w:right="-143"/>
        <w:jc w:val="left"/>
        <w:rPr>
          <w:rStyle w:val="FontStyle96"/>
          <w:sz w:val="24"/>
          <w:szCs w:val="24"/>
        </w:rPr>
      </w:pPr>
      <w:r w:rsidRPr="00A30987">
        <w:rPr>
          <w:rStyle w:val="FontStyle96"/>
          <w:sz w:val="24"/>
          <w:szCs w:val="24"/>
        </w:rPr>
        <w:t>Виды наказаний, назначаемых несовершеннолетним.</w:t>
      </w:r>
    </w:p>
    <w:p w:rsidR="000A3B61" w:rsidRPr="00A30987" w:rsidRDefault="000A3B61" w:rsidP="000A3B61">
      <w:pPr>
        <w:pStyle w:val="Style53"/>
        <w:widowControl/>
        <w:spacing w:line="274" w:lineRule="exact"/>
        <w:ind w:firstLine="163"/>
        <w:rPr>
          <w:rStyle w:val="FontStyle96"/>
          <w:sz w:val="24"/>
          <w:szCs w:val="24"/>
        </w:rPr>
      </w:pPr>
      <w:r w:rsidRPr="00A30987">
        <w:rPr>
          <w:rStyle w:val="FontStyle96"/>
          <w:sz w:val="24"/>
          <w:szCs w:val="24"/>
        </w:rPr>
        <w:t>Правила поведения в общественном транспорте. Уголовная ответственность за приведение в негодность транспортных средств или нарушение правил, обеспечивающих безопасную работу транспорта.</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Хулиганство и вандализм, общие понятия. Виды хулиганских действий (грубое нарушение общественного порядка, повреждение чужого имущества). Уголовная ответственность за хулиганские действия и вандализм.</w:t>
      </w:r>
    </w:p>
    <w:p w:rsidR="000A3B61" w:rsidRPr="00A30987" w:rsidRDefault="000A3B61" w:rsidP="000A3B61">
      <w:pPr>
        <w:pStyle w:val="Style86"/>
        <w:widowControl/>
        <w:tabs>
          <w:tab w:val="left" w:pos="466"/>
        </w:tabs>
        <w:rPr>
          <w:rStyle w:val="FontStyle94"/>
          <w:sz w:val="24"/>
          <w:szCs w:val="24"/>
        </w:rPr>
      </w:pPr>
      <w:r w:rsidRPr="00A30987">
        <w:rPr>
          <w:rStyle w:val="FontStyle94"/>
          <w:sz w:val="24"/>
          <w:szCs w:val="24"/>
        </w:rPr>
        <w:t>1.4.</w:t>
      </w:r>
      <w:r w:rsidRPr="00A30987">
        <w:rPr>
          <w:rStyle w:val="FontStyle94"/>
          <w:sz w:val="24"/>
          <w:szCs w:val="24"/>
        </w:rPr>
        <w:tab/>
        <w:t>Правила поведения в условиях чрезвычайных ситуации природного и техногенного</w:t>
      </w:r>
      <w:r w:rsidRPr="00A30987">
        <w:rPr>
          <w:rStyle w:val="FontStyle94"/>
          <w:sz w:val="24"/>
          <w:szCs w:val="24"/>
        </w:rPr>
        <w:br/>
        <w:t>характера</w:t>
      </w:r>
    </w:p>
    <w:p w:rsidR="000A3B61" w:rsidRPr="00A30987" w:rsidRDefault="000A3B61" w:rsidP="000A3B61">
      <w:pPr>
        <w:pStyle w:val="Style53"/>
        <w:widowControl/>
        <w:spacing w:before="48" w:line="274" w:lineRule="exact"/>
        <w:ind w:firstLine="154"/>
        <w:rPr>
          <w:rStyle w:val="FontStyle96"/>
          <w:sz w:val="24"/>
          <w:szCs w:val="24"/>
        </w:rPr>
      </w:pPr>
      <w:r w:rsidRPr="00A30987">
        <w:rPr>
          <w:rStyle w:val="FontStyle94"/>
          <w:sz w:val="24"/>
          <w:szCs w:val="24"/>
        </w:rPr>
        <w:t xml:space="preserve">Практические занятия. </w:t>
      </w:r>
      <w:r w:rsidRPr="00A30987">
        <w:rPr>
          <w:rStyle w:val="FontStyle96"/>
          <w:sz w:val="24"/>
          <w:szCs w:val="24"/>
        </w:rPr>
        <w:t>Краткая характеристика наиболее вероятных для данной местности и района проживания чрезвычайных ситуаций природного и техногенного характера. Отработка правил поведения при получении сигнала о чрезвычайной ситуации и одного из возможных вариантов, предусмотренных планом образовательного учреждения (укрытие в защитных сооружениях, эвакуация и др.).</w:t>
      </w:r>
    </w:p>
    <w:p w:rsidR="000A3B61" w:rsidRPr="00A30987" w:rsidRDefault="000A3B61" w:rsidP="000A3B61">
      <w:pPr>
        <w:pStyle w:val="Style34"/>
        <w:widowControl/>
        <w:spacing w:line="274" w:lineRule="exact"/>
        <w:rPr>
          <w:rStyle w:val="FontStyle96"/>
          <w:sz w:val="24"/>
          <w:szCs w:val="24"/>
        </w:rPr>
      </w:pPr>
      <w:r w:rsidRPr="00A30987">
        <w:rPr>
          <w:rStyle w:val="FontStyle94"/>
          <w:sz w:val="24"/>
          <w:szCs w:val="24"/>
        </w:rPr>
        <w:t xml:space="preserve">1.5.Единая государственная система предупреждения и ликвидации чрезвычайных ситуаций (РСЧС), ее структура и задачи </w:t>
      </w:r>
      <w:r w:rsidRPr="00A30987">
        <w:rPr>
          <w:rStyle w:val="FontStyle96"/>
          <w:sz w:val="24"/>
          <w:szCs w:val="24"/>
        </w:rPr>
        <w:t>РСЧС история ее создания, предназначение, структура, задачи, решаемые' по защите населения от чрезвычайных ситуаций. Правила и обязанности граждан в области защиты от чрезвычайных ситуации.</w:t>
      </w:r>
    </w:p>
    <w:p w:rsidR="000A3B61" w:rsidRPr="00A30987" w:rsidRDefault="000A3B61" w:rsidP="000A3B61">
      <w:pPr>
        <w:pStyle w:val="Style49"/>
        <w:widowControl/>
        <w:spacing w:line="274" w:lineRule="exact"/>
        <w:rPr>
          <w:rStyle w:val="FontStyle94"/>
          <w:sz w:val="24"/>
          <w:szCs w:val="24"/>
        </w:rPr>
      </w:pPr>
      <w:r w:rsidRPr="00A30987">
        <w:rPr>
          <w:rStyle w:val="FontStyle94"/>
          <w:sz w:val="24"/>
          <w:szCs w:val="24"/>
        </w:rPr>
        <w:t>1.6. Законы и другие нормативно-правовые акты Российской Федерации по обеспечению безопасности</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Положения Конституции Российской Федерации, гарантирующие права и свободы человека и гражданина. Основные законы Российской Федерации, положения которых направлены на обеспечение безопасности граждан (Федеральные законы «О защите населения и территорий от чрезвычайных ситуаций природного и техногенного характера», «О безопасности», «О пожарной безопасности», «О безопасности дорожного движения», «Об обороне», «О гражданской обороне», «О противодействии терроризму» и др.). Краткое содержание законов, основные права и обязанности граждан.</w:t>
      </w:r>
    </w:p>
    <w:p w:rsidR="000A3B61" w:rsidRPr="00A30987" w:rsidRDefault="000A3B61" w:rsidP="000A3B61">
      <w:pPr>
        <w:pStyle w:val="Style2"/>
        <w:widowControl/>
        <w:spacing w:line="274" w:lineRule="exact"/>
        <w:jc w:val="left"/>
        <w:rPr>
          <w:rStyle w:val="FontStyle95"/>
          <w:sz w:val="24"/>
          <w:szCs w:val="24"/>
        </w:rPr>
      </w:pPr>
      <w:r w:rsidRPr="00A30987">
        <w:rPr>
          <w:rStyle w:val="FontStyle95"/>
          <w:sz w:val="24"/>
          <w:szCs w:val="24"/>
        </w:rPr>
        <w:t>2. Гражданская оборона — составная часть обороноспособности страны</w:t>
      </w:r>
    </w:p>
    <w:p w:rsidR="000A3B61" w:rsidRPr="00A30987" w:rsidRDefault="000A3B61" w:rsidP="000A3B61">
      <w:pPr>
        <w:pStyle w:val="Style86"/>
        <w:widowControl/>
        <w:tabs>
          <w:tab w:val="left" w:pos="787"/>
        </w:tabs>
        <w:rPr>
          <w:rStyle w:val="FontStyle94"/>
          <w:sz w:val="24"/>
          <w:szCs w:val="24"/>
        </w:rPr>
      </w:pPr>
      <w:r w:rsidRPr="00A30987">
        <w:rPr>
          <w:rStyle w:val="FontStyle94"/>
          <w:sz w:val="24"/>
          <w:szCs w:val="24"/>
        </w:rPr>
        <w:t>2.1.</w:t>
      </w:r>
      <w:r w:rsidRPr="00A30987">
        <w:rPr>
          <w:rStyle w:val="FontStyle94"/>
          <w:sz w:val="24"/>
          <w:szCs w:val="24"/>
        </w:rPr>
        <w:tab/>
        <w:t>Гражданская оборона, основные понятия и определения, задачи гражданской</w:t>
      </w:r>
      <w:r w:rsidRPr="00A30987">
        <w:rPr>
          <w:rStyle w:val="FontStyle94"/>
          <w:sz w:val="24"/>
          <w:szCs w:val="24"/>
        </w:rPr>
        <w:br/>
        <w:t>обороны</w:t>
      </w:r>
    </w:p>
    <w:p w:rsidR="000A3B61" w:rsidRPr="00A30987" w:rsidRDefault="000A3B61" w:rsidP="000A3B61">
      <w:pPr>
        <w:pStyle w:val="Style53"/>
        <w:widowControl/>
        <w:spacing w:line="274" w:lineRule="exact"/>
        <w:ind w:firstLine="178"/>
        <w:rPr>
          <w:rStyle w:val="FontStyle96"/>
          <w:sz w:val="24"/>
          <w:szCs w:val="24"/>
        </w:rPr>
      </w:pPr>
      <w:r w:rsidRPr="00A30987">
        <w:rPr>
          <w:rStyle w:val="FontStyle96"/>
          <w:sz w:val="24"/>
          <w:szCs w:val="24"/>
        </w:rPr>
        <w:t>Гражданская оборона, история ее создания, предназначение и задачи по обеспечению защиты населения от опасностей, возникающих при ведении боевых действий или вследствие этих действий.</w:t>
      </w:r>
    </w:p>
    <w:p w:rsidR="000A3B61" w:rsidRPr="00A30987" w:rsidRDefault="000A3B61" w:rsidP="000A3B61">
      <w:pPr>
        <w:pStyle w:val="Style53"/>
        <w:widowControl/>
        <w:spacing w:line="274" w:lineRule="exact"/>
        <w:ind w:firstLine="192"/>
        <w:rPr>
          <w:rStyle w:val="FontStyle96"/>
          <w:sz w:val="24"/>
          <w:szCs w:val="24"/>
        </w:rPr>
      </w:pPr>
      <w:r w:rsidRPr="00A30987">
        <w:rPr>
          <w:rStyle w:val="FontStyle96"/>
          <w:sz w:val="24"/>
          <w:szCs w:val="24"/>
        </w:rPr>
        <w:t>Организация управления гражданской обороной. Структура управления и органы управления гражданской обороной.</w:t>
      </w:r>
    </w:p>
    <w:p w:rsidR="000A3B61" w:rsidRPr="00A30987" w:rsidRDefault="000A3B61" w:rsidP="000A3B61">
      <w:pPr>
        <w:pStyle w:val="Style86"/>
        <w:widowControl/>
        <w:tabs>
          <w:tab w:val="left" w:pos="787"/>
        </w:tabs>
        <w:rPr>
          <w:rStyle w:val="FontStyle94"/>
          <w:sz w:val="24"/>
          <w:szCs w:val="24"/>
        </w:rPr>
      </w:pPr>
      <w:r w:rsidRPr="00A30987">
        <w:rPr>
          <w:rStyle w:val="FontStyle94"/>
          <w:sz w:val="24"/>
          <w:szCs w:val="24"/>
        </w:rPr>
        <w:t>2.2.</w:t>
      </w:r>
      <w:r w:rsidRPr="00A30987">
        <w:rPr>
          <w:rStyle w:val="FontStyle94"/>
          <w:sz w:val="24"/>
          <w:szCs w:val="24"/>
        </w:rPr>
        <w:tab/>
        <w:t>Современные средства поражения, их поражающие факторы, мероприятия по</w:t>
      </w:r>
      <w:r w:rsidRPr="00A30987">
        <w:rPr>
          <w:rStyle w:val="FontStyle94"/>
          <w:sz w:val="24"/>
          <w:szCs w:val="24"/>
        </w:rPr>
        <w:br/>
        <w:t>защите населения</w:t>
      </w:r>
    </w:p>
    <w:p w:rsidR="000A3B61" w:rsidRPr="00A30987" w:rsidRDefault="000A3B61" w:rsidP="000A3B61">
      <w:pPr>
        <w:pStyle w:val="Style53"/>
        <w:widowControl/>
        <w:spacing w:before="5" w:line="274" w:lineRule="exact"/>
        <w:ind w:firstLine="158"/>
        <w:rPr>
          <w:rStyle w:val="FontStyle96"/>
          <w:sz w:val="24"/>
          <w:szCs w:val="24"/>
        </w:rPr>
      </w:pPr>
      <w:r w:rsidRPr="00A30987">
        <w:rPr>
          <w:rStyle w:val="FontStyle96"/>
          <w:sz w:val="24"/>
          <w:szCs w:val="24"/>
        </w:rPr>
        <w:t>Ядерное оружие, поражающие факторы ядерного взрыва. Химическое оружие, классификация отравляющих веществ (ОВ) по предназначению и воздействию на организм.</w:t>
      </w:r>
    </w:p>
    <w:p w:rsidR="000A3B61" w:rsidRPr="00A30987" w:rsidRDefault="000A3B61" w:rsidP="000A3B61">
      <w:pPr>
        <w:pStyle w:val="Style34"/>
        <w:widowControl/>
        <w:spacing w:before="48" w:line="274" w:lineRule="exact"/>
        <w:rPr>
          <w:rStyle w:val="FontStyle96"/>
          <w:sz w:val="24"/>
          <w:szCs w:val="24"/>
        </w:rPr>
      </w:pPr>
      <w:r w:rsidRPr="00A30987">
        <w:rPr>
          <w:rStyle w:val="FontStyle96"/>
          <w:sz w:val="24"/>
          <w:szCs w:val="24"/>
        </w:rPr>
        <w:t>Бактериологическое (биологическое) оружие. Современные средства поражения, их поражающие факторы. Мероприятия, проводимые по защите населения от современных средств поражения.</w:t>
      </w:r>
    </w:p>
    <w:p w:rsidR="000A3B61" w:rsidRPr="00A30987" w:rsidRDefault="000A3B61" w:rsidP="000A3B61">
      <w:pPr>
        <w:pStyle w:val="Style86"/>
        <w:widowControl/>
        <w:tabs>
          <w:tab w:val="left" w:pos="1056"/>
        </w:tabs>
        <w:rPr>
          <w:rStyle w:val="FontStyle94"/>
          <w:sz w:val="24"/>
          <w:szCs w:val="24"/>
        </w:rPr>
      </w:pPr>
      <w:r w:rsidRPr="00A30987">
        <w:rPr>
          <w:rStyle w:val="FontStyle94"/>
          <w:sz w:val="24"/>
          <w:szCs w:val="24"/>
        </w:rPr>
        <w:t>2.3.</w:t>
      </w:r>
      <w:r w:rsidRPr="00A30987">
        <w:rPr>
          <w:rStyle w:val="FontStyle94"/>
          <w:sz w:val="24"/>
          <w:szCs w:val="24"/>
        </w:rPr>
        <w:tab/>
        <w:t>Оповещение и информирование населения об опасностях, возникающих в</w:t>
      </w:r>
      <w:r w:rsidRPr="00A30987">
        <w:rPr>
          <w:rStyle w:val="FontStyle94"/>
          <w:sz w:val="24"/>
          <w:szCs w:val="24"/>
        </w:rPr>
        <w:br/>
        <w:t>чрезвычайных ситуациях военного и мирного времени</w:t>
      </w:r>
    </w:p>
    <w:p w:rsidR="000A3B61" w:rsidRPr="00A30987" w:rsidRDefault="000A3B61" w:rsidP="000A3B61">
      <w:pPr>
        <w:pStyle w:val="Style53"/>
        <w:widowControl/>
        <w:spacing w:line="274" w:lineRule="exact"/>
        <w:ind w:firstLine="187"/>
        <w:rPr>
          <w:rStyle w:val="FontStyle96"/>
          <w:sz w:val="24"/>
          <w:szCs w:val="24"/>
        </w:rPr>
      </w:pPr>
      <w:r w:rsidRPr="00A30987">
        <w:rPr>
          <w:rStyle w:val="FontStyle96"/>
          <w:sz w:val="24"/>
          <w:szCs w:val="24"/>
        </w:rPr>
        <w:t>Система оповещения населения о чрезвычайных ситуациях. Порядок подачи сигнала «Внимание всем!». Передача речевой информации о чрезвычайной ситуации, примерное ее содержание, действия населения по сигналам оповещения о чрезвычайных ситуациях.</w:t>
      </w:r>
    </w:p>
    <w:p w:rsidR="000A3B61" w:rsidRPr="00A30987" w:rsidRDefault="000A3B61" w:rsidP="000A3B61">
      <w:pPr>
        <w:pStyle w:val="Style86"/>
        <w:widowControl/>
        <w:tabs>
          <w:tab w:val="left" w:pos="1056"/>
        </w:tabs>
        <w:rPr>
          <w:rStyle w:val="FontStyle94"/>
          <w:sz w:val="24"/>
          <w:szCs w:val="24"/>
        </w:rPr>
      </w:pPr>
      <w:r w:rsidRPr="00A30987">
        <w:rPr>
          <w:rStyle w:val="FontStyle94"/>
          <w:sz w:val="24"/>
          <w:szCs w:val="24"/>
        </w:rPr>
        <w:t>2.4.</w:t>
      </w:r>
      <w:r w:rsidRPr="00A30987">
        <w:rPr>
          <w:rStyle w:val="FontStyle94"/>
          <w:sz w:val="24"/>
          <w:szCs w:val="24"/>
        </w:rPr>
        <w:tab/>
        <w:t>Организация инженерной защиты населения от поражающих факторов</w:t>
      </w:r>
      <w:r w:rsidRPr="00A30987">
        <w:rPr>
          <w:rStyle w:val="FontStyle94"/>
          <w:sz w:val="24"/>
          <w:szCs w:val="24"/>
        </w:rPr>
        <w:br/>
        <w:t>чрезвычайных ситуаций мирного и военного времени</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Защитные сооружения гражданской обороны. Основное предназначение защитных сооружений гражданской обороны. Виды защитных сооружений. Правила поведения в защитных сооружениях (занятие целесообразно проводить в имеющихся защитных сооружениях).</w:t>
      </w:r>
    </w:p>
    <w:p w:rsidR="000A3B61" w:rsidRPr="00A30987" w:rsidRDefault="000A3B61" w:rsidP="000A3B61">
      <w:pPr>
        <w:pStyle w:val="Style86"/>
        <w:widowControl/>
        <w:tabs>
          <w:tab w:val="left" w:pos="610"/>
        </w:tabs>
        <w:jc w:val="left"/>
        <w:rPr>
          <w:rStyle w:val="FontStyle94"/>
          <w:sz w:val="24"/>
          <w:szCs w:val="24"/>
        </w:rPr>
      </w:pPr>
      <w:r w:rsidRPr="00A30987">
        <w:rPr>
          <w:rStyle w:val="FontStyle94"/>
          <w:sz w:val="24"/>
          <w:szCs w:val="24"/>
        </w:rPr>
        <w:t>2.5.</w:t>
      </w:r>
      <w:r w:rsidRPr="00A30987">
        <w:rPr>
          <w:rStyle w:val="FontStyle94"/>
          <w:sz w:val="24"/>
          <w:szCs w:val="24"/>
        </w:rPr>
        <w:tab/>
        <w:t>Средства индивидуальной защиты</w:t>
      </w:r>
    </w:p>
    <w:p w:rsidR="000A3B61" w:rsidRPr="00A30987" w:rsidRDefault="000A3B61" w:rsidP="000A3B61">
      <w:pPr>
        <w:pStyle w:val="Style77"/>
        <w:widowControl/>
        <w:rPr>
          <w:rStyle w:val="FontStyle96"/>
          <w:sz w:val="24"/>
          <w:szCs w:val="24"/>
        </w:rPr>
      </w:pPr>
      <w:r w:rsidRPr="00A30987">
        <w:rPr>
          <w:rStyle w:val="FontStyle96"/>
          <w:sz w:val="24"/>
          <w:szCs w:val="24"/>
        </w:rPr>
        <w:t xml:space="preserve">Основные средства защиты органов дыхания и правила их использования. Средства защиты кожи. Медицинские средства защиты и профилактики. </w:t>
      </w:r>
      <w:r w:rsidRPr="00A30987">
        <w:rPr>
          <w:rStyle w:val="FontStyle94"/>
          <w:sz w:val="24"/>
          <w:szCs w:val="24"/>
        </w:rPr>
        <w:t xml:space="preserve">Практические занятия. </w:t>
      </w:r>
      <w:r w:rsidRPr="00A30987">
        <w:rPr>
          <w:rStyle w:val="FontStyle96"/>
          <w:sz w:val="24"/>
          <w:szCs w:val="24"/>
        </w:rPr>
        <w:t>Отработать порядок получения и пользования средствами индивидуальной защиты.</w:t>
      </w:r>
    </w:p>
    <w:p w:rsidR="000A3B61" w:rsidRPr="00A30987" w:rsidRDefault="000A3B61" w:rsidP="000A3B61">
      <w:pPr>
        <w:pStyle w:val="Style86"/>
        <w:widowControl/>
        <w:tabs>
          <w:tab w:val="left" w:pos="931"/>
        </w:tabs>
        <w:rPr>
          <w:rStyle w:val="FontStyle94"/>
          <w:sz w:val="24"/>
          <w:szCs w:val="24"/>
        </w:rPr>
      </w:pPr>
      <w:r w:rsidRPr="00A30987">
        <w:rPr>
          <w:rStyle w:val="FontStyle94"/>
          <w:sz w:val="24"/>
          <w:szCs w:val="24"/>
        </w:rPr>
        <w:t>2.6.</w:t>
      </w:r>
      <w:r w:rsidRPr="00A30987">
        <w:rPr>
          <w:rStyle w:val="FontStyle94"/>
          <w:sz w:val="24"/>
          <w:szCs w:val="24"/>
        </w:rPr>
        <w:tab/>
        <w:t>Организация проведения аварийно-спасательных работ в зоне чрезвычайных</w:t>
      </w:r>
      <w:r w:rsidRPr="00A30987">
        <w:rPr>
          <w:rStyle w:val="FontStyle94"/>
          <w:sz w:val="24"/>
          <w:szCs w:val="24"/>
        </w:rPr>
        <w:br/>
        <w:t>ситуаций</w:t>
      </w:r>
    </w:p>
    <w:p w:rsidR="000A3B61" w:rsidRPr="00A30987" w:rsidRDefault="000A3B61" w:rsidP="000A3B61">
      <w:pPr>
        <w:pStyle w:val="Style53"/>
        <w:widowControl/>
        <w:spacing w:line="274" w:lineRule="exact"/>
        <w:ind w:firstLine="178"/>
        <w:rPr>
          <w:rStyle w:val="FontStyle96"/>
          <w:sz w:val="24"/>
          <w:szCs w:val="24"/>
        </w:rPr>
      </w:pPr>
      <w:r w:rsidRPr="00A30987">
        <w:rPr>
          <w:rStyle w:val="FontStyle96"/>
          <w:sz w:val="24"/>
          <w:szCs w:val="24"/>
        </w:rPr>
        <w:t>Предназначение аварийно-спасательных и других неотложных работ, проводимых в зонах чрезвычайных ситуаций. Организация и основное содержание аварийно-спасательных работ, организация санитарной обработки людей после пребывания их в зонах заражения.</w:t>
      </w:r>
    </w:p>
    <w:p w:rsidR="000A3B61" w:rsidRPr="00A30987" w:rsidRDefault="000A3B61" w:rsidP="000A3B61">
      <w:pPr>
        <w:pStyle w:val="Style49"/>
        <w:widowControl/>
        <w:spacing w:before="48" w:line="274" w:lineRule="exact"/>
        <w:jc w:val="left"/>
        <w:rPr>
          <w:rStyle w:val="FontStyle94"/>
          <w:sz w:val="24"/>
          <w:szCs w:val="24"/>
        </w:rPr>
      </w:pPr>
      <w:r w:rsidRPr="00A30987">
        <w:rPr>
          <w:rStyle w:val="FontStyle94"/>
          <w:sz w:val="24"/>
          <w:szCs w:val="24"/>
        </w:rPr>
        <w:t>2.7.    Организация гражданской обороны в общеобразовательном учреждении</w:t>
      </w:r>
    </w:p>
    <w:p w:rsidR="000A3B61" w:rsidRPr="00A30987" w:rsidRDefault="000A3B61" w:rsidP="000A3B61">
      <w:pPr>
        <w:pStyle w:val="Style19"/>
        <w:widowControl/>
        <w:ind w:firstLine="187"/>
        <w:rPr>
          <w:rStyle w:val="FontStyle96"/>
          <w:sz w:val="24"/>
          <w:szCs w:val="24"/>
        </w:rPr>
      </w:pPr>
      <w:r w:rsidRPr="00A30987">
        <w:rPr>
          <w:rStyle w:val="FontStyle96"/>
          <w:sz w:val="24"/>
          <w:szCs w:val="24"/>
        </w:rPr>
        <w:t>Организация гражданской обороны в общеобразовательном учреждении,   ее предназначение.   План   гражданской   обороны   образовательного   учреждения.   Обязанности обучаемых.</w:t>
      </w:r>
    </w:p>
    <w:p w:rsidR="000A3B61" w:rsidRPr="00A30987" w:rsidRDefault="000A3B61" w:rsidP="000A3B61">
      <w:pPr>
        <w:pStyle w:val="Style2"/>
        <w:widowControl/>
        <w:spacing w:line="274" w:lineRule="exact"/>
        <w:ind w:left="1406"/>
        <w:jc w:val="left"/>
        <w:rPr>
          <w:rStyle w:val="FontStyle95"/>
          <w:sz w:val="24"/>
          <w:szCs w:val="24"/>
        </w:rPr>
      </w:pPr>
      <w:r w:rsidRPr="00A30987">
        <w:rPr>
          <w:rStyle w:val="FontStyle95"/>
          <w:sz w:val="24"/>
          <w:szCs w:val="24"/>
        </w:rPr>
        <w:t>Раздел II. Основы медицинских знаний и здорового образа жизни</w:t>
      </w:r>
    </w:p>
    <w:p w:rsidR="000A3B61" w:rsidRPr="00A30987" w:rsidRDefault="000A3B61" w:rsidP="000A3B61">
      <w:pPr>
        <w:pStyle w:val="Style15"/>
        <w:widowControl/>
        <w:tabs>
          <w:tab w:val="left" w:pos="427"/>
        </w:tabs>
        <w:spacing w:line="274" w:lineRule="exact"/>
        <w:jc w:val="left"/>
        <w:rPr>
          <w:rStyle w:val="FontStyle95"/>
          <w:sz w:val="24"/>
          <w:szCs w:val="24"/>
        </w:rPr>
      </w:pPr>
      <w:r w:rsidRPr="00A30987">
        <w:rPr>
          <w:rStyle w:val="FontStyle95"/>
          <w:sz w:val="24"/>
          <w:szCs w:val="24"/>
        </w:rPr>
        <w:t>3.</w:t>
      </w:r>
      <w:r w:rsidRPr="00A30987">
        <w:rPr>
          <w:rStyle w:val="FontStyle95"/>
          <w:b w:val="0"/>
          <w:bCs w:val="0"/>
          <w:sz w:val="24"/>
          <w:szCs w:val="24"/>
        </w:rPr>
        <w:tab/>
      </w:r>
      <w:r w:rsidRPr="00A30987">
        <w:rPr>
          <w:rStyle w:val="FontStyle95"/>
          <w:sz w:val="24"/>
          <w:szCs w:val="24"/>
        </w:rPr>
        <w:t>Основы медицинских знаний и профилактика инфекционных заболеваний</w:t>
      </w:r>
    </w:p>
    <w:p w:rsidR="000A3B61" w:rsidRPr="00A30987" w:rsidRDefault="000A3B61" w:rsidP="000A3B61">
      <w:pPr>
        <w:pStyle w:val="Style86"/>
        <w:widowControl/>
        <w:tabs>
          <w:tab w:val="left" w:pos="1066"/>
        </w:tabs>
        <w:rPr>
          <w:rStyle w:val="FontStyle94"/>
          <w:sz w:val="24"/>
          <w:szCs w:val="24"/>
        </w:rPr>
      </w:pPr>
      <w:r w:rsidRPr="00A30987">
        <w:rPr>
          <w:rStyle w:val="FontStyle94"/>
          <w:sz w:val="24"/>
          <w:szCs w:val="24"/>
        </w:rPr>
        <w:t>3.1.</w:t>
      </w:r>
      <w:r w:rsidRPr="00A30987">
        <w:rPr>
          <w:rStyle w:val="FontStyle94"/>
          <w:sz w:val="24"/>
          <w:szCs w:val="24"/>
        </w:rPr>
        <w:tab/>
        <w:t>Сохранение и укрепление здоровья — важная часть подготовки юноши</w:t>
      </w:r>
      <w:r w:rsidRPr="00A30987">
        <w:rPr>
          <w:rStyle w:val="FontStyle94"/>
          <w:sz w:val="24"/>
          <w:szCs w:val="24"/>
        </w:rPr>
        <w:br/>
        <w:t>допризывного возраста к военной службе и трудовой деятельности</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Здоровье человека, общие понятия и определения. Здоровье индивидуальное и общественное. Здоровье духовное и физическое. Основные критерии здоровья. Влияние окружающей среды на здоровье человека в процессе жизнедеятельности. Необходимость сохранения и укрепления здоровья — социальная потребность общества.</w:t>
      </w:r>
    </w:p>
    <w:p w:rsidR="000A3B61" w:rsidRPr="00A30987" w:rsidRDefault="000A3B61" w:rsidP="000A3B61">
      <w:pPr>
        <w:pStyle w:val="Style29"/>
        <w:widowControl/>
        <w:tabs>
          <w:tab w:val="left" w:pos="600"/>
        </w:tabs>
        <w:spacing w:line="274" w:lineRule="exact"/>
        <w:ind w:left="158" w:hanging="158"/>
        <w:rPr>
          <w:rStyle w:val="FontStyle96"/>
          <w:sz w:val="24"/>
          <w:szCs w:val="24"/>
        </w:rPr>
      </w:pPr>
      <w:r w:rsidRPr="00A30987">
        <w:rPr>
          <w:rStyle w:val="FontStyle94"/>
          <w:sz w:val="24"/>
          <w:szCs w:val="24"/>
        </w:rPr>
        <w:t>3.2.</w:t>
      </w:r>
      <w:r w:rsidRPr="00A30987">
        <w:rPr>
          <w:rStyle w:val="FontStyle94"/>
          <w:sz w:val="24"/>
          <w:szCs w:val="24"/>
        </w:rPr>
        <w:tab/>
        <w:t>Основные инфекционные заболевания, их классификация и профилактика</w:t>
      </w:r>
      <w:r w:rsidRPr="00A30987">
        <w:rPr>
          <w:rStyle w:val="FontStyle94"/>
          <w:sz w:val="24"/>
          <w:szCs w:val="24"/>
        </w:rPr>
        <w:br/>
      </w:r>
      <w:r w:rsidRPr="00A30987">
        <w:rPr>
          <w:rStyle w:val="FontStyle96"/>
          <w:sz w:val="24"/>
          <w:szCs w:val="24"/>
        </w:rPr>
        <w:t>Инфекционные заболевания, причины их возникновения, механизм передачи инфекций.</w:t>
      </w:r>
    </w:p>
    <w:p w:rsidR="000A3B61" w:rsidRPr="00A30987" w:rsidRDefault="000A3B61" w:rsidP="000A3B61">
      <w:pPr>
        <w:pStyle w:val="Style9"/>
        <w:widowControl/>
        <w:spacing w:line="274" w:lineRule="exact"/>
        <w:rPr>
          <w:rStyle w:val="FontStyle96"/>
          <w:sz w:val="24"/>
          <w:szCs w:val="24"/>
        </w:rPr>
      </w:pPr>
      <w:r w:rsidRPr="00A30987">
        <w:rPr>
          <w:rStyle w:val="FontStyle96"/>
          <w:sz w:val="24"/>
          <w:szCs w:val="24"/>
        </w:rPr>
        <w:t>Классификация инфекционных заболеваний. Понятие об иммунитете, экстренной и специфической профилактике.</w:t>
      </w:r>
    </w:p>
    <w:p w:rsidR="000A3B61" w:rsidRPr="00A30987" w:rsidRDefault="000A3B61" w:rsidP="000A3B61">
      <w:pPr>
        <w:pStyle w:val="Style53"/>
        <w:widowControl/>
        <w:spacing w:line="274" w:lineRule="exact"/>
        <w:ind w:firstLine="178"/>
        <w:rPr>
          <w:rStyle w:val="FontStyle96"/>
          <w:sz w:val="24"/>
          <w:szCs w:val="24"/>
        </w:rPr>
      </w:pPr>
      <w:r w:rsidRPr="00A30987">
        <w:rPr>
          <w:rStyle w:val="FontStyle96"/>
          <w:sz w:val="24"/>
          <w:szCs w:val="24"/>
        </w:rPr>
        <w:t>Наиболее характерные инфекционные заболевания, механизм передачи инфекции. Профилактика наиболее часто встречающихся инфекционных заболеваний.</w:t>
      </w:r>
    </w:p>
    <w:p w:rsidR="000A3B61" w:rsidRPr="00A30987" w:rsidRDefault="000A3B61" w:rsidP="000A3B61">
      <w:pPr>
        <w:pStyle w:val="Style15"/>
        <w:widowControl/>
        <w:tabs>
          <w:tab w:val="left" w:pos="427"/>
        </w:tabs>
        <w:spacing w:before="10" w:line="274" w:lineRule="exact"/>
        <w:jc w:val="left"/>
        <w:rPr>
          <w:rStyle w:val="FontStyle95"/>
          <w:sz w:val="24"/>
          <w:szCs w:val="24"/>
        </w:rPr>
      </w:pPr>
      <w:r w:rsidRPr="00A30987">
        <w:rPr>
          <w:rStyle w:val="FontStyle95"/>
          <w:sz w:val="24"/>
          <w:szCs w:val="24"/>
        </w:rPr>
        <w:t>4.</w:t>
      </w:r>
      <w:r w:rsidRPr="00A30987">
        <w:rPr>
          <w:rStyle w:val="FontStyle95"/>
          <w:b w:val="0"/>
          <w:bCs w:val="0"/>
          <w:sz w:val="24"/>
          <w:szCs w:val="24"/>
        </w:rPr>
        <w:tab/>
      </w:r>
      <w:r w:rsidRPr="00A30987">
        <w:rPr>
          <w:rStyle w:val="FontStyle95"/>
          <w:sz w:val="24"/>
          <w:szCs w:val="24"/>
        </w:rPr>
        <w:t>Основы здорового образа жизни</w:t>
      </w:r>
    </w:p>
    <w:p w:rsidR="000A3B61" w:rsidRPr="00A30987" w:rsidRDefault="000A3B61" w:rsidP="000A3B61">
      <w:pPr>
        <w:pStyle w:val="Style86"/>
        <w:widowControl/>
        <w:tabs>
          <w:tab w:val="left" w:pos="485"/>
        </w:tabs>
        <w:jc w:val="left"/>
        <w:rPr>
          <w:rStyle w:val="FontStyle94"/>
          <w:sz w:val="24"/>
          <w:szCs w:val="24"/>
        </w:rPr>
      </w:pPr>
      <w:r w:rsidRPr="00A30987">
        <w:rPr>
          <w:rStyle w:val="FontStyle94"/>
          <w:sz w:val="24"/>
          <w:szCs w:val="24"/>
        </w:rPr>
        <w:t>4.1.</w:t>
      </w:r>
      <w:r w:rsidRPr="00A30987">
        <w:rPr>
          <w:rStyle w:val="FontStyle94"/>
          <w:sz w:val="24"/>
          <w:szCs w:val="24"/>
        </w:rPr>
        <w:tab/>
        <w:t>Здоровый образ жизни и его составляющие</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Здоровый образ жизни — индивидуальная система поведения человека, направленная на сохранение и укрепление здоровья. Общие понятия о режиме жизнедеятельности и его значение для здоровья человека. Пути обеспечения высокого уровня работоспособности. Основные элементы жизнедеятельности человека (умственная и физическая нагрузка, активный отдых, сон, питание и др.), рациональное сочетание элементов жизнедеятельности, обеспечивающих высокий уровень жизни. Значение правильного режима труда и отдыха для гармоничного развития человека, его физических и духовных качеств.</w:t>
      </w:r>
    </w:p>
    <w:p w:rsidR="000A3B61" w:rsidRPr="00A30987" w:rsidRDefault="000A3B61" w:rsidP="000A3B61">
      <w:pPr>
        <w:pStyle w:val="Style86"/>
        <w:widowControl/>
        <w:tabs>
          <w:tab w:val="left" w:pos="557"/>
        </w:tabs>
        <w:jc w:val="left"/>
        <w:rPr>
          <w:rStyle w:val="FontStyle94"/>
          <w:sz w:val="24"/>
          <w:szCs w:val="24"/>
        </w:rPr>
      </w:pPr>
      <w:r w:rsidRPr="00A30987">
        <w:rPr>
          <w:rStyle w:val="FontStyle94"/>
          <w:sz w:val="24"/>
          <w:szCs w:val="24"/>
        </w:rPr>
        <w:t>4.2.</w:t>
      </w:r>
      <w:r w:rsidRPr="00A30987">
        <w:rPr>
          <w:rStyle w:val="FontStyle94"/>
          <w:sz w:val="24"/>
          <w:szCs w:val="24"/>
        </w:rPr>
        <w:tab/>
        <w:t>Биологические ритмы и их влияние на работоспособность человека</w:t>
      </w:r>
    </w:p>
    <w:p w:rsidR="000A3B61" w:rsidRPr="00A30987" w:rsidRDefault="000A3B61" w:rsidP="000A3B61">
      <w:pPr>
        <w:pStyle w:val="Style53"/>
        <w:widowControl/>
        <w:spacing w:line="274" w:lineRule="exact"/>
        <w:ind w:firstLine="187"/>
        <w:rPr>
          <w:rStyle w:val="FontStyle96"/>
          <w:sz w:val="24"/>
          <w:szCs w:val="24"/>
        </w:rPr>
      </w:pPr>
      <w:r w:rsidRPr="00A30987">
        <w:rPr>
          <w:rStyle w:val="FontStyle96"/>
          <w:sz w:val="24"/>
          <w:szCs w:val="24"/>
        </w:rPr>
        <w:t>Основные понятия о биологических ритмах организма. Влияние биологических ритмов на уровень жизнедеятельности человека. Учет влияния биоритмов при распределении нагрузок в процессе жизнедеятельности для повышения уровня работоспособности.</w:t>
      </w:r>
    </w:p>
    <w:p w:rsidR="000A3B61" w:rsidRPr="00A30987" w:rsidRDefault="000A3B61" w:rsidP="000A3B61">
      <w:pPr>
        <w:pStyle w:val="Style67"/>
        <w:widowControl/>
        <w:tabs>
          <w:tab w:val="left" w:pos="557"/>
        </w:tabs>
        <w:ind w:left="163"/>
        <w:rPr>
          <w:rStyle w:val="FontStyle96"/>
          <w:sz w:val="24"/>
          <w:szCs w:val="24"/>
        </w:rPr>
      </w:pPr>
      <w:r w:rsidRPr="00A30987">
        <w:rPr>
          <w:rStyle w:val="FontStyle94"/>
          <w:sz w:val="24"/>
          <w:szCs w:val="24"/>
        </w:rPr>
        <w:t>4.3.</w:t>
      </w:r>
      <w:r w:rsidRPr="00A30987">
        <w:rPr>
          <w:rStyle w:val="FontStyle94"/>
          <w:sz w:val="24"/>
          <w:szCs w:val="24"/>
        </w:rPr>
        <w:tab/>
        <w:t>Значение двигательной активности и физической культуры для здоровья человека</w:t>
      </w:r>
      <w:r w:rsidRPr="00A30987">
        <w:rPr>
          <w:rStyle w:val="FontStyle94"/>
          <w:sz w:val="24"/>
          <w:szCs w:val="24"/>
        </w:rPr>
        <w:br/>
      </w:r>
      <w:r w:rsidRPr="00A30987">
        <w:rPr>
          <w:rStyle w:val="FontStyle96"/>
          <w:sz w:val="24"/>
          <w:szCs w:val="24"/>
        </w:rPr>
        <w:t>Значение двигательной активности для здоровья человека в  процессе  его</w:t>
      </w:r>
    </w:p>
    <w:p w:rsidR="000A3B61" w:rsidRPr="00A30987" w:rsidRDefault="000A3B61" w:rsidP="000A3B61">
      <w:pPr>
        <w:pStyle w:val="Style9"/>
        <w:widowControl/>
        <w:spacing w:line="274" w:lineRule="exact"/>
        <w:rPr>
          <w:rStyle w:val="FontStyle96"/>
          <w:sz w:val="24"/>
          <w:szCs w:val="24"/>
        </w:rPr>
      </w:pPr>
      <w:r w:rsidRPr="00A30987">
        <w:rPr>
          <w:rStyle w:val="FontStyle96"/>
          <w:sz w:val="24"/>
          <w:szCs w:val="24"/>
        </w:rPr>
        <w:t>жизнедеятельности. Необходимость выработки привычек к систематическим занятиям физической культурой для обеспечения высокого уровня работоспособности и долголетия.</w:t>
      </w:r>
    </w:p>
    <w:p w:rsidR="000A3B61" w:rsidRPr="00A30987" w:rsidRDefault="000A3B61" w:rsidP="000A3B61">
      <w:pPr>
        <w:pStyle w:val="Style53"/>
        <w:widowControl/>
        <w:spacing w:line="274" w:lineRule="exact"/>
        <w:ind w:firstLine="197"/>
        <w:rPr>
          <w:rStyle w:val="FontStyle96"/>
          <w:sz w:val="24"/>
          <w:szCs w:val="24"/>
        </w:rPr>
      </w:pPr>
      <w:r w:rsidRPr="00A30987">
        <w:rPr>
          <w:rStyle w:val="FontStyle96"/>
          <w:sz w:val="24"/>
          <w:szCs w:val="24"/>
        </w:rPr>
        <w:t>Физиологические особенности влияния закаливающих процедур на организм человека и укрепление его здоровья. Правила использования факторов окружающей природной среды для закаливания. Необходимость выработки привычки к систематическому выполнению закаливающих процедур.</w:t>
      </w:r>
    </w:p>
    <w:p w:rsidR="000A3B61" w:rsidRPr="00A30987" w:rsidRDefault="000A3B61" w:rsidP="000A3B61">
      <w:pPr>
        <w:pStyle w:val="Style29"/>
        <w:widowControl/>
        <w:tabs>
          <w:tab w:val="left" w:pos="557"/>
        </w:tabs>
        <w:spacing w:line="274" w:lineRule="exact"/>
        <w:ind w:left="163" w:hanging="163"/>
        <w:rPr>
          <w:rStyle w:val="FontStyle96"/>
          <w:sz w:val="24"/>
          <w:szCs w:val="24"/>
        </w:rPr>
      </w:pPr>
      <w:r w:rsidRPr="00A30987">
        <w:rPr>
          <w:rStyle w:val="FontStyle94"/>
          <w:sz w:val="24"/>
          <w:szCs w:val="24"/>
        </w:rPr>
        <w:t>4.4.</w:t>
      </w:r>
      <w:r w:rsidRPr="00A30987">
        <w:rPr>
          <w:rStyle w:val="FontStyle94"/>
          <w:sz w:val="24"/>
          <w:szCs w:val="24"/>
        </w:rPr>
        <w:tab/>
        <w:t>Вредные привычки, их влияние на здоровье. Профилактика вредных привычек</w:t>
      </w:r>
      <w:r w:rsidRPr="00A30987">
        <w:rPr>
          <w:rStyle w:val="FontStyle94"/>
          <w:sz w:val="24"/>
          <w:szCs w:val="24"/>
        </w:rPr>
        <w:br/>
      </w:r>
      <w:r w:rsidRPr="00A30987">
        <w:rPr>
          <w:rStyle w:val="FontStyle96"/>
          <w:sz w:val="24"/>
          <w:szCs w:val="24"/>
        </w:rPr>
        <w:t>Вредные привычки (употребление алкоголя и наркотиков, курение) и их социальные</w:t>
      </w:r>
    </w:p>
    <w:p w:rsidR="000A3B61" w:rsidRPr="00A30987" w:rsidRDefault="000A3B61" w:rsidP="000A3B61">
      <w:pPr>
        <w:pStyle w:val="Style9"/>
        <w:widowControl/>
        <w:spacing w:line="274" w:lineRule="exact"/>
        <w:jc w:val="left"/>
        <w:rPr>
          <w:rStyle w:val="FontStyle96"/>
          <w:sz w:val="24"/>
          <w:szCs w:val="24"/>
        </w:rPr>
      </w:pPr>
      <w:r w:rsidRPr="00A30987">
        <w:rPr>
          <w:rStyle w:val="FontStyle96"/>
          <w:sz w:val="24"/>
          <w:szCs w:val="24"/>
        </w:rPr>
        <w:t>последствия.</w:t>
      </w:r>
    </w:p>
    <w:p w:rsidR="000A3B61" w:rsidRPr="00A30987" w:rsidRDefault="000A3B61" w:rsidP="000A3B61">
      <w:pPr>
        <w:pStyle w:val="Style53"/>
        <w:widowControl/>
        <w:spacing w:before="5" w:line="274" w:lineRule="exact"/>
        <w:ind w:firstLine="182"/>
        <w:rPr>
          <w:rStyle w:val="FontStyle96"/>
          <w:sz w:val="24"/>
          <w:szCs w:val="24"/>
        </w:rPr>
      </w:pPr>
      <w:r w:rsidRPr="00A30987">
        <w:rPr>
          <w:rStyle w:val="FontStyle96"/>
          <w:sz w:val="24"/>
          <w:szCs w:val="24"/>
        </w:rPr>
        <w:t>Алкоголь, влияние алкоголя на здоровье и поведение человека, социальные последствия употребления алкоголя, снижение умственной и физической работоспособности.</w:t>
      </w:r>
    </w:p>
    <w:p w:rsidR="000A3B61" w:rsidRPr="00A30987" w:rsidRDefault="000A3B61" w:rsidP="000A3B61">
      <w:pPr>
        <w:pStyle w:val="Style53"/>
        <w:widowControl/>
        <w:spacing w:before="5" w:line="274" w:lineRule="exact"/>
        <w:ind w:firstLine="178"/>
        <w:rPr>
          <w:rStyle w:val="FontStyle96"/>
          <w:sz w:val="24"/>
          <w:szCs w:val="24"/>
        </w:rPr>
      </w:pPr>
      <w:r w:rsidRPr="00A30987">
        <w:rPr>
          <w:rStyle w:val="FontStyle96"/>
          <w:sz w:val="24"/>
          <w:szCs w:val="24"/>
        </w:rPr>
        <w:t>Курение и его влияние на состояние здоровья. Табачный дым и его составные части. Влияние курения на нервную и сердечно-сосудистую системы. Пассивное курение и его влияние на здоровье.</w:t>
      </w:r>
    </w:p>
    <w:p w:rsidR="000A3B61" w:rsidRPr="00A30987" w:rsidRDefault="000A3B61" w:rsidP="000A3B61">
      <w:pPr>
        <w:pStyle w:val="Style53"/>
        <w:widowControl/>
        <w:spacing w:line="274" w:lineRule="exact"/>
        <w:ind w:firstLine="163"/>
        <w:rPr>
          <w:rStyle w:val="FontStyle96"/>
          <w:sz w:val="24"/>
          <w:szCs w:val="24"/>
        </w:rPr>
      </w:pPr>
      <w:r w:rsidRPr="00A30987">
        <w:rPr>
          <w:rStyle w:val="FontStyle96"/>
          <w:sz w:val="24"/>
          <w:szCs w:val="24"/>
        </w:rPr>
        <w:t>Наркотики. Наркомания и токсикомания, общие понятия и определения. Социальные последствия пристрастия к наркотикам. Профилактика наркомании, чистота и культура в быту.</w:t>
      </w:r>
    </w:p>
    <w:p w:rsidR="000F5BEC" w:rsidRDefault="000A3B61" w:rsidP="000A3B61">
      <w:pPr>
        <w:pStyle w:val="Style69"/>
        <w:widowControl/>
        <w:spacing w:line="274" w:lineRule="exact"/>
        <w:ind w:left="571" w:firstLine="2093"/>
        <w:rPr>
          <w:rStyle w:val="FontStyle95"/>
          <w:sz w:val="24"/>
          <w:szCs w:val="24"/>
        </w:rPr>
      </w:pPr>
      <w:r w:rsidRPr="00A30987">
        <w:rPr>
          <w:rStyle w:val="FontStyle95"/>
          <w:sz w:val="24"/>
          <w:szCs w:val="24"/>
        </w:rPr>
        <w:t xml:space="preserve">Раздел </w:t>
      </w:r>
      <w:r w:rsidRPr="00A30987">
        <w:rPr>
          <w:rStyle w:val="FontStyle95"/>
          <w:sz w:val="24"/>
          <w:szCs w:val="24"/>
          <w:lang w:val="de-DE"/>
        </w:rPr>
        <w:t xml:space="preserve">III. </w:t>
      </w:r>
      <w:r w:rsidRPr="00A30987">
        <w:rPr>
          <w:rStyle w:val="FontStyle95"/>
          <w:sz w:val="24"/>
          <w:szCs w:val="24"/>
        </w:rPr>
        <w:t xml:space="preserve">Основы военной службы </w:t>
      </w:r>
    </w:p>
    <w:p w:rsidR="000A3B61" w:rsidRPr="00A30987" w:rsidRDefault="000A3B61" w:rsidP="000F5BEC">
      <w:pPr>
        <w:pStyle w:val="Style69"/>
        <w:widowControl/>
        <w:spacing w:line="274" w:lineRule="exact"/>
        <w:ind w:left="571" w:firstLine="0"/>
        <w:rPr>
          <w:rStyle w:val="FontStyle95"/>
          <w:sz w:val="24"/>
          <w:szCs w:val="24"/>
        </w:rPr>
      </w:pPr>
      <w:r w:rsidRPr="00A30987">
        <w:rPr>
          <w:rStyle w:val="FontStyle95"/>
          <w:sz w:val="24"/>
          <w:szCs w:val="24"/>
        </w:rPr>
        <w:t>5. Вооруженные Силы Российской Федерации — защитники нашего Отечества</w:t>
      </w:r>
    </w:p>
    <w:p w:rsidR="000A3B61" w:rsidRPr="00A30987" w:rsidRDefault="000A3B61" w:rsidP="000A3B61">
      <w:pPr>
        <w:pStyle w:val="Style49"/>
        <w:widowControl/>
        <w:spacing w:line="274" w:lineRule="exact"/>
        <w:jc w:val="left"/>
        <w:rPr>
          <w:rStyle w:val="FontStyle94"/>
          <w:sz w:val="24"/>
          <w:szCs w:val="24"/>
        </w:rPr>
      </w:pPr>
      <w:r w:rsidRPr="00A30987">
        <w:rPr>
          <w:rStyle w:val="FontStyle96"/>
          <w:sz w:val="24"/>
          <w:szCs w:val="24"/>
        </w:rPr>
        <w:t xml:space="preserve">5.7. </w:t>
      </w:r>
      <w:r w:rsidRPr="00A30987">
        <w:rPr>
          <w:rStyle w:val="FontStyle94"/>
          <w:sz w:val="24"/>
          <w:szCs w:val="24"/>
        </w:rPr>
        <w:t>История создания Вооруженных Сил Российской Федерации</w:t>
      </w:r>
    </w:p>
    <w:p w:rsidR="000A3B61" w:rsidRPr="00A30987" w:rsidRDefault="000A3B61" w:rsidP="000A3B61">
      <w:pPr>
        <w:pStyle w:val="Style19"/>
        <w:widowControl/>
        <w:spacing w:before="48"/>
        <w:ind w:firstLine="192"/>
        <w:rPr>
          <w:rStyle w:val="FontStyle96"/>
          <w:sz w:val="24"/>
          <w:szCs w:val="24"/>
        </w:rPr>
      </w:pPr>
      <w:r w:rsidRPr="00A30987">
        <w:rPr>
          <w:rStyle w:val="FontStyle96"/>
          <w:sz w:val="24"/>
          <w:szCs w:val="24"/>
        </w:rPr>
        <w:t>Организация вооруженных сил Московского государства в XIV—XV вв. Военная реформа Ивана Грозного в середине XVI в. Военная реформа Петра I, создание регулярной армии, ее особенности. Военные реформы в России во второй половине XIX в., создание массовой армии. Создание советских Вооруженных Сил, их структура и предназначение.</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Вооруженные Силы Российской Федерации, основные предпосылки проведения военной реформы.</w:t>
      </w:r>
    </w:p>
    <w:p w:rsidR="000A3B61" w:rsidRPr="00A30987" w:rsidRDefault="000A3B61" w:rsidP="000A3B61">
      <w:pPr>
        <w:pStyle w:val="Style86"/>
        <w:widowControl/>
        <w:tabs>
          <w:tab w:val="left" w:pos="499"/>
        </w:tabs>
        <w:rPr>
          <w:rStyle w:val="FontStyle94"/>
          <w:sz w:val="24"/>
          <w:szCs w:val="24"/>
        </w:rPr>
      </w:pPr>
      <w:r w:rsidRPr="00A30987">
        <w:rPr>
          <w:rStyle w:val="FontStyle94"/>
          <w:sz w:val="24"/>
          <w:szCs w:val="24"/>
        </w:rPr>
        <w:t>5.2.</w:t>
      </w:r>
      <w:r w:rsidRPr="00A30987">
        <w:rPr>
          <w:rStyle w:val="FontStyle94"/>
          <w:sz w:val="24"/>
          <w:szCs w:val="24"/>
        </w:rPr>
        <w:tab/>
        <w:t>Организационная структура Вооруженных Сил. Виды Вооруженных Сил, рода войск.</w:t>
      </w:r>
      <w:r w:rsidRPr="00A30987">
        <w:rPr>
          <w:rStyle w:val="FontStyle94"/>
          <w:sz w:val="24"/>
          <w:szCs w:val="24"/>
        </w:rPr>
        <w:br/>
        <w:t>История их создания и предназначение</w:t>
      </w:r>
    </w:p>
    <w:p w:rsidR="000A3B61" w:rsidRPr="00A30987" w:rsidRDefault="000A3B61" w:rsidP="000A3B61">
      <w:pPr>
        <w:pStyle w:val="Style34"/>
        <w:widowControl/>
        <w:spacing w:line="274" w:lineRule="exact"/>
        <w:rPr>
          <w:rStyle w:val="FontStyle96"/>
          <w:sz w:val="24"/>
          <w:szCs w:val="24"/>
        </w:rPr>
      </w:pPr>
      <w:r w:rsidRPr="00A30987">
        <w:rPr>
          <w:rStyle w:val="FontStyle96"/>
          <w:sz w:val="24"/>
          <w:szCs w:val="24"/>
        </w:rPr>
        <w:t>Организационная структура Вооруженных Сил. Виды Вооруженных Сил и рода войск.</w:t>
      </w:r>
    </w:p>
    <w:p w:rsidR="000A3B61" w:rsidRPr="00A30987" w:rsidRDefault="000A3B61" w:rsidP="000A3B61">
      <w:pPr>
        <w:pStyle w:val="Style53"/>
        <w:widowControl/>
        <w:spacing w:line="274" w:lineRule="exact"/>
        <w:ind w:firstLine="182"/>
        <w:rPr>
          <w:rStyle w:val="FontStyle96"/>
          <w:sz w:val="24"/>
          <w:szCs w:val="24"/>
        </w:rPr>
      </w:pPr>
      <w:r w:rsidRPr="00A30987">
        <w:rPr>
          <w:rStyle w:val="FontStyle96"/>
          <w:sz w:val="24"/>
          <w:szCs w:val="24"/>
        </w:rPr>
        <w:t>Сухопутные войска, история создания, предназначение, рода войск, входящие в сухопутные войска.</w:t>
      </w:r>
    </w:p>
    <w:p w:rsidR="000A3B61" w:rsidRPr="00A30987" w:rsidRDefault="000A3B61" w:rsidP="000A3B61">
      <w:pPr>
        <w:pStyle w:val="Style53"/>
        <w:widowControl/>
        <w:spacing w:line="274" w:lineRule="exact"/>
        <w:ind w:firstLine="178"/>
        <w:rPr>
          <w:rStyle w:val="FontStyle96"/>
          <w:sz w:val="24"/>
          <w:szCs w:val="24"/>
        </w:rPr>
      </w:pPr>
      <w:r w:rsidRPr="00A30987">
        <w:rPr>
          <w:rStyle w:val="FontStyle96"/>
          <w:sz w:val="24"/>
          <w:szCs w:val="24"/>
        </w:rPr>
        <w:t>Военно-воздушные силы, история создания, предназначение, рода авиации. Войска ПВО, история создания, предназначение, решаемые задачи. Включение ПВО в состав</w:t>
      </w:r>
    </w:p>
    <w:p w:rsidR="000A3B61" w:rsidRPr="00A30987" w:rsidRDefault="000A3B61" w:rsidP="000A3B61">
      <w:pPr>
        <w:pStyle w:val="Style34"/>
        <w:widowControl/>
        <w:spacing w:line="274" w:lineRule="exact"/>
        <w:rPr>
          <w:rStyle w:val="FontStyle96"/>
          <w:sz w:val="24"/>
          <w:szCs w:val="24"/>
        </w:rPr>
      </w:pPr>
      <w:r w:rsidRPr="00A30987">
        <w:rPr>
          <w:rStyle w:val="FontStyle96"/>
          <w:sz w:val="24"/>
          <w:szCs w:val="24"/>
        </w:rPr>
        <w:t>ВВС.</w:t>
      </w:r>
    </w:p>
    <w:p w:rsidR="000A3B61" w:rsidRPr="00A30987" w:rsidRDefault="000A3B61" w:rsidP="000A3B61">
      <w:pPr>
        <w:pStyle w:val="Style34"/>
        <w:widowControl/>
        <w:spacing w:line="274" w:lineRule="exact"/>
        <w:ind w:right="3629"/>
        <w:rPr>
          <w:rStyle w:val="FontStyle96"/>
          <w:sz w:val="24"/>
          <w:szCs w:val="24"/>
        </w:rPr>
      </w:pPr>
      <w:r w:rsidRPr="00A30987">
        <w:rPr>
          <w:rStyle w:val="FontStyle96"/>
          <w:sz w:val="24"/>
          <w:szCs w:val="24"/>
        </w:rPr>
        <w:t>Военно-морской флот, история создания, предназначение. Отдельные рода войск.</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Ракетные войска стратегического назначения, воздушно-десантные войска, космические войска, их предназначение, обеспечение высокого уровня боеготовности.</w:t>
      </w:r>
    </w:p>
    <w:p w:rsidR="000A3B61" w:rsidRPr="00A30987" w:rsidRDefault="000A3B61" w:rsidP="000A3B61">
      <w:pPr>
        <w:pStyle w:val="Style86"/>
        <w:widowControl/>
        <w:tabs>
          <w:tab w:val="left" w:pos="629"/>
        </w:tabs>
        <w:spacing w:before="48"/>
        <w:rPr>
          <w:rStyle w:val="FontStyle94"/>
          <w:sz w:val="24"/>
          <w:szCs w:val="24"/>
        </w:rPr>
      </w:pPr>
      <w:r w:rsidRPr="00A30987">
        <w:rPr>
          <w:rStyle w:val="FontStyle94"/>
          <w:sz w:val="24"/>
          <w:szCs w:val="24"/>
        </w:rPr>
        <w:t>5.3.</w:t>
      </w:r>
      <w:r w:rsidRPr="00A30987">
        <w:rPr>
          <w:rStyle w:val="FontStyle94"/>
          <w:sz w:val="24"/>
          <w:szCs w:val="24"/>
        </w:rPr>
        <w:tab/>
        <w:t>Функции и основные задачи современных Вооруженных Сил России, их роль и место</w:t>
      </w:r>
      <w:r w:rsidRPr="00A30987">
        <w:rPr>
          <w:rStyle w:val="FontStyle94"/>
          <w:sz w:val="24"/>
          <w:szCs w:val="24"/>
        </w:rPr>
        <w:br/>
        <w:t>в системе обеспечения национальной безопасности страны.</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Вооруженные Силы Российской Федерации — государственная военная организация, составляющая основу обороны страны. Руководство и управление Вооруженными Силами.</w:t>
      </w:r>
    </w:p>
    <w:p w:rsidR="000A3B61" w:rsidRPr="00A30987" w:rsidRDefault="000A3B61" w:rsidP="000A3B61">
      <w:pPr>
        <w:pStyle w:val="Style86"/>
        <w:widowControl/>
        <w:tabs>
          <w:tab w:val="left" w:pos="480"/>
        </w:tabs>
        <w:jc w:val="left"/>
        <w:rPr>
          <w:rStyle w:val="FontStyle94"/>
          <w:sz w:val="24"/>
          <w:szCs w:val="24"/>
        </w:rPr>
      </w:pPr>
      <w:r w:rsidRPr="00A30987">
        <w:rPr>
          <w:rStyle w:val="FontStyle94"/>
          <w:sz w:val="24"/>
          <w:szCs w:val="24"/>
        </w:rPr>
        <w:t>5.4.</w:t>
      </w:r>
      <w:r w:rsidRPr="00A30987">
        <w:rPr>
          <w:rStyle w:val="FontStyle94"/>
          <w:sz w:val="24"/>
          <w:szCs w:val="24"/>
        </w:rPr>
        <w:tab/>
        <w:t>Другие войска, их состав и предназначение</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Пограничные органы Федеральной службы безопасности, внутренние войска Министерства внутренних дел, войска гражданской обороны, их состав и предназначение.</w:t>
      </w:r>
    </w:p>
    <w:p w:rsidR="000A3B61" w:rsidRPr="00A30987" w:rsidRDefault="000A3B61" w:rsidP="000A3B61">
      <w:pPr>
        <w:pStyle w:val="Style15"/>
        <w:widowControl/>
        <w:tabs>
          <w:tab w:val="left" w:pos="413"/>
        </w:tabs>
        <w:spacing w:line="274" w:lineRule="exact"/>
        <w:jc w:val="left"/>
        <w:rPr>
          <w:rStyle w:val="FontStyle95"/>
          <w:sz w:val="24"/>
          <w:szCs w:val="24"/>
        </w:rPr>
      </w:pPr>
      <w:r w:rsidRPr="00A30987">
        <w:rPr>
          <w:rStyle w:val="FontStyle95"/>
          <w:sz w:val="24"/>
          <w:szCs w:val="24"/>
        </w:rPr>
        <w:t>6.</w:t>
      </w:r>
      <w:r w:rsidRPr="00A30987">
        <w:rPr>
          <w:rStyle w:val="FontStyle95"/>
          <w:b w:val="0"/>
          <w:bCs w:val="0"/>
          <w:sz w:val="24"/>
          <w:szCs w:val="24"/>
        </w:rPr>
        <w:tab/>
      </w:r>
      <w:r w:rsidRPr="00A30987">
        <w:rPr>
          <w:rStyle w:val="FontStyle95"/>
          <w:sz w:val="24"/>
          <w:szCs w:val="24"/>
        </w:rPr>
        <w:t>Боевые традиции Вооруженных Сил России</w:t>
      </w:r>
    </w:p>
    <w:p w:rsidR="000A3B61" w:rsidRPr="00A30987" w:rsidRDefault="000A3B61" w:rsidP="000A3B61">
      <w:pPr>
        <w:pStyle w:val="Style29"/>
        <w:widowControl/>
        <w:tabs>
          <w:tab w:val="left" w:pos="374"/>
        </w:tabs>
        <w:spacing w:line="274" w:lineRule="exact"/>
        <w:ind w:left="149" w:hanging="149"/>
        <w:rPr>
          <w:rStyle w:val="FontStyle96"/>
          <w:sz w:val="24"/>
          <w:szCs w:val="24"/>
        </w:rPr>
      </w:pPr>
      <w:r w:rsidRPr="00A30987">
        <w:rPr>
          <w:rStyle w:val="FontStyle94"/>
          <w:sz w:val="24"/>
          <w:szCs w:val="24"/>
        </w:rPr>
        <w:t>6.1.</w:t>
      </w:r>
      <w:r w:rsidRPr="00A30987">
        <w:rPr>
          <w:rStyle w:val="FontStyle94"/>
          <w:sz w:val="24"/>
          <w:szCs w:val="24"/>
        </w:rPr>
        <w:tab/>
        <w:t>Патриотизм и верность воинскому долгу — качества защитника Отечества</w:t>
      </w:r>
      <w:r w:rsidRPr="00A30987">
        <w:rPr>
          <w:rStyle w:val="FontStyle94"/>
          <w:sz w:val="24"/>
          <w:szCs w:val="24"/>
        </w:rPr>
        <w:br/>
      </w:r>
      <w:r w:rsidRPr="00A30987">
        <w:rPr>
          <w:rStyle w:val="FontStyle96"/>
          <w:sz w:val="24"/>
          <w:szCs w:val="24"/>
        </w:rPr>
        <w:t>Патриотизм — духовно-нравственная основа личности военнослужащего — защитника</w:t>
      </w:r>
    </w:p>
    <w:p w:rsidR="000A3B61" w:rsidRPr="00A30987" w:rsidRDefault="000A3B61" w:rsidP="000A3B61">
      <w:pPr>
        <w:pStyle w:val="Style34"/>
        <w:widowControl/>
        <w:spacing w:line="274" w:lineRule="exact"/>
        <w:rPr>
          <w:rStyle w:val="FontStyle96"/>
          <w:sz w:val="24"/>
          <w:szCs w:val="24"/>
        </w:rPr>
      </w:pPr>
      <w:r w:rsidRPr="00A30987">
        <w:rPr>
          <w:rStyle w:val="FontStyle96"/>
          <w:sz w:val="24"/>
          <w:szCs w:val="24"/>
        </w:rPr>
        <w:t>Отечества, источник духовных сил воина.</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Преданность своему Отечеству, любовь к Родине, стремление служить ее интересам, защищать от врагов — основное содержание патриотизма.</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Воинский долг — обязанность Отечеству по его вооруженной защите. Основные составляющие личности военнослужащего — защитника Отечества, способного с честью и достоинством выполнить воинский долг.</w:t>
      </w:r>
    </w:p>
    <w:p w:rsidR="000A3B61" w:rsidRPr="00A30987" w:rsidRDefault="000A3B61" w:rsidP="000A3B61">
      <w:pPr>
        <w:pStyle w:val="Style86"/>
        <w:widowControl/>
        <w:tabs>
          <w:tab w:val="left" w:pos="557"/>
        </w:tabs>
        <w:jc w:val="left"/>
        <w:rPr>
          <w:rStyle w:val="FontStyle94"/>
          <w:sz w:val="24"/>
          <w:szCs w:val="24"/>
        </w:rPr>
      </w:pPr>
      <w:r w:rsidRPr="00A30987">
        <w:rPr>
          <w:rStyle w:val="FontStyle94"/>
          <w:sz w:val="24"/>
          <w:szCs w:val="24"/>
        </w:rPr>
        <w:t>6.2.</w:t>
      </w:r>
      <w:r w:rsidRPr="00A30987">
        <w:rPr>
          <w:rStyle w:val="FontStyle94"/>
          <w:sz w:val="24"/>
          <w:szCs w:val="24"/>
        </w:rPr>
        <w:tab/>
        <w:t>Памяти поколений — дни воинской славы России</w:t>
      </w:r>
    </w:p>
    <w:p w:rsidR="000A3B61" w:rsidRPr="00A30987" w:rsidRDefault="000A3B61" w:rsidP="000A3B61">
      <w:pPr>
        <w:pStyle w:val="Style53"/>
        <w:widowControl/>
        <w:spacing w:line="274" w:lineRule="exact"/>
        <w:ind w:firstLine="173"/>
        <w:rPr>
          <w:rStyle w:val="FontStyle96"/>
          <w:sz w:val="24"/>
          <w:szCs w:val="24"/>
        </w:rPr>
      </w:pPr>
      <w:r w:rsidRPr="00A30987">
        <w:rPr>
          <w:rStyle w:val="FontStyle96"/>
          <w:sz w:val="24"/>
          <w:szCs w:val="24"/>
        </w:rPr>
        <w:t>Дни воинской славы России — дни славных побед, сыгравших решающую роль в истории государства.</w:t>
      </w:r>
    </w:p>
    <w:p w:rsidR="000A3B61" w:rsidRPr="00A30987" w:rsidRDefault="000A3B61" w:rsidP="000A3B61">
      <w:pPr>
        <w:pStyle w:val="Style53"/>
        <w:widowControl/>
        <w:spacing w:line="274" w:lineRule="exact"/>
        <w:ind w:firstLine="182"/>
        <w:rPr>
          <w:rStyle w:val="FontStyle96"/>
          <w:sz w:val="24"/>
          <w:szCs w:val="24"/>
        </w:rPr>
      </w:pPr>
      <w:r w:rsidRPr="00A30987">
        <w:rPr>
          <w:rStyle w:val="FontStyle96"/>
          <w:sz w:val="24"/>
          <w:szCs w:val="24"/>
        </w:rPr>
        <w:t>Основные формы увековечения памяти российских воинов, отличившихся в сражениях, связанных с днями воинской славы России.</w:t>
      </w:r>
    </w:p>
    <w:p w:rsidR="000A3B61" w:rsidRPr="00A30987" w:rsidRDefault="000A3B61" w:rsidP="000A3B61">
      <w:pPr>
        <w:pStyle w:val="Style86"/>
        <w:widowControl/>
        <w:tabs>
          <w:tab w:val="left" w:pos="806"/>
        </w:tabs>
        <w:rPr>
          <w:rStyle w:val="FontStyle94"/>
          <w:sz w:val="24"/>
          <w:szCs w:val="24"/>
        </w:rPr>
      </w:pPr>
      <w:r w:rsidRPr="00A30987">
        <w:rPr>
          <w:rStyle w:val="FontStyle94"/>
          <w:sz w:val="24"/>
          <w:szCs w:val="24"/>
        </w:rPr>
        <w:t>6.3.</w:t>
      </w:r>
      <w:r w:rsidRPr="00A30987">
        <w:rPr>
          <w:rStyle w:val="FontStyle94"/>
          <w:sz w:val="24"/>
          <w:szCs w:val="24"/>
        </w:rPr>
        <w:tab/>
        <w:t>Дружба, войсковое товарищество — основа боевой готовности частей и</w:t>
      </w:r>
      <w:r w:rsidRPr="00A30987">
        <w:rPr>
          <w:rStyle w:val="FontStyle94"/>
          <w:sz w:val="24"/>
          <w:szCs w:val="24"/>
        </w:rPr>
        <w:br/>
        <w:t>подразделений</w:t>
      </w:r>
    </w:p>
    <w:p w:rsidR="000A3B61" w:rsidRPr="00A30987" w:rsidRDefault="000A3B61" w:rsidP="000A3B61">
      <w:pPr>
        <w:pStyle w:val="Style34"/>
        <w:widowControl/>
        <w:spacing w:line="274" w:lineRule="exact"/>
        <w:rPr>
          <w:rStyle w:val="FontStyle96"/>
          <w:sz w:val="24"/>
          <w:szCs w:val="24"/>
        </w:rPr>
      </w:pPr>
      <w:r w:rsidRPr="00A30987">
        <w:rPr>
          <w:rStyle w:val="FontStyle96"/>
          <w:sz w:val="24"/>
          <w:szCs w:val="24"/>
        </w:rPr>
        <w:t>Особенности воинского коллектива, значение войскового товарищества в боевых условиях и повседневной жизни частей и подразделений. Войсковое товарищество — боевая традиция Российской армии и флота.</w:t>
      </w:r>
    </w:p>
    <w:p w:rsidR="000A3B61" w:rsidRPr="00A30987" w:rsidRDefault="000A3B61" w:rsidP="000A3B61">
      <w:pPr>
        <w:pStyle w:val="Style15"/>
        <w:widowControl/>
        <w:tabs>
          <w:tab w:val="left" w:pos="413"/>
        </w:tabs>
        <w:spacing w:line="274" w:lineRule="exact"/>
        <w:jc w:val="left"/>
        <w:rPr>
          <w:rStyle w:val="FontStyle95"/>
          <w:sz w:val="24"/>
          <w:szCs w:val="24"/>
        </w:rPr>
      </w:pPr>
      <w:r w:rsidRPr="00A30987">
        <w:rPr>
          <w:rStyle w:val="FontStyle95"/>
          <w:sz w:val="24"/>
          <w:szCs w:val="24"/>
        </w:rPr>
        <w:t>7.</w:t>
      </w:r>
      <w:r w:rsidRPr="00A30987">
        <w:rPr>
          <w:rStyle w:val="FontStyle95"/>
          <w:b w:val="0"/>
          <w:bCs w:val="0"/>
          <w:sz w:val="24"/>
          <w:szCs w:val="24"/>
        </w:rPr>
        <w:tab/>
      </w:r>
      <w:r w:rsidRPr="00A30987">
        <w:rPr>
          <w:rStyle w:val="FontStyle95"/>
          <w:sz w:val="24"/>
          <w:szCs w:val="24"/>
        </w:rPr>
        <w:t>Символы воинской чести</w:t>
      </w:r>
    </w:p>
    <w:p w:rsidR="000A3B61" w:rsidRPr="00A30987" w:rsidRDefault="000A3B61" w:rsidP="000A3B61">
      <w:pPr>
        <w:pStyle w:val="Style13"/>
        <w:widowControl/>
        <w:tabs>
          <w:tab w:val="left" w:pos="547"/>
        </w:tabs>
        <w:rPr>
          <w:rStyle w:val="FontStyle96"/>
          <w:sz w:val="24"/>
          <w:szCs w:val="24"/>
        </w:rPr>
      </w:pPr>
      <w:r w:rsidRPr="00A30987">
        <w:rPr>
          <w:rStyle w:val="FontStyle94"/>
          <w:sz w:val="24"/>
          <w:szCs w:val="24"/>
        </w:rPr>
        <w:t>7.1.</w:t>
      </w:r>
      <w:r w:rsidRPr="00A30987">
        <w:rPr>
          <w:rStyle w:val="FontStyle94"/>
          <w:sz w:val="24"/>
          <w:szCs w:val="24"/>
        </w:rPr>
        <w:tab/>
        <w:t>Боевое Знамя воинской части — символ воинской чести, доблести и славы</w:t>
      </w:r>
      <w:r w:rsidRPr="00A30987">
        <w:rPr>
          <w:rStyle w:val="FontStyle94"/>
          <w:sz w:val="24"/>
          <w:szCs w:val="24"/>
        </w:rPr>
        <w:br/>
      </w:r>
      <w:r w:rsidRPr="00A30987">
        <w:rPr>
          <w:rStyle w:val="FontStyle96"/>
          <w:sz w:val="24"/>
          <w:szCs w:val="24"/>
        </w:rPr>
        <w:t>Боевое Знамя воинской части — особо почетный знак, отличающий особенности боевого</w:t>
      </w:r>
      <w:r w:rsidRPr="00A30987">
        <w:rPr>
          <w:rStyle w:val="FontStyle96"/>
          <w:sz w:val="24"/>
          <w:szCs w:val="24"/>
        </w:rPr>
        <w:br/>
        <w:t>предназначения, истории и заслуг воинской части. Ритуал вручения Боевого Знамени в</w:t>
      </w:r>
      <w:r w:rsidR="000F5BEC">
        <w:rPr>
          <w:rStyle w:val="FontStyle96"/>
          <w:sz w:val="24"/>
          <w:szCs w:val="24"/>
        </w:rPr>
        <w:t xml:space="preserve">оинской </w:t>
      </w:r>
      <w:r w:rsidRPr="00A30987">
        <w:rPr>
          <w:rStyle w:val="FontStyle96"/>
          <w:sz w:val="24"/>
          <w:szCs w:val="24"/>
        </w:rPr>
        <w:t>части, порядок его хранения и содержания.</w:t>
      </w:r>
    </w:p>
    <w:p w:rsidR="000A3B61" w:rsidRPr="00A30987" w:rsidRDefault="000A3B61" w:rsidP="000A3B61">
      <w:pPr>
        <w:pStyle w:val="Style67"/>
        <w:widowControl/>
        <w:tabs>
          <w:tab w:val="left" w:pos="547"/>
        </w:tabs>
        <w:ind w:left="125" w:hanging="125"/>
        <w:rPr>
          <w:rStyle w:val="FontStyle96"/>
          <w:sz w:val="24"/>
          <w:szCs w:val="24"/>
        </w:rPr>
      </w:pPr>
      <w:r w:rsidRPr="00A30987">
        <w:rPr>
          <w:rStyle w:val="FontStyle94"/>
          <w:sz w:val="24"/>
          <w:szCs w:val="24"/>
        </w:rPr>
        <w:t>7.2.</w:t>
      </w:r>
      <w:r w:rsidRPr="00A30987">
        <w:rPr>
          <w:rStyle w:val="FontStyle94"/>
          <w:sz w:val="24"/>
          <w:szCs w:val="24"/>
        </w:rPr>
        <w:tab/>
        <w:t>Ордена — почетные награды за воинские отличия и заслуги в бою и военной службе</w:t>
      </w:r>
      <w:r w:rsidRPr="00A30987">
        <w:rPr>
          <w:rStyle w:val="FontStyle94"/>
          <w:sz w:val="24"/>
          <w:szCs w:val="24"/>
        </w:rPr>
        <w:br/>
      </w:r>
      <w:r w:rsidRPr="00A30987">
        <w:rPr>
          <w:rStyle w:val="FontStyle96"/>
          <w:sz w:val="24"/>
          <w:szCs w:val="24"/>
        </w:rPr>
        <w:t>История государственных наград за военные отличия в России.</w:t>
      </w:r>
    </w:p>
    <w:p w:rsidR="000A3B61" w:rsidRPr="00A30987" w:rsidRDefault="000A3B61" w:rsidP="000A3B61">
      <w:pPr>
        <w:pStyle w:val="Style53"/>
        <w:widowControl/>
        <w:spacing w:before="48" w:line="274" w:lineRule="exact"/>
        <w:ind w:firstLine="192"/>
        <w:rPr>
          <w:rStyle w:val="FontStyle96"/>
          <w:sz w:val="24"/>
          <w:szCs w:val="24"/>
        </w:rPr>
      </w:pPr>
      <w:r w:rsidRPr="00A30987">
        <w:rPr>
          <w:rStyle w:val="FontStyle96"/>
          <w:sz w:val="24"/>
          <w:szCs w:val="24"/>
        </w:rPr>
        <w:t>Основные государственные награды СССР и России, звания Герой Советского Союза, Герой Российской Федерации.</w:t>
      </w:r>
    </w:p>
    <w:p w:rsidR="000A3B61" w:rsidRPr="00A30987" w:rsidRDefault="000A3B61" w:rsidP="000A3B61">
      <w:pPr>
        <w:pStyle w:val="Style49"/>
        <w:widowControl/>
        <w:spacing w:line="274" w:lineRule="exact"/>
        <w:jc w:val="left"/>
        <w:rPr>
          <w:rStyle w:val="FontStyle94"/>
          <w:sz w:val="24"/>
          <w:szCs w:val="24"/>
        </w:rPr>
      </w:pPr>
      <w:r w:rsidRPr="00A30987">
        <w:rPr>
          <w:rStyle w:val="FontStyle94"/>
          <w:sz w:val="24"/>
          <w:szCs w:val="24"/>
        </w:rPr>
        <w:t>7.3.   Ритуалы Вооруженных Сил Российской Федерации</w:t>
      </w:r>
    </w:p>
    <w:p w:rsidR="000A3B61" w:rsidRPr="00A30987" w:rsidRDefault="000A3B61" w:rsidP="000A3B61">
      <w:pPr>
        <w:pStyle w:val="Style53"/>
        <w:widowControl/>
        <w:spacing w:line="274" w:lineRule="exact"/>
        <w:ind w:firstLine="178"/>
        <w:rPr>
          <w:rStyle w:val="FontStyle96"/>
          <w:sz w:val="24"/>
          <w:szCs w:val="24"/>
        </w:rPr>
      </w:pPr>
      <w:r w:rsidRPr="00A30987">
        <w:rPr>
          <w:rStyle w:val="FontStyle96"/>
          <w:sz w:val="24"/>
          <w:szCs w:val="24"/>
        </w:rPr>
        <w:t>Ритуал приведения к военной присяге. Ритуал вручения Боевого Знамени воинской части. Порядок вручения личному составу вооружения и военной техники. Порядок проводов военнослужащих, уволенных в запас или отставку.</w:t>
      </w:r>
    </w:p>
    <w:p w:rsidR="000A3B61" w:rsidRPr="00A30987" w:rsidRDefault="000A3B61" w:rsidP="000A3B61">
      <w:pPr>
        <w:pStyle w:val="Style51"/>
        <w:widowControl/>
        <w:rPr>
          <w:rStyle w:val="FontStyle95"/>
          <w:sz w:val="24"/>
          <w:szCs w:val="24"/>
        </w:rPr>
      </w:pPr>
      <w:r w:rsidRPr="00A30987">
        <w:rPr>
          <w:rStyle w:val="FontStyle95"/>
          <w:sz w:val="24"/>
          <w:szCs w:val="24"/>
        </w:rPr>
        <w:t>8. Основы военной службы (практические занятия на базе воинской части во внеурочное время)</w:t>
      </w:r>
    </w:p>
    <w:p w:rsidR="000A3B61" w:rsidRPr="00A30987" w:rsidRDefault="000A3B61" w:rsidP="000A3B61">
      <w:pPr>
        <w:pStyle w:val="Style67"/>
        <w:widowControl/>
        <w:tabs>
          <w:tab w:val="left" w:pos="389"/>
        </w:tabs>
        <w:ind w:left="168" w:hanging="168"/>
        <w:rPr>
          <w:rStyle w:val="FontStyle96"/>
          <w:sz w:val="24"/>
          <w:szCs w:val="24"/>
        </w:rPr>
      </w:pPr>
      <w:r w:rsidRPr="00A30987">
        <w:rPr>
          <w:rStyle w:val="FontStyle94"/>
          <w:sz w:val="24"/>
          <w:szCs w:val="24"/>
        </w:rPr>
        <w:t>8.1.</w:t>
      </w:r>
      <w:r w:rsidRPr="00A30987">
        <w:rPr>
          <w:rStyle w:val="FontStyle94"/>
          <w:sz w:val="24"/>
          <w:szCs w:val="24"/>
        </w:rPr>
        <w:tab/>
        <w:t>Основы подготовки граждан к военной службе. Начальная военная подготовка в войсках</w:t>
      </w:r>
      <w:r w:rsidRPr="00A30987">
        <w:rPr>
          <w:rStyle w:val="FontStyle94"/>
          <w:sz w:val="24"/>
          <w:szCs w:val="24"/>
        </w:rPr>
        <w:br/>
      </w:r>
      <w:r w:rsidRPr="00A30987">
        <w:rPr>
          <w:rStyle w:val="FontStyle96"/>
          <w:sz w:val="24"/>
          <w:szCs w:val="24"/>
        </w:rPr>
        <w:t>Вводное  занятие,  проводимое  перед началом учебных сборов на базе  воинской части.</w:t>
      </w:r>
    </w:p>
    <w:p w:rsidR="000A3B61" w:rsidRPr="00A30987" w:rsidRDefault="000A3B61" w:rsidP="000A3B61">
      <w:pPr>
        <w:pStyle w:val="Style9"/>
        <w:widowControl/>
        <w:spacing w:line="274" w:lineRule="exact"/>
        <w:rPr>
          <w:rStyle w:val="FontStyle96"/>
          <w:sz w:val="24"/>
          <w:szCs w:val="24"/>
        </w:rPr>
      </w:pPr>
      <w:r w:rsidRPr="00A30987">
        <w:rPr>
          <w:rStyle w:val="FontStyle96"/>
          <w:sz w:val="24"/>
          <w:szCs w:val="24"/>
        </w:rPr>
        <w:t>Ознакомление с историей части, ее боевым путем, подвигами воинов части в военное и мирное время, боевыми традициями и задачами части, решаемыми в мирное время по подготовке к защите Отечества. Ознакомление обучающихся с расписанием занятий и распорядком дня, с требованиями к правилам безопасности во время занятий с оружием и на военной технике. Значение учебных сборов в практической подготовке обучающихся к военной службе.</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8.2.</w:t>
      </w:r>
      <w:r w:rsidRPr="00A30987">
        <w:rPr>
          <w:rStyle w:val="FontStyle94"/>
          <w:sz w:val="24"/>
          <w:szCs w:val="24"/>
        </w:rPr>
        <w:tab/>
        <w:t>Размещение и быт военнослужащих</w:t>
      </w:r>
    </w:p>
    <w:p w:rsidR="000A3B61" w:rsidRPr="00A30987" w:rsidRDefault="000A3B61" w:rsidP="000A3B61">
      <w:pPr>
        <w:pStyle w:val="Style34"/>
        <w:widowControl/>
        <w:spacing w:line="274" w:lineRule="exact"/>
        <w:rPr>
          <w:rStyle w:val="FontStyle96"/>
          <w:sz w:val="24"/>
          <w:szCs w:val="24"/>
        </w:rPr>
      </w:pPr>
      <w:r w:rsidRPr="00A30987">
        <w:rPr>
          <w:rStyle w:val="FontStyle96"/>
          <w:sz w:val="24"/>
          <w:szCs w:val="24"/>
        </w:rPr>
        <w:t>Размещение военнослужащих, проходящих военную службу по призыву, содержание помещений. Противопожарная защита. Охрана окружающей среды. Распределение служебного времени и повседневный порядок.</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Распределение времени в воинской части, распорядок дня. Подъем, утренний осмотр и вечерняя поверка. Учебные занятия, завтрак, обед и ужин. Увольнение из расположения части. Посещение военнослужащих.</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8.3.</w:t>
      </w:r>
      <w:r w:rsidRPr="00A30987">
        <w:rPr>
          <w:rStyle w:val="FontStyle94"/>
          <w:sz w:val="24"/>
          <w:szCs w:val="24"/>
        </w:rPr>
        <w:tab/>
        <w:t>Суточный наряд, обязанности лиц суточного наряда</w:t>
      </w:r>
    </w:p>
    <w:p w:rsidR="000A3B61" w:rsidRPr="00A30987" w:rsidRDefault="000A3B61" w:rsidP="000A3B61">
      <w:pPr>
        <w:pStyle w:val="Style9"/>
        <w:widowControl/>
        <w:spacing w:line="274" w:lineRule="exact"/>
        <w:jc w:val="center"/>
        <w:rPr>
          <w:rStyle w:val="FontStyle96"/>
          <w:sz w:val="24"/>
          <w:szCs w:val="24"/>
        </w:rPr>
      </w:pPr>
      <w:r w:rsidRPr="00A30987">
        <w:rPr>
          <w:rStyle w:val="FontStyle96"/>
          <w:sz w:val="24"/>
          <w:szCs w:val="24"/>
        </w:rPr>
        <w:t>Назначение и состав суточного наряда воинской части. Подготовка суточного наряда.</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8.4.</w:t>
      </w:r>
      <w:r w:rsidRPr="00A30987">
        <w:rPr>
          <w:rStyle w:val="FontStyle94"/>
          <w:sz w:val="24"/>
          <w:szCs w:val="24"/>
        </w:rPr>
        <w:tab/>
        <w:t>Организация караульной службы, обязанности часового</w:t>
      </w:r>
    </w:p>
    <w:p w:rsidR="000A3B61" w:rsidRPr="00A30987" w:rsidRDefault="000A3B61" w:rsidP="000A3B61">
      <w:pPr>
        <w:pStyle w:val="Style53"/>
        <w:widowControl/>
        <w:spacing w:line="274" w:lineRule="exact"/>
        <w:ind w:firstLine="250"/>
        <w:rPr>
          <w:rStyle w:val="FontStyle96"/>
          <w:sz w:val="24"/>
          <w:szCs w:val="24"/>
        </w:rPr>
      </w:pPr>
      <w:r w:rsidRPr="00A30987">
        <w:rPr>
          <w:rStyle w:val="FontStyle96"/>
          <w:sz w:val="24"/>
          <w:szCs w:val="24"/>
        </w:rPr>
        <w:t>Организация караульной службы, общие положения. Наряд караулов, подготовка караулов. Часовой. Обязанности часового.</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8.5.</w:t>
      </w:r>
      <w:r w:rsidRPr="00A30987">
        <w:rPr>
          <w:rStyle w:val="FontStyle94"/>
          <w:sz w:val="24"/>
          <w:szCs w:val="24"/>
        </w:rPr>
        <w:tab/>
        <w:t>Строевая подготовка</w:t>
      </w:r>
    </w:p>
    <w:p w:rsidR="000A3B61" w:rsidRPr="00A30987" w:rsidRDefault="000A3B61" w:rsidP="000A3B61">
      <w:pPr>
        <w:pStyle w:val="Style53"/>
        <w:widowControl/>
        <w:spacing w:line="274" w:lineRule="exact"/>
        <w:ind w:firstLine="182"/>
        <w:rPr>
          <w:rStyle w:val="FontStyle96"/>
          <w:sz w:val="24"/>
          <w:szCs w:val="24"/>
        </w:rPr>
      </w:pPr>
      <w:r w:rsidRPr="00A30987">
        <w:rPr>
          <w:rStyle w:val="FontStyle96"/>
          <w:sz w:val="24"/>
          <w:szCs w:val="24"/>
        </w:rPr>
        <w:t>Отработка строевых приемов и движений без оружия. Отработка правил воинского приветствия без оружия на месте и в движении. Строй отделения. Строй взвода. Выполнение воинского приветствия в строю на месте и в движении.</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8.6.</w:t>
      </w:r>
      <w:r w:rsidRPr="00A30987">
        <w:rPr>
          <w:rStyle w:val="FontStyle94"/>
          <w:sz w:val="24"/>
          <w:szCs w:val="24"/>
        </w:rPr>
        <w:tab/>
        <w:t>Огневая подготовка</w:t>
      </w:r>
    </w:p>
    <w:p w:rsidR="000A3B61" w:rsidRPr="00A30987" w:rsidRDefault="000A3B61" w:rsidP="000A3B61">
      <w:pPr>
        <w:pStyle w:val="Style53"/>
        <w:widowControl/>
        <w:spacing w:line="274" w:lineRule="exact"/>
        <w:ind w:firstLine="178"/>
        <w:rPr>
          <w:rStyle w:val="FontStyle96"/>
          <w:sz w:val="24"/>
          <w:szCs w:val="24"/>
        </w:rPr>
      </w:pPr>
      <w:r w:rsidRPr="00A30987">
        <w:rPr>
          <w:rStyle w:val="FontStyle96"/>
          <w:sz w:val="24"/>
          <w:szCs w:val="24"/>
        </w:rPr>
        <w:t>Автомат Калашникова, работа частей и механизмов автомата, его чистка, смазка и хранение. Подготовка автомата к стрельбе. Правила стрельбы, ведения огня из автомата. Меры безопасности при стрельбе. Практическая стрельба.</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8.7.</w:t>
      </w:r>
      <w:r w:rsidRPr="00A30987">
        <w:rPr>
          <w:rStyle w:val="FontStyle94"/>
          <w:sz w:val="24"/>
          <w:szCs w:val="24"/>
        </w:rPr>
        <w:tab/>
        <w:t>Тактическая подготовка</w:t>
      </w:r>
    </w:p>
    <w:p w:rsidR="000A3B61" w:rsidRPr="00A30987" w:rsidRDefault="000A3B61" w:rsidP="000A3B61">
      <w:pPr>
        <w:pStyle w:val="Style53"/>
        <w:widowControl/>
        <w:spacing w:line="274" w:lineRule="exact"/>
        <w:ind w:firstLine="182"/>
        <w:rPr>
          <w:rStyle w:val="FontStyle96"/>
          <w:sz w:val="24"/>
          <w:szCs w:val="24"/>
        </w:rPr>
      </w:pPr>
      <w:r w:rsidRPr="00A30987">
        <w:rPr>
          <w:rStyle w:val="FontStyle96"/>
          <w:sz w:val="24"/>
          <w:szCs w:val="24"/>
        </w:rPr>
        <w:t>Основные виды боя. Действия солдата в бою, обязанности солдата в бою, передвижения солдата в бою. Команды, подаваемые на передвижение в бою, и порядок их выполнения. Выбор места для стрельбы, самоокапывания и маскировки.</w:t>
      </w:r>
    </w:p>
    <w:p w:rsidR="000A3B61" w:rsidRPr="00A30987" w:rsidRDefault="000A3B61" w:rsidP="000A3B61">
      <w:pPr>
        <w:pStyle w:val="Style67"/>
        <w:widowControl/>
        <w:tabs>
          <w:tab w:val="left" w:pos="571"/>
        </w:tabs>
        <w:ind w:firstLine="0"/>
        <w:rPr>
          <w:rStyle w:val="FontStyle94"/>
          <w:sz w:val="24"/>
          <w:szCs w:val="24"/>
        </w:rPr>
      </w:pPr>
      <w:r w:rsidRPr="00A30987">
        <w:rPr>
          <w:rStyle w:val="FontStyle94"/>
          <w:sz w:val="24"/>
          <w:szCs w:val="24"/>
        </w:rPr>
        <w:t>8.8.</w:t>
      </w:r>
      <w:r w:rsidRPr="00A30987">
        <w:rPr>
          <w:rStyle w:val="FontStyle94"/>
          <w:sz w:val="24"/>
          <w:szCs w:val="24"/>
        </w:rPr>
        <w:tab/>
        <w:t>Физическая подготовка</w:t>
      </w:r>
    </w:p>
    <w:p w:rsidR="000A3B61" w:rsidRPr="00A30987" w:rsidRDefault="000A3B61" w:rsidP="000A3B61">
      <w:pPr>
        <w:pStyle w:val="Style53"/>
        <w:widowControl/>
        <w:spacing w:line="274" w:lineRule="exact"/>
        <w:ind w:firstLine="168"/>
        <w:rPr>
          <w:rStyle w:val="FontStyle96"/>
          <w:sz w:val="24"/>
          <w:szCs w:val="24"/>
        </w:rPr>
      </w:pPr>
      <w:r w:rsidRPr="00A30987">
        <w:rPr>
          <w:rStyle w:val="FontStyle96"/>
          <w:sz w:val="24"/>
          <w:szCs w:val="24"/>
        </w:rPr>
        <w:t>Разучивание упражнений утренней физической зарядки. Проведение занятий по физической подготовке в объеме требований, предъявляемых к новому пополнению воинских частей.</w:t>
      </w:r>
    </w:p>
    <w:p w:rsidR="000A3B61" w:rsidRPr="00A30987" w:rsidRDefault="000A3B61" w:rsidP="000A3B61">
      <w:pPr>
        <w:pStyle w:val="Style2"/>
        <w:widowControl/>
        <w:spacing w:line="240" w:lineRule="exact"/>
        <w:ind w:left="4565"/>
        <w:jc w:val="left"/>
      </w:pPr>
    </w:p>
    <w:p w:rsidR="000A3B61" w:rsidRPr="00877316" w:rsidRDefault="000A3B61" w:rsidP="00877316">
      <w:pPr>
        <w:pStyle w:val="Style2"/>
        <w:widowControl/>
        <w:spacing w:before="77"/>
        <w:ind w:left="4565"/>
        <w:jc w:val="left"/>
        <w:rPr>
          <w:b/>
          <w:bCs/>
        </w:rPr>
      </w:pPr>
      <w:r w:rsidRPr="00A30987">
        <w:rPr>
          <w:rStyle w:val="FontStyle95"/>
          <w:sz w:val="24"/>
          <w:szCs w:val="24"/>
        </w:rPr>
        <w:t>11 класс</w:t>
      </w:r>
    </w:p>
    <w:p w:rsidR="000A3B61" w:rsidRPr="00A30987" w:rsidRDefault="000A3B61" w:rsidP="000A3B61">
      <w:pPr>
        <w:pStyle w:val="Style2"/>
        <w:widowControl/>
        <w:spacing w:before="96"/>
        <w:jc w:val="center"/>
        <w:rPr>
          <w:rStyle w:val="FontStyle95"/>
          <w:sz w:val="24"/>
          <w:szCs w:val="24"/>
        </w:rPr>
      </w:pPr>
      <w:r w:rsidRPr="00A30987">
        <w:rPr>
          <w:rStyle w:val="FontStyle95"/>
          <w:sz w:val="24"/>
          <w:szCs w:val="24"/>
        </w:rPr>
        <w:t>Содержание курса</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Раздел I.   Основы медицинских знаний и здорового образа жизни</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1.   Основы здорового образа жизни</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1.1.    Правила личной гигиены и здоровье</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Личная гигиена, общие понятия и определения. Уход за кожей, зубами и волосами. Гигиена одежды. Некоторые понятия об очище</w:t>
      </w:r>
      <w:r w:rsidRPr="00877316">
        <w:rPr>
          <w:rFonts w:eastAsia="Times New Roman"/>
        </w:rPr>
        <w:softHyphen/>
        <w:t>нии организма.</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1.2.    Нравственность и здоровье. Формирование правильного взаимоотношения полов</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Семья и ее значение в жизни человека. Факторы, оказывающие влияние на гармонию совместной жизни (психологический фактор, культурный фактор, материальный фактор). Качества, которые необ</w:t>
      </w:r>
      <w:r w:rsidRPr="00877316">
        <w:rPr>
          <w:rFonts w:eastAsia="Times New Roman"/>
        </w:rPr>
        <w:softHyphen/>
        <w:t>ходимо воспитать в себе молодому человеку для создания прочной семьи.</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rPr>
        <w:t>1</w:t>
      </w:r>
      <w:r w:rsidRPr="00877316">
        <w:rPr>
          <w:rFonts w:eastAsia="Times New Roman"/>
          <w:i/>
        </w:rPr>
        <w:t>.3.    Болезни, передаваемые половым путем. Меры профилак</w:t>
      </w:r>
      <w:r w:rsidRPr="00877316">
        <w:rPr>
          <w:rFonts w:eastAsia="Times New Roman"/>
          <w:i/>
        </w:rPr>
        <w:softHyphen/>
        <w:t>тики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Инфекции, передаваемые половым путем, формы передачи, при</w:t>
      </w:r>
      <w:r w:rsidRPr="00877316">
        <w:rPr>
          <w:rFonts w:eastAsia="Times New Roman"/>
        </w:rPr>
        <w:softHyphen/>
        <w:t>чины, способствующие заражению ИППП. Меры профилактики. Уголовная ответственность за заражение венерической болезнью.</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 4.   СПИД и его профилактика</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ВИЧ-инфекция и СПИД, краткая характеристика и пути заражения.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СПИД — это финальная стадия инфекционного заболевания, вы</w:t>
      </w:r>
      <w:r w:rsidRPr="00877316">
        <w:rPr>
          <w:rFonts w:eastAsia="Times New Roman"/>
        </w:rPr>
        <w:softHyphen/>
        <w:t>зываемого вирусом иммунодефицита человека (ВИЧ).</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Профилактика СПИДа. Ответственность за заражение ВИЧ-ин</w:t>
      </w:r>
      <w:r w:rsidRPr="00877316">
        <w:rPr>
          <w:rFonts w:eastAsia="Times New Roman"/>
        </w:rPr>
        <w:softHyphen/>
        <w:t>фекцией.</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1.5.   Семья в современном обществе. Законодательство и семья</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rPr>
        <w:t xml:space="preserve">   Брак и семья, основные понятия и определения. Условия и поря</w:t>
      </w:r>
      <w:r w:rsidRPr="00877316">
        <w:rPr>
          <w:rFonts w:eastAsia="Times New Roman"/>
        </w:rPr>
        <w:softHyphen/>
        <w:t>док заключения брака. Личные права и обязанности супругов. Иму</w:t>
      </w:r>
      <w:r w:rsidRPr="00877316">
        <w:rPr>
          <w:rFonts w:eastAsia="Times New Roman"/>
        </w:rPr>
        <w:softHyphen/>
        <w:t>щественные права супругов. Права и обязанности родителей.</w:t>
      </w:r>
      <w:r w:rsidRPr="00877316">
        <w:rPr>
          <w:rFonts w:eastAsia="Times New Roman"/>
          <w:b/>
        </w:rPr>
        <w:t xml:space="preserve">                                                        </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2. Основы медицинских знаний и правила оказания первой медицинской помощи</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2.1.    Первая медицинская помощь при острой сердечной недо</w:t>
      </w:r>
      <w:r w:rsidRPr="00877316">
        <w:rPr>
          <w:rFonts w:eastAsia="Times New Roman"/>
          <w:i/>
        </w:rPr>
        <w:softHyphen/>
        <w:t>статочности и инсульте (практические занятия)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Сердечная недостаточность, основные понятия и определения. Инсульт, его возможные причины и возникновение. Первая меди</w:t>
      </w:r>
      <w:r w:rsidRPr="00877316">
        <w:rPr>
          <w:rFonts w:eastAsia="Times New Roman"/>
        </w:rPr>
        <w:softHyphen/>
        <w:t>цинская помощь при острой сердечной недостаточности и инсульте.</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2.2.    Первая медицинская помощь при ранениях (практические занятия)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Виды ран и общие правила оказания первой медицинской помощи. Способы остановки кровотечения. Правила наложения давящей повязки. Правила наложения жгута. Борьба с болью.</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2.3.    Первая медицинская помощь при травмах (практические занятия)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Первая медицинская помощь при травмах опорно-двигательного аппарата. Профилактика травм опорно-двигательного аппарата.</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Первая медицинская помощь при черепно-мозговой травме. Пер</w:t>
      </w:r>
      <w:r w:rsidRPr="00877316">
        <w:rPr>
          <w:rFonts w:eastAsia="Times New Roman"/>
        </w:rPr>
        <w:softHyphen/>
        <w:t>вая медицинская помощь при травмах груди, живота, в области таза, при повреждении позвоночника.</w:t>
      </w:r>
    </w:p>
    <w:p w:rsidR="00877316" w:rsidRPr="00877316" w:rsidRDefault="00877316" w:rsidP="0049798B">
      <w:pPr>
        <w:numPr>
          <w:ilvl w:val="1"/>
          <w:numId w:val="61"/>
        </w:numPr>
        <w:autoSpaceDE w:val="0"/>
        <w:autoSpaceDN w:val="0"/>
        <w:adjustRightInd w:val="0"/>
        <w:ind w:right="752"/>
        <w:jc w:val="both"/>
        <w:rPr>
          <w:rFonts w:eastAsia="Times New Roman"/>
          <w:i/>
        </w:rPr>
      </w:pPr>
      <w:r w:rsidRPr="00877316">
        <w:rPr>
          <w:rFonts w:eastAsia="Times New Roman"/>
          <w:i/>
        </w:rPr>
        <w:t xml:space="preserve">Первая медицинская помощь при остановке сердца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Понятия клинической смерти и реанимации. Возможные причи</w:t>
      </w:r>
      <w:r w:rsidRPr="00877316">
        <w:rPr>
          <w:rFonts w:eastAsia="Times New Roman"/>
        </w:rPr>
        <w:softHyphen/>
        <w:t>ны клинической смерти и ее признаки. Правила проведения непря</w:t>
      </w:r>
      <w:r w:rsidRPr="00877316">
        <w:rPr>
          <w:rFonts w:eastAsia="Times New Roman"/>
        </w:rPr>
        <w:softHyphen/>
        <w:t>мого массажа сердца и искусственной вентиляции легких. Правила сердечно-легочной реанимации.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i/>
        </w:rPr>
        <w:t xml:space="preserve">   2,5 Первая медицинская помощь при тепловых и солнечных ударах, поражениях электрическим током.</w:t>
      </w:r>
      <w:r w:rsidRPr="00877316">
        <w:rPr>
          <w:rFonts w:eastAsia="Times New Roman"/>
        </w:rPr>
        <w:t xml:space="preserve">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Возникновение, симптомы и первая медицинская помощь при тепловых и солнечных ударах. </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rPr>
        <w:t xml:space="preserve">   Поражения электрическим током и молнией, симптомы, профилактика, первая медицинская помощь.</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Раздел II.   Основы военной службы</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3.   Воинская обязанность</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3.1.    Основные понятия о воинской обязанности. Организация воинского учета и его предназначение</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Воинская обязанность, определение воинской обязанности и ее содержания. Воинский учет, обязательная подготовка к военной службе, призыв на военную службу, прохождение военной службы по призыву, пребывание в запасе, призыв на военные сборы и прохож</w:t>
      </w:r>
      <w:r w:rsidRPr="00877316">
        <w:rPr>
          <w:rFonts w:eastAsia="Times New Roman"/>
        </w:rPr>
        <w:softHyphen/>
        <w:t>дение военных сборов в период пребывания в запасе.</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Организация воинского учета. Первоначальная постановка граж</w:t>
      </w:r>
      <w:r w:rsidRPr="00877316">
        <w:rPr>
          <w:rFonts w:eastAsia="Times New Roman"/>
        </w:rPr>
        <w:softHyphen/>
        <w:t>дан на воинский учет. Обязанности граждан по воинскому учету. Организация медицинского освидетельствования граждан при перво</w:t>
      </w:r>
      <w:r w:rsidRPr="00877316">
        <w:rPr>
          <w:rFonts w:eastAsia="Times New Roman"/>
        </w:rPr>
        <w:softHyphen/>
        <w:t>начальной постановке на воинский учет.</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i/>
        </w:rPr>
        <w:t xml:space="preserve">3.2.Первоначальная постановка граждан на воинский учет. </w:t>
      </w:r>
      <w:r w:rsidRPr="00877316">
        <w:rPr>
          <w:rFonts w:eastAsia="Times New Roman"/>
        </w:rPr>
        <w:t>Основное содержание первоначальной постановки граждан на воинский учет</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 xml:space="preserve">3.3.Обязательная подготовка граждан к военной службе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Основное содержание обязательной подготовки граждан к воен</w:t>
      </w:r>
      <w:r w:rsidRPr="00877316">
        <w:rPr>
          <w:rFonts w:eastAsia="Times New Roman"/>
        </w:rPr>
        <w:softHyphen/>
        <w:t>ной службе.</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Основные требования к индивидуально-психологическим и про</w:t>
      </w:r>
      <w:r w:rsidRPr="00877316">
        <w:rPr>
          <w:rFonts w:eastAsia="Times New Roman"/>
        </w:rPr>
        <w:softHyphen/>
        <w:t>фессиональным качествам молодежи призывного возраста для ком</w:t>
      </w:r>
      <w:r w:rsidRPr="00877316">
        <w:rPr>
          <w:rFonts w:eastAsia="Times New Roman"/>
        </w:rPr>
        <w:softHyphen/>
        <w:t>плектования различных воинских должностей (командные, оператор</w:t>
      </w:r>
      <w:r w:rsidRPr="00877316">
        <w:rPr>
          <w:rFonts w:eastAsia="Times New Roman"/>
        </w:rPr>
        <w:softHyphen/>
        <w:t>ские, связи и наблюдения, водительские и др.).</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i/>
        </w:rPr>
        <w:t>3.4.Основные требования к индивидуально-психологическими профессиональным качествам молодежи</w:t>
      </w:r>
      <w:r w:rsidRPr="00877316">
        <w:rPr>
          <w:rFonts w:eastAsia="Times New Roman"/>
        </w:rPr>
        <w:t xml:space="preserve"> Основные требования к индивидуально психологическим и профессиональным качествам молодежи призывного возраста для комплектования различных воинских должностей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(командные, операторские, связи и наблюдения, водительские и др.)</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 xml:space="preserve">3.5.Добровольная подготовка граждан к военной службе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Основные   направления   добровольной   подготовки   граждан   к военной службе.</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Занятие военно-прикладными видами спорта. Обучение по до</w:t>
      </w:r>
      <w:r w:rsidRPr="00877316">
        <w:rPr>
          <w:rFonts w:eastAsia="Times New Roman"/>
        </w:rPr>
        <w:softHyphen/>
        <w:t>полнительным образовательным программам, имеющим целью воен</w:t>
      </w:r>
      <w:r w:rsidRPr="00877316">
        <w:rPr>
          <w:rFonts w:eastAsia="Times New Roman"/>
        </w:rPr>
        <w:softHyphen/>
        <w:t>ную подготовку несовершеннолетних граждан в общеобразователь</w:t>
      </w:r>
      <w:r w:rsidRPr="00877316">
        <w:rPr>
          <w:rFonts w:eastAsia="Times New Roman"/>
        </w:rPr>
        <w:softHyphen/>
        <w:t>ных учреждениях среднего (полного) общего образования.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Обучение по программам подготовки офицеров запаса на военных кафедрах в образовательных учреждениях высшего профессионально</w:t>
      </w:r>
      <w:r w:rsidRPr="00877316">
        <w:rPr>
          <w:rFonts w:eastAsia="Times New Roman"/>
        </w:rPr>
        <w:softHyphen/>
        <w:t>го образования.</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3.6.    Организация медицинского освидетельствования и меди</w:t>
      </w:r>
      <w:r w:rsidRPr="00877316">
        <w:rPr>
          <w:rFonts w:eastAsia="Times New Roman"/>
          <w:i/>
        </w:rPr>
        <w:softHyphen/>
        <w:t>цинского обследования граждан при постановке на воинский учет</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Организация медицинского освидетельствования и медицинского обследования при первоначальной постановке граждан на воинский учет. Предназначение медицинского освидетельствования. Категории годности к военной службе. Организация профессионально-психоло</w:t>
      </w:r>
      <w:r w:rsidRPr="00877316">
        <w:rPr>
          <w:rFonts w:eastAsia="Times New Roman"/>
        </w:rPr>
        <w:softHyphen/>
        <w:t>гического отбора граждан при первоначальной постановке их на во</w:t>
      </w:r>
      <w:r w:rsidRPr="00877316">
        <w:rPr>
          <w:rFonts w:eastAsia="Times New Roman"/>
        </w:rPr>
        <w:softHyphen/>
        <w:t>инский учет.</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i/>
        </w:rPr>
        <w:t xml:space="preserve">3.7.Категории годности к военной службе. Организация профессионально-психологического отбора граждан. </w:t>
      </w:r>
      <w:r w:rsidRPr="00877316">
        <w:rPr>
          <w:rFonts w:eastAsia="Times New Roman"/>
        </w:rPr>
        <w:t>Категории годности. Организация профессионально-психологического отбора.</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 xml:space="preserve">3.8.    Увольнение с военной службы и пребывание в запасе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Увольнение с военной службы. Запас Вооруженных Сил Россий</w:t>
      </w:r>
      <w:r w:rsidRPr="00877316">
        <w:rPr>
          <w:rFonts w:eastAsia="Times New Roman"/>
        </w:rPr>
        <w:softHyphen/>
        <w:t>ской Федерации, его предназначение, порядок освобождения граж</w:t>
      </w:r>
      <w:r w:rsidRPr="00877316">
        <w:rPr>
          <w:rFonts w:eastAsia="Times New Roman"/>
        </w:rPr>
        <w:softHyphen/>
        <w:t>дан от военных сборов.</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4.   Особенности военной службы</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4.1.    Правовые основы военной службы</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rPr>
        <w:t xml:space="preserve">   Военная служба — особый вид федеральной государственной службы. Конституция Российской Федерации и вопросы военной службы. Законы Российской Федерации, определяющие правовую основу военной службы. Статус военнослужащего, права и свободы военнослужащего. Льготы, предоставляемые военнослужащим, про</w:t>
      </w:r>
      <w:r w:rsidRPr="00877316">
        <w:rPr>
          <w:rFonts w:eastAsia="Times New Roman"/>
        </w:rPr>
        <w:softHyphen/>
        <w:t>ходящим военную службу по призыву. Военные аспекты междуна</w:t>
      </w:r>
      <w:r w:rsidRPr="00877316">
        <w:rPr>
          <w:rFonts w:eastAsia="Times New Roman"/>
        </w:rPr>
        <w:softHyphen/>
        <w:t>родного права.</w:t>
      </w:r>
      <w:r w:rsidRPr="00877316">
        <w:rPr>
          <w:rFonts w:eastAsia="Times New Roman"/>
          <w:i/>
        </w:rPr>
        <w:t xml:space="preserve"> </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4.2.   Международная (миротворческая) деятельность Воору</w:t>
      </w:r>
      <w:r w:rsidRPr="00877316">
        <w:rPr>
          <w:rFonts w:eastAsia="Times New Roman"/>
          <w:i/>
        </w:rPr>
        <w:softHyphen/>
        <w:t>женных Сил Российской Федерации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Участие Вооруженных Сил Российской Федерации в миротворче</w:t>
      </w:r>
      <w:r w:rsidRPr="00877316">
        <w:rPr>
          <w:rFonts w:eastAsia="Times New Roman"/>
        </w:rPr>
        <w:softHyphen/>
        <w:t>ских операциях как средство обеспечения национальной безопасно</w:t>
      </w:r>
      <w:r w:rsidRPr="00877316">
        <w:rPr>
          <w:rFonts w:eastAsia="Times New Roman"/>
        </w:rPr>
        <w:softHyphen/>
        <w:t>сти России.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Нормативно-правовые основы участия России в миротворческих операциях. Подготовка и обучение военнослужащих миротворческого контингента.</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4.3.    Общевоинские уставы Вооруженных Сил Российской Фе</w:t>
      </w:r>
      <w:r w:rsidRPr="00877316">
        <w:rPr>
          <w:rFonts w:eastAsia="Times New Roman"/>
          <w:i/>
        </w:rPr>
        <w:softHyphen/>
        <w:t>дерации — закон воинской жизни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Общевоинские уставы — нормативно-правовые акты, регламен</w:t>
      </w:r>
      <w:r w:rsidRPr="00877316">
        <w:rPr>
          <w:rFonts w:eastAsia="Times New Roman"/>
        </w:rPr>
        <w:softHyphen/>
        <w:t>тирующие жизнь и быт военнослужащих.</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Устав внутренней службы Вооруженных Сил Российской Федера</w:t>
      </w:r>
      <w:r w:rsidRPr="00877316">
        <w:rPr>
          <w:rFonts w:eastAsia="Times New Roman"/>
        </w:rPr>
        <w:softHyphen/>
        <w:t>ции, Устав гарнизонной и караульной службы Вооруженных Сил Российской Федерации, Дисциплинарный устав    Вооруженных Сил Российской Федерации, Строевой устав Вооруженных Сил Россий</w:t>
      </w:r>
      <w:r w:rsidRPr="00877316">
        <w:rPr>
          <w:rFonts w:eastAsia="Times New Roman"/>
        </w:rPr>
        <w:softHyphen/>
        <w:t xml:space="preserve">ской Федерации, их предназначение и основные положения.  </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4.4.    Военная присяга — клятва воина на верность Родине — России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Военная присяга — основной и нерушимый закон воинской жиз</w:t>
      </w:r>
      <w:r w:rsidRPr="00877316">
        <w:rPr>
          <w:rFonts w:eastAsia="Times New Roman"/>
        </w:rPr>
        <w:softHyphen/>
        <w:t>ни. История принятия военной присяги в России. Текст военной присяги. Порядок приведения военнослужащих к военной присяге. Значение военной присяги для выполнения каждым военнослужа</w:t>
      </w:r>
      <w:r w:rsidRPr="00877316">
        <w:rPr>
          <w:rFonts w:eastAsia="Times New Roman"/>
        </w:rPr>
        <w:softHyphen/>
        <w:t>щим воинского долга.</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4.5</w:t>
      </w:r>
      <w:r w:rsidRPr="00877316">
        <w:rPr>
          <w:rFonts w:eastAsia="Times New Roman"/>
          <w:i/>
        </w:rPr>
        <w:t>Призыв на военную службу, время и организация призыва.</w:t>
      </w:r>
      <w:r w:rsidRPr="00877316">
        <w:rPr>
          <w:rFonts w:eastAsia="Times New Roman"/>
        </w:rPr>
        <w:t xml:space="preserve"> Призыв на военную службу. Время призыва на военную службу, организация призыва. Порядок освобождения граждан от  военной службы и предоставление отсрочек.</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4.6.    Прохождение военной службы по призыву</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Призыв на военную службу. Время призыва на военную службу, организация призыва. Порядок освобождения граждан от военной службы и предоставления отсрочек.</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4.7   Общие, должностные и специальные обязанности военнослужа</w:t>
      </w:r>
      <w:r w:rsidRPr="00877316">
        <w:rPr>
          <w:rFonts w:eastAsia="Times New Roman"/>
        </w:rPr>
        <w:softHyphen/>
        <w:t>щих. Размещение военнослужащих, распределение времени и повсе</w:t>
      </w:r>
      <w:r w:rsidRPr="00877316">
        <w:rPr>
          <w:rFonts w:eastAsia="Times New Roman"/>
        </w:rPr>
        <w:softHyphen/>
        <w:t>дневный порядок жизни воинской части. Время военной службы, организация проводов военнослужащих, уволенных в запас.</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Воинские звания военнослужащих Вооруженных Сил Российской Федерации.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Военная форма одежды.</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 xml:space="preserve">4.8.Прохождение военной службы по контракту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Основные условия прохождения военной службы по контракту</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Требования, предъявляемые к гражданам, поступающим на военную службу по контракту. Сроки военной службы по контракту. Права и льготы, предоставляемые военнослужащим, проходящим военную службу по контракту.</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4.9.    Права и ответственность военнослужащих</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Общие права военнослужащих. Общие обязанности военнослужа</w:t>
      </w:r>
      <w:r w:rsidRPr="00877316">
        <w:rPr>
          <w:rFonts w:eastAsia="Times New Roman"/>
        </w:rPr>
        <w:softHyphen/>
        <w:t>щих. Виды ответственности, установленной для военнослужащих (дисциплинарная, административная, гражданско-правовая, матери</w:t>
      </w:r>
      <w:r w:rsidRPr="00877316">
        <w:rPr>
          <w:rFonts w:eastAsia="Times New Roman"/>
        </w:rPr>
        <w:softHyphen/>
        <w:t>альная, уголовная).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Военная дисциплина, ее сущность и значение. Дисциплинарные взыскания, налагаемые на солдат и матросов, проходящих военную службу по призыву.</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Уголовная ответственность за преступления против военной служ</w:t>
      </w:r>
      <w:r w:rsidRPr="00877316">
        <w:rPr>
          <w:rFonts w:eastAsia="Times New Roman"/>
        </w:rPr>
        <w:softHyphen/>
        <w:t>бы (неисполнение приказа, нарушение уставных правил взаимоотно</w:t>
      </w:r>
      <w:r w:rsidRPr="00877316">
        <w:rPr>
          <w:rFonts w:eastAsia="Times New Roman"/>
        </w:rPr>
        <w:softHyphen/>
        <w:t>шений между военнослужащими, самовольное оставление части и др.).</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 xml:space="preserve">4.10.Альтернативная гражданская служба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Федеральный закон «Об альтернативной гражданской службе». </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Альтернативная гражданская служба как особый вид трудовой деятельности в интересах общества и государства.</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Право гражданина на замену военной службы по призыву альтер</w:t>
      </w:r>
      <w:r w:rsidRPr="00877316">
        <w:rPr>
          <w:rFonts w:eastAsia="Times New Roman"/>
        </w:rPr>
        <w:softHyphen/>
        <w:t>нативной гражданской службой.</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Сроки альтернативной гражданской службы для разных катего</w:t>
      </w:r>
      <w:r w:rsidRPr="00877316">
        <w:rPr>
          <w:rFonts w:eastAsia="Times New Roman"/>
        </w:rPr>
        <w:softHyphen/>
        <w:t>рий граждан. Время, которое не засчитывается в срок альтернативное гражданской службы.</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Подача заявлений о замене военной службы по призыву альтер</w:t>
      </w:r>
      <w:r w:rsidRPr="00877316">
        <w:rPr>
          <w:rFonts w:eastAsia="Times New Roman"/>
        </w:rPr>
        <w:softHyphen/>
        <w:t>нативной гражданской службой.</w:t>
      </w:r>
    </w:p>
    <w:p w:rsidR="00877316" w:rsidRPr="00877316" w:rsidRDefault="00877316" w:rsidP="00877316">
      <w:pPr>
        <w:autoSpaceDE w:val="0"/>
        <w:autoSpaceDN w:val="0"/>
        <w:adjustRightInd w:val="0"/>
        <w:ind w:right="752"/>
        <w:jc w:val="both"/>
        <w:rPr>
          <w:rFonts w:eastAsia="Times New Roman"/>
          <w:b/>
        </w:rPr>
      </w:pPr>
      <w:r w:rsidRPr="00877316">
        <w:rPr>
          <w:rFonts w:eastAsia="Times New Roman"/>
          <w:b/>
        </w:rPr>
        <w:t>5. Военнослужащий — защитник своего Отечества. Честь и достоинство воина Вооруженных Сил</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5.1.    Военнослужащий — патриот, с честью и достоинством несущий звание защитника Отечества</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Основные качества военнослужащего, позволяющие ему с честью и достоинством носить свое воинское звание — защитник Отечества любовь к Родине, ее истории, культуре, традициям, народу, высокая воинская дисциплина, преданность Отечеству, верность воинскому долгу и военной присяге, готовность в любую минуту встать на защи</w:t>
      </w:r>
      <w:r w:rsidRPr="00877316">
        <w:rPr>
          <w:rFonts w:eastAsia="Times New Roman"/>
        </w:rPr>
        <w:softHyphen/>
        <w:t>ту свободы, независимости, конституционного строя России, народа и Отечества.</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5.2.    Военнослужащий — специалист, в совершенстве владе</w:t>
      </w:r>
      <w:r w:rsidRPr="00877316">
        <w:rPr>
          <w:rFonts w:eastAsia="Times New Roman"/>
          <w:i/>
        </w:rPr>
        <w:softHyphen/>
        <w:t>ющий оружием и военной техникой</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Необходимость глубоких знаний устройства и боевых возможно</w:t>
      </w:r>
      <w:r w:rsidRPr="00877316">
        <w:rPr>
          <w:rFonts w:eastAsia="Times New Roman"/>
        </w:rPr>
        <w:softHyphen/>
        <w:t>стей вверенного вооружения и военной техники, способов их исполь</w:t>
      </w:r>
      <w:r w:rsidRPr="00877316">
        <w:rPr>
          <w:rFonts w:eastAsia="Times New Roman"/>
        </w:rPr>
        <w:softHyphen/>
        <w:t>зования в бою, понимание роли своей военной специальности и долж</w:t>
      </w:r>
      <w:r w:rsidRPr="00877316">
        <w:rPr>
          <w:rFonts w:eastAsia="Times New Roman"/>
        </w:rPr>
        <w:softHyphen/>
        <w:t>ности в обеспечении боеспособности и боеготовности подразделения Потребность постоянно повышать военно-профессиональные знания совершенствовать свою выучку и воинское мастерство, быть готовые к грамотным высокопрофессиональным действиям в условиях совре</w:t>
      </w:r>
      <w:r w:rsidRPr="00877316">
        <w:rPr>
          <w:rFonts w:eastAsia="Times New Roman"/>
        </w:rPr>
        <w:softHyphen/>
        <w:t>менного боя.</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5.3.    Требования воинской деятельности, предъявляемые к мо</w:t>
      </w:r>
      <w:r w:rsidRPr="00877316">
        <w:rPr>
          <w:rFonts w:eastAsia="Times New Roman"/>
          <w:i/>
        </w:rPr>
        <w:softHyphen/>
        <w:t>ральным, индивидуально-психологическим и профессиональные качествам гражданина</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Виды воинской деятельности и их особенности. Основные эле</w:t>
      </w:r>
      <w:r w:rsidRPr="00877316">
        <w:rPr>
          <w:rFonts w:eastAsia="Times New Roman"/>
        </w:rPr>
        <w:softHyphen/>
        <w:t>менты воинской деятельности и их предназначение. Особенности воинской деятельности в различных видах Вооруженных Сил и родах войск.</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Общие требования воинской деятельности к военнослужащему. Необходимость повышения уровня подготовки молодежи призывно</w:t>
      </w:r>
      <w:r w:rsidRPr="00877316">
        <w:rPr>
          <w:rFonts w:eastAsia="Times New Roman"/>
        </w:rPr>
        <w:softHyphen/>
        <w:t>го возраста к военной службе. Требования к психическим и мораль</w:t>
      </w:r>
      <w:r w:rsidRPr="00877316">
        <w:rPr>
          <w:rFonts w:eastAsia="Times New Roman"/>
        </w:rPr>
        <w:softHyphen/>
        <w:t>но-этическим качествам призывника, основные понятия о психоло</w:t>
      </w:r>
      <w:r w:rsidRPr="00877316">
        <w:rPr>
          <w:rFonts w:eastAsia="Times New Roman"/>
        </w:rPr>
        <w:softHyphen/>
        <w:t>гической совместимости членов воинского коллектива (экипажа, боевого расчета).</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5.4.   Военнослужащий — подчиненный, строго соблюдающий Конституцию и законы Российской Федерации, выполняющий требования воинских уставов, приказы командиров и начальников</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Единоначалие — принцип строительства Вооруженных Сил Рос</w:t>
      </w:r>
      <w:r w:rsidRPr="00877316">
        <w:rPr>
          <w:rFonts w:eastAsia="Times New Roman"/>
        </w:rPr>
        <w:softHyphen/>
        <w:t>сийской Федерации. Важность соблюдения основного требования, относящегося ко всем военнослужащим, — постоянно поддерживать в воинском коллективе порядок и крепкую воинскую дисциплину, воспитывать в себе убежденность в необходимости подчиняться, уме</w:t>
      </w:r>
      <w:r w:rsidRPr="00877316">
        <w:rPr>
          <w:rFonts w:eastAsia="Times New Roman"/>
        </w:rPr>
        <w:softHyphen/>
        <w:t>ние и готовность выполнять свои обязанности, беспрекословно пови</w:t>
      </w:r>
      <w:r w:rsidRPr="00877316">
        <w:rPr>
          <w:rFonts w:eastAsia="Times New Roman"/>
        </w:rPr>
        <w:softHyphen/>
        <w:t>новаться командирам и начальникам, при выполнении воинского долга проявлять разумную инициативу.</w:t>
      </w:r>
    </w:p>
    <w:p w:rsidR="00877316" w:rsidRPr="00877316" w:rsidRDefault="00877316" w:rsidP="00877316">
      <w:pPr>
        <w:autoSpaceDE w:val="0"/>
        <w:autoSpaceDN w:val="0"/>
        <w:adjustRightInd w:val="0"/>
        <w:ind w:right="752"/>
        <w:jc w:val="both"/>
        <w:rPr>
          <w:rFonts w:eastAsia="Times New Roman"/>
          <w:i/>
        </w:rPr>
      </w:pPr>
      <w:r w:rsidRPr="00877316">
        <w:rPr>
          <w:rFonts w:eastAsia="Times New Roman"/>
          <w:i/>
        </w:rPr>
        <w:t>5.5.   Как стать офицером Российской армии</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Основные виды военных образовательных учреждений профессио</w:t>
      </w:r>
      <w:r w:rsidRPr="00877316">
        <w:rPr>
          <w:rFonts w:eastAsia="Times New Roman"/>
        </w:rPr>
        <w:softHyphen/>
        <w:t>нального образования.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Правила приема граждан в военные образовательные учреждения профессионального образования.</w:t>
      </w:r>
    </w:p>
    <w:p w:rsidR="00877316" w:rsidRPr="00877316" w:rsidRDefault="00877316" w:rsidP="00877316">
      <w:pPr>
        <w:autoSpaceDE w:val="0"/>
        <w:autoSpaceDN w:val="0"/>
        <w:adjustRightInd w:val="0"/>
        <w:ind w:right="752"/>
        <w:jc w:val="both"/>
        <w:rPr>
          <w:rFonts w:eastAsia="Times New Roman"/>
        </w:rPr>
      </w:pPr>
      <w:r w:rsidRPr="00877316">
        <w:rPr>
          <w:rFonts w:eastAsia="Times New Roman"/>
        </w:rPr>
        <w:t xml:space="preserve">   Организация подготовки офицерских кадров для Вооруженных Сил Российской Федерации.</w:t>
      </w:r>
    </w:p>
    <w:tbl>
      <w:tblPr>
        <w:tblStyle w:val="TableNormal"/>
        <w:tblW w:w="9887"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887"/>
      </w:tblGrid>
      <w:tr w:rsidR="00877316" w:rsidRPr="00877316" w:rsidTr="009753B4">
        <w:trPr>
          <w:trHeight w:val="3483"/>
        </w:trPr>
        <w:tc>
          <w:tcPr>
            <w:tcW w:w="9887" w:type="dxa"/>
            <w:tcBorders>
              <w:top w:val="nil"/>
              <w:left w:val="nil"/>
              <w:bottom w:val="nil"/>
              <w:right w:val="nil"/>
            </w:tcBorders>
          </w:tcPr>
          <w:p w:rsidR="00877316" w:rsidRPr="00877316" w:rsidRDefault="00877316" w:rsidP="00877316">
            <w:pPr>
              <w:spacing w:line="320" w:lineRule="exact"/>
              <w:ind w:left="750" w:right="752"/>
              <w:jc w:val="both"/>
              <w:rPr>
                <w:rFonts w:eastAsia="Times New Roman"/>
                <w:b/>
                <w:lang w:val="ru-RU"/>
              </w:rPr>
            </w:pPr>
            <w:r w:rsidRPr="00877316">
              <w:rPr>
                <w:rFonts w:eastAsia="Times New Roman"/>
                <w:b/>
                <w:lang w:val="ru-RU"/>
              </w:rPr>
              <w:t>Раздел.3. Обеспечение личной безопасности в повседневной жизни</w:t>
            </w:r>
          </w:p>
          <w:p w:rsidR="00877316" w:rsidRPr="00877316" w:rsidRDefault="00877316" w:rsidP="00877316">
            <w:pPr>
              <w:spacing w:line="320" w:lineRule="exact"/>
              <w:ind w:right="752"/>
              <w:jc w:val="both"/>
              <w:rPr>
                <w:rFonts w:eastAsia="Times New Roman"/>
                <w:b/>
                <w:lang w:val="ru-RU"/>
              </w:rPr>
            </w:pPr>
            <w:r w:rsidRPr="00877316">
              <w:rPr>
                <w:rFonts w:eastAsia="Times New Roman"/>
                <w:lang w:val="ru-RU"/>
              </w:rPr>
              <w:t>6.1. Годовая промежуточная аттестация</w:t>
            </w:r>
          </w:p>
          <w:p w:rsidR="00877316" w:rsidRPr="00877316" w:rsidRDefault="00877316" w:rsidP="00877316">
            <w:pPr>
              <w:spacing w:line="320" w:lineRule="exact"/>
              <w:ind w:right="752"/>
              <w:jc w:val="both"/>
              <w:rPr>
                <w:rFonts w:eastAsia="Times New Roman"/>
                <w:b/>
                <w:lang w:val="ru-RU"/>
              </w:rPr>
            </w:pPr>
            <w:r w:rsidRPr="00877316">
              <w:rPr>
                <w:rFonts w:eastAsia="Times New Roman"/>
                <w:lang w:val="ru-RU"/>
              </w:rPr>
              <w:t>6.2. Организационные основы борьбы с терроризмом в РФ.</w:t>
            </w:r>
          </w:p>
          <w:p w:rsidR="00877316" w:rsidRPr="00877316" w:rsidRDefault="00877316" w:rsidP="00877316">
            <w:pPr>
              <w:adjustRightInd w:val="0"/>
              <w:ind w:right="752"/>
              <w:jc w:val="both"/>
              <w:rPr>
                <w:rFonts w:eastAsia="Times New Roman"/>
                <w:i/>
                <w:lang w:val="ru-RU"/>
              </w:rPr>
            </w:pPr>
            <w:r w:rsidRPr="00877316">
              <w:rPr>
                <w:rFonts w:eastAsia="Times New Roman"/>
                <w:lang w:val="ru-RU"/>
              </w:rPr>
              <w:t>6.3. Правила дорожного движения и причины дорожно-транспортных происшествий.</w:t>
            </w:r>
            <w:r w:rsidRPr="00877316">
              <w:rPr>
                <w:rFonts w:eastAsia="Times New Roman"/>
                <w:i/>
                <w:lang w:val="ru-RU"/>
              </w:rPr>
              <w:t xml:space="preserve"> </w:t>
            </w:r>
            <w:r w:rsidRPr="00877316">
              <w:rPr>
                <w:rFonts w:eastAsia="Times New Roman"/>
                <w:b/>
                <w:i/>
                <w:lang w:val="ru-RU"/>
              </w:rPr>
              <w:t xml:space="preserve">   </w:t>
            </w:r>
            <w:r w:rsidRPr="00877316">
              <w:rPr>
                <w:rFonts w:eastAsia="Times New Roman"/>
                <w:lang w:val="ru-RU"/>
              </w:rPr>
              <w:t>Безопасность на дорогах</w:t>
            </w:r>
            <w:r w:rsidRPr="00877316">
              <w:rPr>
                <w:rFonts w:eastAsia="Times New Roman"/>
                <w:i/>
                <w:lang w:val="ru-RU"/>
              </w:rPr>
              <w:t xml:space="preserve"> </w:t>
            </w:r>
          </w:p>
          <w:p w:rsidR="00877316" w:rsidRPr="00877316" w:rsidRDefault="00877316" w:rsidP="00877316">
            <w:pPr>
              <w:adjustRightInd w:val="0"/>
              <w:ind w:right="752"/>
              <w:jc w:val="both"/>
              <w:rPr>
                <w:rFonts w:eastAsia="Times New Roman"/>
                <w:b/>
                <w:lang w:val="ru-RU"/>
              </w:rPr>
            </w:pPr>
            <w:r w:rsidRPr="00877316">
              <w:rPr>
                <w:rFonts w:eastAsia="Times New Roman"/>
                <w:lang w:val="ru-RU"/>
              </w:rPr>
              <w:t xml:space="preserve"> Дорожное движение и его участники: пешеходы, пассажиры, водители. Дорога и её составляющие части. Причины дорожно – транспортных происшествий.</w:t>
            </w:r>
          </w:p>
          <w:p w:rsidR="00877316" w:rsidRPr="00877316" w:rsidRDefault="00877316" w:rsidP="00877316">
            <w:pPr>
              <w:ind w:right="752"/>
              <w:jc w:val="both"/>
              <w:rPr>
                <w:rFonts w:eastAsia="Times New Roman"/>
                <w:lang w:val="ru-RU"/>
              </w:rPr>
            </w:pPr>
            <w:r w:rsidRPr="00877316">
              <w:rPr>
                <w:rFonts w:eastAsia="Times New Roman"/>
                <w:lang w:val="ru-RU"/>
              </w:rPr>
              <w:t>Организация дорожного движения. Правила и обязанности безопасного поведения на дороге велосипедиста и водителя мопеда, пассажиров на транспорте, пешеходов на дороге и на улице. Правила обеспечения безопасности дорожного движения водителей транспортных средств, велосипедистов и водителей мопедов.</w:t>
            </w:r>
          </w:p>
          <w:p w:rsidR="00877316" w:rsidRPr="00877316" w:rsidRDefault="00877316" w:rsidP="00877316">
            <w:pPr>
              <w:adjustRightInd w:val="0"/>
              <w:ind w:right="752"/>
              <w:jc w:val="both"/>
              <w:rPr>
                <w:rFonts w:eastAsia="Times New Roman"/>
                <w:lang w:val="ru-RU"/>
              </w:rPr>
            </w:pPr>
            <w:r w:rsidRPr="00877316">
              <w:rPr>
                <w:rFonts w:eastAsia="Times New Roman"/>
                <w:lang w:val="ru-RU"/>
              </w:rPr>
              <w:t>Водитель. Формирование качеств безопасного водителя. Краткое характеристика современных видов транспорта.</w:t>
            </w:r>
          </w:p>
          <w:p w:rsidR="00877316" w:rsidRPr="00877316" w:rsidRDefault="00877316" w:rsidP="00877316">
            <w:pPr>
              <w:ind w:right="752"/>
              <w:jc w:val="both"/>
              <w:rPr>
                <w:rFonts w:eastAsia="Times New Roman"/>
                <w:lang w:val="ru-RU"/>
              </w:rPr>
            </w:pPr>
          </w:p>
          <w:p w:rsidR="00877316" w:rsidRPr="00877316" w:rsidRDefault="00877316" w:rsidP="00877316">
            <w:pPr>
              <w:ind w:right="752"/>
              <w:jc w:val="both"/>
              <w:rPr>
                <w:rFonts w:eastAsia="Times New Roman"/>
                <w:b/>
                <w:lang w:val="ru-RU"/>
              </w:rPr>
            </w:pPr>
          </w:p>
        </w:tc>
      </w:tr>
    </w:tbl>
    <w:p w:rsidR="000A3B61" w:rsidRPr="00A30987" w:rsidRDefault="000A3B61" w:rsidP="009753B4">
      <w:pPr>
        <w:pStyle w:val="Style61"/>
        <w:widowControl/>
        <w:spacing w:before="10" w:line="374" w:lineRule="exact"/>
        <w:ind w:right="2688"/>
        <w:jc w:val="left"/>
        <w:rPr>
          <w:rStyle w:val="FontStyle95"/>
          <w:sz w:val="24"/>
          <w:szCs w:val="24"/>
        </w:rPr>
      </w:pPr>
      <w:r w:rsidRPr="00A30987">
        <w:rPr>
          <w:rStyle w:val="FontStyle95"/>
          <w:sz w:val="24"/>
          <w:szCs w:val="24"/>
        </w:rPr>
        <w:t>2.4.15. Физическая культура 10 класс</w:t>
      </w:r>
    </w:p>
    <w:p w:rsidR="00CF26EA" w:rsidRPr="00CF26EA" w:rsidRDefault="00CF26EA" w:rsidP="00CF26EA">
      <w:pPr>
        <w:autoSpaceDE w:val="0"/>
        <w:autoSpaceDN w:val="0"/>
        <w:adjustRightInd w:val="0"/>
        <w:rPr>
          <w:rFonts w:eastAsia="Times New Roman"/>
          <w:b/>
          <w:bCs/>
          <w:lang w:val="tt-RU"/>
        </w:rPr>
      </w:pPr>
      <w:r w:rsidRPr="00F02D2C">
        <w:rPr>
          <w:rFonts w:eastAsia="Times New Roman"/>
          <w:b/>
          <w:bCs/>
        </w:rPr>
        <w:t>С</w:t>
      </w:r>
      <w:r w:rsidRPr="00F02D2C">
        <w:rPr>
          <w:rFonts w:eastAsia="Times New Roman"/>
          <w:b/>
          <w:bCs/>
          <w:lang w:val="tt-RU"/>
        </w:rPr>
        <w:t>одер</w:t>
      </w:r>
      <w:r>
        <w:rPr>
          <w:rFonts w:eastAsia="Times New Roman"/>
          <w:b/>
          <w:bCs/>
        </w:rPr>
        <w:t>жание программы</w:t>
      </w:r>
      <w:r w:rsidRPr="00F02D2C">
        <w:rPr>
          <w:rFonts w:eastAsia="Times New Roman"/>
          <w:b/>
          <w:lang w:val="tt-RU"/>
        </w:rPr>
        <w:t>.</w:t>
      </w:r>
    </w:p>
    <w:p w:rsidR="00CF26EA" w:rsidRPr="00F02D2C" w:rsidRDefault="00CF26EA" w:rsidP="00CF26EA">
      <w:pPr>
        <w:autoSpaceDE w:val="0"/>
        <w:autoSpaceDN w:val="0"/>
        <w:adjustRightInd w:val="0"/>
        <w:jc w:val="both"/>
        <w:rPr>
          <w:rFonts w:eastAsia="Times New Roman"/>
          <w:shd w:val="clear" w:color="auto" w:fill="FFFFFF"/>
        </w:rPr>
      </w:pPr>
      <w:r w:rsidRPr="00F02D2C">
        <w:rPr>
          <w:rFonts w:eastAsia="Times New Roman"/>
          <w:lang w:val="tt-RU"/>
        </w:rPr>
        <w:t>Ф</w:t>
      </w:r>
      <w:r w:rsidRPr="00F02D2C">
        <w:rPr>
          <w:rFonts w:eastAsia="Times New Roman"/>
          <w:b/>
          <w:bCs/>
          <w:shd w:val="clear" w:color="auto" w:fill="FFFFFF"/>
        </w:rPr>
        <w:t>изическая культура и основы  здорового образа жизни</w:t>
      </w:r>
      <w:r w:rsidRPr="00F02D2C">
        <w:rPr>
          <w:rFonts w:eastAsia="Times New Roman"/>
          <w:b/>
          <w:bCs/>
          <w:shd w:val="clear" w:color="auto" w:fill="FFFFFF"/>
          <w:lang w:val="tt-RU"/>
        </w:rPr>
        <w:t>, ф</w:t>
      </w:r>
      <w:r w:rsidRPr="00F02D2C">
        <w:rPr>
          <w:rFonts w:eastAsia="Times New Roman"/>
          <w:b/>
          <w:bCs/>
          <w:shd w:val="clear" w:color="auto" w:fill="FFFFFF"/>
        </w:rPr>
        <w:t>изкультурно-оздоровительная  деятельность</w:t>
      </w:r>
      <w:r w:rsidRPr="00F02D2C">
        <w:rPr>
          <w:rFonts w:eastAsia="Times New Roman"/>
          <w:b/>
          <w:bCs/>
          <w:shd w:val="clear" w:color="auto" w:fill="FFFFFF"/>
          <w:lang w:val="tt-RU"/>
        </w:rPr>
        <w:t xml:space="preserve">, прикладная </w:t>
      </w:r>
      <w:r w:rsidRPr="00F02D2C">
        <w:rPr>
          <w:rFonts w:eastAsia="Times New Roman"/>
          <w:b/>
          <w:bCs/>
          <w:shd w:val="clear" w:color="auto" w:fill="FFFFFF"/>
        </w:rPr>
        <w:t>физическая подготовка</w:t>
      </w:r>
      <w:r w:rsidRPr="00F02D2C">
        <w:rPr>
          <w:rFonts w:eastAsia="Times New Roman"/>
          <w:b/>
          <w:bCs/>
          <w:shd w:val="clear" w:color="auto" w:fill="FFFFFF"/>
          <w:lang w:val="tt-RU"/>
        </w:rPr>
        <w:t xml:space="preserve"> (</w:t>
      </w:r>
      <w:r w:rsidRPr="00F02D2C">
        <w:rPr>
          <w:rFonts w:eastAsia="Times New Roman"/>
          <w:b/>
          <w:bCs/>
          <w:shd w:val="clear" w:color="auto" w:fill="FFFFFF"/>
        </w:rPr>
        <w:t> </w:t>
      </w:r>
      <w:r w:rsidRPr="00F02D2C">
        <w:rPr>
          <w:rFonts w:eastAsia="Times New Roman"/>
          <w:b/>
          <w:bCs/>
          <w:shd w:val="clear" w:color="auto" w:fill="FFFFFF"/>
          <w:lang w:val="tt-RU"/>
        </w:rPr>
        <w:t>в процессе урока)</w:t>
      </w:r>
      <w:r w:rsidRPr="00F02D2C">
        <w:rPr>
          <w:rFonts w:eastAsia="Times New Roman"/>
        </w:rPr>
        <w:br/>
      </w:r>
      <w:r w:rsidRPr="00F02D2C">
        <w:rPr>
          <w:rFonts w:eastAsia="Times New Roman"/>
          <w:shd w:val="clear" w:color="auto" w:fill="FFFFFF"/>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r w:rsidRPr="00F02D2C">
        <w:rPr>
          <w:rFonts w:eastAsia="Times New Roman"/>
        </w:rPr>
        <w:br/>
      </w:r>
      <w:r w:rsidRPr="00F02D2C">
        <w:rPr>
          <w:rFonts w:eastAsia="Times New Roman"/>
          <w:i/>
          <w:iCs/>
          <w:shd w:val="clear" w:color="auto" w:fill="FFFFFF"/>
        </w:rPr>
        <w:t>Основы законодательства Российской Федерации в области физической культуры, спорта, туризма, охраны здоровья.</w:t>
      </w:r>
      <w:r w:rsidRPr="00F02D2C">
        <w:rPr>
          <w:rFonts w:eastAsia="Times New Roman"/>
        </w:rPr>
        <w:br/>
      </w:r>
      <w:r w:rsidRPr="00F02D2C">
        <w:rPr>
          <w:rFonts w:eastAsia="Times New Roman"/>
          <w:shd w:val="clear" w:color="auto" w:fill="FFFFFF"/>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r w:rsidRPr="00F02D2C">
        <w:rPr>
          <w:rFonts w:eastAsia="Times New Roman"/>
        </w:rPr>
        <w:br/>
      </w:r>
      <w:r w:rsidRPr="00F02D2C">
        <w:rPr>
          <w:rFonts w:eastAsia="Times New Roman"/>
          <w:shd w:val="clear" w:color="auto" w:fill="FFFFFF"/>
        </w:rPr>
        <w:t>Особенности соревновательной деятельности в массовых видах спорта; индивидуальная подготовка и требования безопасности. </w:t>
      </w:r>
    </w:p>
    <w:p w:rsidR="00CF26EA" w:rsidRPr="00F02D2C" w:rsidRDefault="00CF26EA" w:rsidP="00CF26EA">
      <w:pPr>
        <w:autoSpaceDE w:val="0"/>
        <w:autoSpaceDN w:val="0"/>
        <w:adjustRightInd w:val="0"/>
        <w:jc w:val="both"/>
        <w:rPr>
          <w:rFonts w:eastAsia="Times New Roman"/>
        </w:rPr>
      </w:pPr>
      <w:r w:rsidRPr="00F02D2C">
        <w:rPr>
          <w:rFonts w:eastAsia="Times New Roman"/>
          <w:shd w:val="clear" w:color="auto" w:fill="FFFFFF"/>
        </w:rPr>
        <w:t>Оздоровительные системы физического воспитания.</w:t>
      </w:r>
      <w:r w:rsidRPr="00F02D2C">
        <w:rPr>
          <w:rFonts w:eastAsia="Times New Roman"/>
        </w:rPr>
        <w:br/>
      </w:r>
      <w:r w:rsidRPr="00F02D2C">
        <w:rPr>
          <w:rFonts w:eastAsia="Times New Roman"/>
          <w:shd w:val="clear" w:color="auto" w:fill="FFFFFF"/>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r w:rsidRPr="00F02D2C">
        <w:rPr>
          <w:rFonts w:eastAsia="Times New Roman"/>
        </w:rPr>
        <w:br/>
      </w:r>
      <w:r w:rsidRPr="00F02D2C">
        <w:rPr>
          <w:rFonts w:eastAsia="Times New Roman"/>
          <w:shd w:val="clear" w:color="auto" w:fill="FFFFFF"/>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r w:rsidRPr="00F02D2C">
        <w:rPr>
          <w:rFonts w:eastAsia="Times New Roman"/>
        </w:rPr>
        <w:br/>
      </w:r>
      <w:r w:rsidRPr="00F02D2C">
        <w:rPr>
          <w:rFonts w:eastAsia="Times New Roman"/>
          <w:shd w:val="clear" w:color="auto" w:fill="FFFFFF"/>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r w:rsidRPr="00F02D2C">
        <w:rPr>
          <w:rFonts w:eastAsia="Times New Roman"/>
        </w:rPr>
        <w:br/>
      </w:r>
      <w:r w:rsidRPr="00F02D2C">
        <w:rPr>
          <w:rFonts w:eastAsia="Times New Roman"/>
          <w:i/>
          <w:iCs/>
          <w:shd w:val="clear" w:color="auto" w:fill="FFFFFF"/>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r w:rsidRPr="00F02D2C">
        <w:rPr>
          <w:rFonts w:eastAsia="Times New Roman"/>
        </w:rPr>
        <w:br/>
      </w:r>
      <w:r w:rsidRPr="00F02D2C">
        <w:rPr>
          <w:rFonts w:eastAsia="Times New Roman"/>
          <w:shd w:val="clear" w:color="auto" w:fill="FFFFFF"/>
        </w:rPr>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w:t>
      </w:r>
      <w:r w:rsidRPr="00F02D2C">
        <w:rPr>
          <w:rFonts w:eastAsia="Times New Roman"/>
          <w:i/>
          <w:iCs/>
          <w:shd w:val="clear" w:color="auto" w:fill="FFFFFF"/>
        </w:rPr>
        <w:t>технической и тактической подготовки в национальных видах спорта.</w:t>
      </w:r>
      <w:r w:rsidRPr="00F02D2C">
        <w:rPr>
          <w:rFonts w:eastAsia="Times New Roman"/>
          <w:b/>
          <w:bCs/>
          <w:shd w:val="clear" w:color="auto" w:fill="FFFFFF"/>
        </w:rPr>
        <w:t> </w:t>
      </w:r>
      <w:r w:rsidRPr="00F02D2C">
        <w:rPr>
          <w:rFonts w:eastAsia="Times New Roman"/>
        </w:rPr>
        <w:br/>
      </w:r>
      <w:r w:rsidRPr="00F02D2C">
        <w:rPr>
          <w:rFonts w:eastAsia="Times New Roman"/>
          <w:shd w:val="clear" w:color="auto" w:fill="FFFFFF"/>
        </w:rPr>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F02D2C">
        <w:rPr>
          <w:rFonts w:eastAsia="Times New Roman"/>
          <w:i/>
          <w:iCs/>
          <w:shd w:val="clear" w:color="auto" w:fill="FFFFFF"/>
        </w:rPr>
        <w:t>плавание на груди, спине, боку с грузом в руке.</w:t>
      </w:r>
      <w:r w:rsidRPr="00F02D2C">
        <w:rPr>
          <w:rFonts w:eastAsia="Times New Roman"/>
          <w:shd w:val="clear" w:color="auto" w:fill="FFFFFF"/>
        </w:rPr>
        <w:t> </w:t>
      </w:r>
    </w:p>
    <w:p w:rsidR="00CF26EA" w:rsidRPr="00F02D2C" w:rsidRDefault="00CF26EA" w:rsidP="00CF26EA">
      <w:pPr>
        <w:autoSpaceDE w:val="0"/>
        <w:autoSpaceDN w:val="0"/>
        <w:adjustRightInd w:val="0"/>
        <w:jc w:val="both"/>
        <w:rPr>
          <w:rFonts w:eastAsia="Times New Roman"/>
          <w:b/>
          <w:bCs/>
          <w:lang w:val="tt-RU"/>
        </w:rPr>
      </w:pPr>
      <w:r w:rsidRPr="00F02D2C">
        <w:rPr>
          <w:rFonts w:eastAsia="Times New Roman"/>
          <w:b/>
          <w:bCs/>
          <w:lang w:val="tt-RU"/>
        </w:rPr>
        <w:t>Базовая часть :</w:t>
      </w:r>
    </w:p>
    <w:p w:rsidR="00CF26EA" w:rsidRPr="00F02D2C" w:rsidRDefault="00CF26EA" w:rsidP="00CF26EA">
      <w:pPr>
        <w:autoSpaceDE w:val="0"/>
        <w:autoSpaceDN w:val="0"/>
        <w:adjustRightInd w:val="0"/>
        <w:jc w:val="both"/>
        <w:rPr>
          <w:rFonts w:eastAsia="Times New Roman"/>
          <w:b/>
          <w:iCs/>
          <w:lang w:val="tt-RU"/>
        </w:rPr>
      </w:pPr>
      <w:r>
        <w:rPr>
          <w:rFonts w:eastAsia="Times New Roman"/>
          <w:b/>
          <w:iCs/>
        </w:rPr>
        <w:t>Лёгкая атлетик</w:t>
      </w:r>
    </w:p>
    <w:p w:rsidR="00CF26EA" w:rsidRPr="00F02D2C" w:rsidRDefault="00CF26EA" w:rsidP="00CF26EA">
      <w:pPr>
        <w:jc w:val="both"/>
        <w:rPr>
          <w:rFonts w:eastAsia="Times New Roman"/>
          <w:shd w:val="clear" w:color="auto" w:fill="FFFFFF"/>
          <w:lang w:val="tt-RU"/>
        </w:rPr>
      </w:pPr>
      <w:r>
        <w:rPr>
          <w:rFonts w:eastAsia="Times New Roman"/>
          <w:bCs/>
          <w:shd w:val="clear" w:color="auto" w:fill="FFFFFF"/>
        </w:rPr>
        <w:t xml:space="preserve">      </w:t>
      </w:r>
      <w:r w:rsidRPr="00F02D2C">
        <w:rPr>
          <w:rFonts w:eastAsia="Times New Roman"/>
          <w:bCs/>
          <w:shd w:val="clear" w:color="auto" w:fill="FFFFFF"/>
        </w:rPr>
        <w:t xml:space="preserve"> Физическая культура и основы  здорового образа жизни</w:t>
      </w:r>
      <w:r w:rsidRPr="00F02D2C">
        <w:rPr>
          <w:rFonts w:eastAsia="Times New Roman"/>
          <w:shd w:val="clear" w:color="auto" w:fill="FFFFFF"/>
          <w:lang w:val="tt-RU"/>
        </w:rPr>
        <w:t xml:space="preserve">. </w:t>
      </w:r>
      <w:r w:rsidRPr="00F02D2C">
        <w:rPr>
          <w:rFonts w:eastAsia="Times New Roman"/>
          <w:shd w:val="clear" w:color="auto" w:fill="FFFFFF"/>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r>
        <w:rPr>
          <w:rFonts w:eastAsia="Times New Roman"/>
          <w:shd w:val="clear" w:color="auto" w:fill="FFFFFF"/>
        </w:rPr>
        <w:t xml:space="preserve"> Совершенствование техники упражнений в беге на короткие, средние и длинные  дистанции; прыжках в длину и высоту с разбега.</w:t>
      </w:r>
      <w:r w:rsidRPr="00F02D2C">
        <w:rPr>
          <w:rFonts w:eastAsia="Times New Roman"/>
        </w:rPr>
        <w:br/>
      </w:r>
      <w:r w:rsidRPr="00F02D2C">
        <w:rPr>
          <w:rFonts w:eastAsia="Times New Roman"/>
          <w:i/>
          <w:iCs/>
          <w:shd w:val="clear" w:color="auto" w:fill="FFFFFF"/>
        </w:rPr>
        <w:t>Основы законодательства Российской Федерации в области физической культуры, спорта, туризма, охраны здоровья</w:t>
      </w:r>
      <w:r w:rsidRPr="00F02D2C">
        <w:rPr>
          <w:rFonts w:eastAsia="Times New Roman"/>
          <w:i/>
          <w:iCs/>
          <w:shd w:val="clear" w:color="auto" w:fill="FFFFFF"/>
          <w:lang w:val="tt-RU"/>
        </w:rPr>
        <w:t>.</w:t>
      </w:r>
    </w:p>
    <w:p w:rsidR="00CF26EA" w:rsidRPr="00F02D2C" w:rsidRDefault="00CF26EA" w:rsidP="00CF26EA">
      <w:pPr>
        <w:autoSpaceDE w:val="0"/>
        <w:autoSpaceDN w:val="0"/>
        <w:adjustRightInd w:val="0"/>
        <w:jc w:val="both"/>
        <w:rPr>
          <w:rFonts w:eastAsia="Times New Roman"/>
        </w:rPr>
      </w:pPr>
      <w:r w:rsidRPr="00F02D2C">
        <w:rPr>
          <w:rFonts w:eastAsia="Times New Roman"/>
          <w:b/>
          <w:iCs/>
          <w:lang w:val="tt-RU"/>
        </w:rPr>
        <w:t xml:space="preserve">       </w:t>
      </w:r>
      <w:r w:rsidRPr="00F02D2C">
        <w:rPr>
          <w:rFonts w:eastAsia="Times New Roman"/>
          <w:i/>
          <w:iCs/>
        </w:rPr>
        <w:t xml:space="preserve">Легкоатлетические упражнения. </w:t>
      </w:r>
      <w:r w:rsidRPr="00F02D2C">
        <w:rPr>
          <w:rFonts w:eastAsia="Times New Roman"/>
        </w:rPr>
        <w:t xml:space="preserve">Техника безопасности во время занятий. Спортивная ходьба. </w:t>
      </w:r>
      <w:r w:rsidRPr="00F02D2C">
        <w:t xml:space="preserve">Челночный </w:t>
      </w:r>
      <w:r w:rsidRPr="00F02D2C">
        <w:rPr>
          <w:spacing w:val="5"/>
        </w:rPr>
        <w:t>бег.</w:t>
      </w:r>
      <w:r w:rsidRPr="00F02D2C">
        <w:rPr>
          <w:rFonts w:eastAsia="Times New Roman"/>
        </w:rPr>
        <w:t xml:space="preserve"> Высокий и низкий старт. </w:t>
      </w:r>
      <w:r>
        <w:rPr>
          <w:rFonts w:eastAsia="Times New Roman"/>
        </w:rPr>
        <w:t>Стартовый ра</w:t>
      </w:r>
      <w:r w:rsidRPr="00F02D2C">
        <w:rPr>
          <w:rFonts w:eastAsia="Times New Roman"/>
        </w:rPr>
        <w:t>згон до 40 м с последующим ускорением. Бег на результат-100 м. Бег («спринтерский»; «эстафетный», «длительный»).Юноши: бег в равномерном и переменном темпе 20-25 мин. Бег на 3000 м. Девушки: бег в равномерном и переменном темпе 15-20 мин. Бег на 2000 м.</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Прыжки (в длину с 13-15 шагов разбега, в высоту с 9-11 шагов разбега) Оздоровительный бег.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Метания малого мяча150 г: Юноши –с 4-5 шагов с полного разбега на дальность и заданное расстояние; в горизантальную и вертикальную цель (1х1 м) с расстояния до 20 м ; Девочки – с места на дальность, с 4-5 бросковых шагов с укороченного и полного разбега на дальность; в горизантальную и вертикальную цель (1х1 м) с расстояния до 12- 14 м.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Метание гранаты-700 гр. на дальность с разбега 4-5 шагов, из положения сидя, стоя на колене, лежа на спине; по неподвижной и подвижной мишени с места и разбега.</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rPr>
        <w:t xml:space="preserve">      </w:t>
      </w:r>
      <w:r w:rsidRPr="00F02D2C">
        <w:rPr>
          <w:rFonts w:eastAsia="Times New Roman"/>
          <w:bCs/>
        </w:rPr>
        <w:t>Совершенствование индивидуальной техники в соревновательных упражнениях ( на материале основной школы) ; прикладные упражнения ( кросс по пересеченной местности с использованием простейших способов ориентирования; преодоление полосы препятствий использованием разнообразных способов метания и переноской « пострадавшего» на спине).</w:t>
      </w:r>
      <w:r w:rsidRPr="00F02D2C">
        <w:rPr>
          <w:rFonts w:eastAsia="Times New Roman"/>
          <w:i/>
          <w:iCs/>
        </w:rPr>
        <w:t xml:space="preserve"> Развитие физических качеств. </w:t>
      </w:r>
      <w:r w:rsidRPr="00F02D2C">
        <w:rPr>
          <w:rFonts w:eastAsia="Times New Roman"/>
        </w:rPr>
        <w:t>Физические упражнения и комплексы упражнений, ориентированные на развитие силы, быстроты, выносливости, координации, гибкости и ловкости. Физические упражнения двигательно-активного характера: хореография, ритмика,  аэробика, обучение традиционных и национальных спортивных игр и эстафеты. Закаливающие процедуры, с учётом индивидуальных особенностей и  климатическими условиями.Кроссовая подготовка.</w:t>
      </w:r>
    </w:p>
    <w:p w:rsidR="00CF26EA" w:rsidRPr="00F02D2C" w:rsidRDefault="00CF26EA" w:rsidP="00CF26EA">
      <w:pPr>
        <w:autoSpaceDE w:val="0"/>
        <w:autoSpaceDN w:val="0"/>
        <w:adjustRightInd w:val="0"/>
        <w:jc w:val="both"/>
        <w:rPr>
          <w:rFonts w:eastAsia="Times New Roman"/>
          <w:b/>
        </w:rPr>
      </w:pPr>
      <w:r w:rsidRPr="00F02D2C">
        <w:rPr>
          <w:rFonts w:eastAsia="Times New Roman"/>
          <w:b/>
        </w:rPr>
        <w:t>Гимнастическая с э</w:t>
      </w:r>
      <w:r>
        <w:rPr>
          <w:rFonts w:eastAsia="Times New Roman"/>
          <w:b/>
        </w:rPr>
        <w:t xml:space="preserve">лементами акробатики </w:t>
      </w:r>
    </w:p>
    <w:p w:rsidR="00CF26EA" w:rsidRPr="00F02D2C" w:rsidRDefault="00CF26EA" w:rsidP="00CF26EA">
      <w:pPr>
        <w:shd w:val="clear" w:color="auto" w:fill="FFFFFF"/>
        <w:jc w:val="both"/>
        <w:rPr>
          <w:rFonts w:eastAsia="Times New Roman"/>
        </w:rPr>
      </w:pPr>
      <w:r w:rsidRPr="00F02D2C">
        <w:rPr>
          <w:rFonts w:eastAsia="Times New Roman"/>
          <w:b/>
          <w:iCs/>
        </w:rPr>
        <w:t xml:space="preserve">       </w:t>
      </w:r>
      <w:r w:rsidRPr="00F02D2C">
        <w:rPr>
          <w:rFonts w:eastAsia="Times New Roman"/>
          <w:iCs/>
        </w:rPr>
        <w:t xml:space="preserve"> </w:t>
      </w:r>
      <w:r w:rsidRPr="00F02D2C">
        <w:rPr>
          <w:rFonts w:eastAsia="Times New Roman"/>
          <w:b/>
        </w:rPr>
        <w:t>Атлетическая гимнастика.</w:t>
      </w:r>
      <w:r w:rsidRPr="00F02D2C">
        <w:rPr>
          <w:rFonts w:eastAsia="Times New Roman"/>
        </w:rPr>
        <w:t xml:space="preserve"> </w:t>
      </w:r>
      <w:r w:rsidRPr="00F02D2C">
        <w:rPr>
          <w:rFonts w:eastAsia="Times New Roman"/>
          <w:shd w:val="clear" w:color="auto" w:fill="FFFFFF"/>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w:t>
      </w:r>
      <w:r w:rsidRPr="00F02D2C">
        <w:rPr>
          <w:rFonts w:eastAsia="Times New Roman"/>
        </w:rPr>
        <w:t xml:space="preserve">Акробатические упражнения и комбинации (кувырки, перекаты, стойки, упоры, прыжки с поворотами, перевороты).   </w:t>
      </w:r>
    </w:p>
    <w:p w:rsidR="00CF26EA" w:rsidRPr="00F02D2C" w:rsidRDefault="00CF26EA" w:rsidP="00CF26EA">
      <w:pPr>
        <w:autoSpaceDE w:val="0"/>
        <w:autoSpaceDN w:val="0"/>
        <w:adjustRightInd w:val="0"/>
        <w:jc w:val="both"/>
        <w:rPr>
          <w:rFonts w:eastAsia="Times New Roman"/>
          <w:bCs/>
        </w:rPr>
      </w:pPr>
      <w:r w:rsidRPr="00F02D2C">
        <w:rPr>
          <w:rFonts w:eastAsia="Times New Roman"/>
          <w:lang w:val="tt-RU"/>
        </w:rPr>
        <w:t xml:space="preserve">       </w:t>
      </w:r>
      <w:r w:rsidRPr="00F02D2C">
        <w:rPr>
          <w:rFonts w:eastAsia="Times New Roman"/>
        </w:rPr>
        <w:t xml:space="preserve">Техника безопасности во время занятий. </w:t>
      </w:r>
      <w:r w:rsidRPr="00F02D2C">
        <w:rPr>
          <w:rFonts w:eastAsia="Times New Roman"/>
          <w:shd w:val="clear" w:color="auto" w:fill="FFFFFF"/>
        </w:rPr>
        <w:t>Оздоровительные системы физического воспитания.</w:t>
      </w:r>
      <w:r w:rsidRPr="00F02D2C">
        <w:rPr>
          <w:rFonts w:eastAsia="Times New Roman"/>
        </w:rPr>
        <w:br/>
      </w:r>
      <w:r w:rsidRPr="00F02D2C">
        <w:rPr>
          <w:rFonts w:eastAsia="Times New Roman"/>
          <w:bCs/>
        </w:rPr>
        <w:t xml:space="preserve">Гимнастика с основами акробатики: совершенствование техники в соревновательных упражнениях и индивидуально подобранных спортивных комбинациях (на материале основной школы); прикладные упражнения на гимнастических снарядах с грузом на плечах (ходьба по гимнастическому бревну, с поворотами и с расхождением; передвижение в висе на руках по горизонтально натянутому канату и в  висе на руках с захватом каната руками.). </w:t>
      </w:r>
      <w:r w:rsidRPr="00F02D2C">
        <w:rPr>
          <w:rFonts w:eastAsia="Times New Roman"/>
          <w:iCs/>
        </w:rPr>
        <w:t>Пройденный в предыдущих классах материал.</w:t>
      </w:r>
    </w:p>
    <w:p w:rsidR="00CF26EA" w:rsidRPr="00F02D2C" w:rsidRDefault="00CF26EA" w:rsidP="00CF26EA">
      <w:pPr>
        <w:autoSpaceDE w:val="0"/>
        <w:autoSpaceDN w:val="0"/>
        <w:adjustRightInd w:val="0"/>
        <w:jc w:val="both"/>
        <w:rPr>
          <w:rFonts w:eastAsia="Times New Roman"/>
          <w:iCs/>
        </w:rPr>
      </w:pPr>
      <w:r w:rsidRPr="00F02D2C">
        <w:rPr>
          <w:rFonts w:eastAsia="Times New Roman"/>
          <w:bCs/>
        </w:rPr>
        <w:t xml:space="preserve">      Строевые команды и приемы.</w:t>
      </w:r>
      <w:r w:rsidRPr="00F02D2C">
        <w:rPr>
          <w:rFonts w:eastAsia="Times New Roman"/>
          <w:iCs/>
        </w:rPr>
        <w:t xml:space="preserve">   Повороты в движении.   Повороты в движении. Перестроение из колонны по одному в колонну по четыре, по восемь в движении. </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 xml:space="preserve">     Общеразвивающие упражнения  на месте, с гантелями, с обручами, со скакалками, с предметами</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Вис и упоры: (Юноши):Вис согнувшись, вис прогнувшись. Угол в упоре.(Девушки )</w:t>
      </w:r>
      <w:r>
        <w:rPr>
          <w:rFonts w:eastAsia="Times New Roman"/>
          <w:iCs/>
        </w:rPr>
        <w:t xml:space="preserve"> </w:t>
      </w:r>
      <w:r w:rsidRPr="00F02D2C">
        <w:rPr>
          <w:rFonts w:eastAsia="Times New Roman"/>
          <w:iCs/>
        </w:rPr>
        <w:t>:Толчком  ног подъем на верхнюю жердь, толчком двух ног вис углом. Развитие силы</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Юноши: Подтягивания на перекладине. Подъем переворотом, подъём разгибом до седа ноги врозь, соскок махом назад. (Д): Толчком двух ног вис углом. Равновесие на нижней жерди;упор присев на одной ноге, махом соскок.</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 xml:space="preserve">      Лазание по канату на скорость.</w:t>
      </w:r>
      <w:r w:rsidRPr="00F02D2C">
        <w:rPr>
          <w:rFonts w:eastAsia="Times New Roman"/>
        </w:rPr>
        <w:t xml:space="preserve"> Лазание по канату – юноши: способом в три приема; способом в два приема. </w:t>
      </w:r>
      <w:r w:rsidRPr="00F02D2C">
        <w:rPr>
          <w:rFonts w:eastAsia="Times New Roman"/>
          <w:iCs/>
        </w:rPr>
        <w:t xml:space="preserve"> </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(Юноши):Длинный кувырок через препятствие в 90 см. Стойка на руках (с помощью). Кувырок назад из стойки на руках. (Д):Сед углом; стоя на коленях, стойка на лопатках. Кувырок назад. Развитие координационных способностей</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 xml:space="preserve">      Прыжки в глубину. Юноши: Опорный прыжок через коня в длину с высотой 115-120 см, девушки – через козла, прыжок углом с разбега (под углом к снаряду) и толчком одной ногой . Развитие скоростно-силовых качеств.</w:t>
      </w:r>
    </w:p>
    <w:p w:rsidR="00CF26EA" w:rsidRPr="00F02D2C" w:rsidRDefault="00CF26EA" w:rsidP="00CF26EA">
      <w:pPr>
        <w:autoSpaceDE w:val="0"/>
        <w:autoSpaceDN w:val="0"/>
        <w:adjustRightInd w:val="0"/>
        <w:jc w:val="both"/>
        <w:rPr>
          <w:rFonts w:eastAsia="Times New Roman"/>
          <w:iCs/>
        </w:rPr>
      </w:pPr>
      <w:r w:rsidRPr="00F02D2C">
        <w:rPr>
          <w:rFonts w:eastAsia="Times New Roman"/>
        </w:rPr>
        <w:t xml:space="preserve">     Гимнастическая полоса препятствий 5-7 элементов.</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bCs/>
        </w:rPr>
        <w:t xml:space="preserve">     Основы ритмической гимнастики</w:t>
      </w:r>
      <w:r w:rsidRPr="00F02D2C">
        <w:rPr>
          <w:rFonts w:eastAsia="Times New Roman"/>
          <w:bCs/>
          <w:lang w:val="tt-RU"/>
        </w:rPr>
        <w:t>:</w:t>
      </w:r>
      <w:r w:rsidRPr="00F02D2C">
        <w:rPr>
          <w:rFonts w:eastAsia="Times New Roman"/>
          <w:shd w:val="clear" w:color="auto" w:fill="FFFFFF"/>
        </w:rPr>
        <w:t xml:space="preserve"> индивидуально подобранные композиции из упражнений, выполняемых с разной амплитудой, траекторией, ритмом, темпом, пространственной точностью.</w:t>
      </w:r>
      <w:r w:rsidRPr="00F02D2C">
        <w:rPr>
          <w:rFonts w:eastAsia="Times New Roman"/>
        </w:rPr>
        <w:t xml:space="preserve"> </w:t>
      </w:r>
      <w:r w:rsidRPr="00F02D2C">
        <w:rPr>
          <w:rFonts w:eastAsia="Times New Roman"/>
          <w:bCs/>
        </w:rPr>
        <w:t>Базовые шаги аэробики</w:t>
      </w:r>
      <w:r w:rsidRPr="00F02D2C">
        <w:rPr>
          <w:rFonts w:eastAsia="Times New Roman"/>
          <w:bCs/>
          <w:lang w:val="tt-RU"/>
        </w:rPr>
        <w:t>:</w:t>
      </w:r>
      <w:r w:rsidRPr="00F02D2C">
        <w:rPr>
          <w:rFonts w:eastAsia="Times New Roman"/>
          <w:shd w:val="clear" w:color="auto" w:fill="FFFFFF"/>
        </w:rPr>
        <w:t xml:space="preserve"> индивидуально подобранные композиции из дыхательных, силовых и скоростно-силовых упражнений, комплексы упражнений</w:t>
      </w:r>
      <w:r w:rsidRPr="00F02D2C">
        <w:rPr>
          <w:rFonts w:eastAsia="Times New Roman"/>
          <w:shd w:val="clear" w:color="auto" w:fill="FFFFFF"/>
          <w:lang w:val="tt-RU"/>
        </w:rPr>
        <w:t xml:space="preserve"> </w:t>
      </w:r>
      <w:r w:rsidRPr="00F02D2C">
        <w:rPr>
          <w:rFonts w:eastAsia="Times New Roman"/>
          <w:shd w:val="clear" w:color="auto" w:fill="FFFFFF"/>
        </w:rPr>
        <w:t>на растяжение и напряжение мышц.</w:t>
      </w:r>
      <w:r w:rsidRPr="00F02D2C">
        <w:rPr>
          <w:rFonts w:eastAsia="Times New Roman"/>
        </w:rPr>
        <w:br/>
      </w:r>
      <w:r w:rsidRPr="00F02D2C">
        <w:rPr>
          <w:rFonts w:eastAsia="Times New Roman"/>
          <w:bCs/>
          <w:lang w:val="tt-RU"/>
        </w:rPr>
        <w:t xml:space="preserve"> </w:t>
      </w:r>
      <w:r w:rsidRPr="00F02D2C">
        <w:rPr>
          <w:rFonts w:eastAsia="Times New Roman"/>
          <w:bCs/>
        </w:rPr>
        <w:t xml:space="preserve"> Хореография.</w:t>
      </w:r>
      <w:r w:rsidRPr="00F02D2C">
        <w:rPr>
          <w:rFonts w:eastAsia="Times New Roman"/>
          <w:iCs/>
        </w:rPr>
        <w:t xml:space="preserve">Развитие физических качеств. </w:t>
      </w:r>
      <w:r w:rsidRPr="00F02D2C">
        <w:rPr>
          <w:rFonts w:eastAsia="Times New Roman"/>
        </w:rPr>
        <w:t>Физические упражнения и комплексы упражнений, ориентированные на развитие силы, быстроты, выносливости, координации, гибкости и ловкости. Подвижные(традиционные и национальные)  игры и эстафеты.</w:t>
      </w:r>
    </w:p>
    <w:p w:rsidR="00CF26EA" w:rsidRPr="00F02D2C" w:rsidRDefault="00CF26EA" w:rsidP="00CF26EA">
      <w:pPr>
        <w:jc w:val="both"/>
        <w:rPr>
          <w:rFonts w:eastAsia="Times New Roman"/>
          <w:shd w:val="clear" w:color="auto" w:fill="FFFFFF"/>
        </w:rPr>
      </w:pPr>
      <w:r w:rsidRPr="00F02D2C">
        <w:rPr>
          <w:rFonts w:eastAsia="Times New Roman"/>
          <w:shd w:val="clear" w:color="auto" w:fill="FFFFFF"/>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Особенности соревновательной дея-тельности в массовых видах спорта; индивидуальная подготовка и требования безопасности</w:t>
      </w:r>
      <w:r w:rsidRPr="00F02D2C">
        <w:rPr>
          <w:rFonts w:eastAsia="Times New Roman"/>
          <w:shd w:val="clear" w:color="auto" w:fill="FFFFFF"/>
          <w:lang w:val="tt-RU"/>
        </w:rPr>
        <w:t>.</w:t>
      </w:r>
      <w:r w:rsidRPr="00F02D2C">
        <w:rPr>
          <w:rFonts w:eastAsia="Times New Roman"/>
        </w:rPr>
        <w:t xml:space="preserve"> </w:t>
      </w:r>
      <w:r w:rsidRPr="00F02D2C">
        <w:rPr>
          <w:rFonts w:eastAsia="Times New Roman"/>
          <w:iCs/>
          <w:shd w:val="clear" w:color="auto" w:fill="FFFFFF"/>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CF26EA" w:rsidRPr="00F02D2C" w:rsidRDefault="00CF26EA" w:rsidP="00CF26EA">
      <w:pPr>
        <w:autoSpaceDE w:val="0"/>
        <w:autoSpaceDN w:val="0"/>
        <w:adjustRightInd w:val="0"/>
        <w:jc w:val="both"/>
        <w:rPr>
          <w:rFonts w:eastAsia="Times New Roman"/>
          <w:b/>
          <w:bCs/>
        </w:rPr>
      </w:pPr>
      <w:r>
        <w:rPr>
          <w:rFonts w:eastAsia="Times New Roman"/>
          <w:b/>
          <w:bCs/>
        </w:rPr>
        <w:t xml:space="preserve">Лыжная подготовка </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b/>
          <w:bCs/>
        </w:rPr>
        <w:t xml:space="preserve">     </w:t>
      </w:r>
      <w:r w:rsidRPr="00F02D2C">
        <w:rPr>
          <w:rFonts w:eastAsia="Times New Roman"/>
          <w:i/>
          <w:iCs/>
        </w:rPr>
        <w:t xml:space="preserve">Упражнения лыжной подготовки.  </w:t>
      </w:r>
      <w:r w:rsidRPr="00F02D2C">
        <w:rPr>
          <w:rFonts w:eastAsia="Times New Roman"/>
        </w:rPr>
        <w:t>Техника безопасности во время занятий. Передвижения на лыжах.</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lang w:val="tt-RU"/>
        </w:rPr>
        <w:t xml:space="preserve">      </w:t>
      </w:r>
      <w:r w:rsidRPr="00F02D2C">
        <w:rPr>
          <w:rFonts w:eastAsia="Times New Roman"/>
        </w:rPr>
        <w:t xml:space="preserve"> Переход с одновременных ходов на попеременные. </w:t>
      </w:r>
      <w:r w:rsidRPr="00F02D2C">
        <w:rPr>
          <w:rFonts w:eastAsia="Times New Roman"/>
          <w:bCs/>
        </w:rPr>
        <w:t xml:space="preserve">Совершенствование индивидуальной техники </w:t>
      </w:r>
      <w:r w:rsidRPr="00F02D2C">
        <w:rPr>
          <w:rFonts w:eastAsia="Times New Roman"/>
        </w:rPr>
        <w:t>передвижения лыжными ходами (попеременным двухшажным; одновременным безшажным; одновременным двухшажным)</w:t>
      </w:r>
      <w:r w:rsidRPr="00F02D2C">
        <w:rPr>
          <w:rFonts w:eastAsia="Times New Roman"/>
          <w:lang w:val="tt-RU"/>
        </w:rPr>
        <w:t>.</w:t>
      </w:r>
    </w:p>
    <w:p w:rsidR="00CF26EA" w:rsidRPr="00F02D2C" w:rsidRDefault="00CF26EA" w:rsidP="00CF26EA">
      <w:pPr>
        <w:autoSpaceDE w:val="0"/>
        <w:autoSpaceDN w:val="0"/>
        <w:adjustRightInd w:val="0"/>
        <w:jc w:val="both"/>
        <w:rPr>
          <w:rFonts w:eastAsia="Times New Roman"/>
          <w:kern w:val="28"/>
          <w:lang w:val="tt-RU"/>
        </w:rPr>
      </w:pPr>
      <w:r w:rsidRPr="00F02D2C">
        <w:rPr>
          <w:rFonts w:eastAsia="Times New Roman"/>
          <w:lang w:val="tt-RU"/>
        </w:rPr>
        <w:t xml:space="preserve">       </w:t>
      </w:r>
      <w:r w:rsidRPr="00F02D2C">
        <w:rPr>
          <w:rFonts w:eastAsia="Times New Roman"/>
        </w:rPr>
        <w:t>Прохождение дистанции до 6 км( юноши), до 5 км (девушки). Повороты на месте (махом через лыжу вперед и через лыжу назад), в движении («переступанием»), при спусках («упором», «полуплугом»).</w:t>
      </w:r>
      <w:r w:rsidRPr="00F02D2C">
        <w:rPr>
          <w:rFonts w:eastAsia="Times New Roman"/>
          <w:kern w:val="28"/>
        </w:rPr>
        <w:t xml:space="preserve"> </w:t>
      </w:r>
    </w:p>
    <w:p w:rsidR="00CF26EA" w:rsidRPr="00F02D2C" w:rsidRDefault="00CF26EA" w:rsidP="00CF26EA">
      <w:pPr>
        <w:autoSpaceDE w:val="0"/>
        <w:autoSpaceDN w:val="0"/>
        <w:adjustRightInd w:val="0"/>
        <w:jc w:val="both"/>
        <w:rPr>
          <w:rFonts w:eastAsia="Times New Roman"/>
        </w:rPr>
      </w:pPr>
      <w:r w:rsidRPr="00F02D2C">
        <w:rPr>
          <w:rFonts w:eastAsia="Times New Roman"/>
          <w:kern w:val="28"/>
          <w:lang w:val="tt-RU"/>
        </w:rPr>
        <w:t xml:space="preserve">      Преодоление под</w:t>
      </w:r>
      <w:r w:rsidRPr="00F02D2C">
        <w:rPr>
          <w:rFonts w:eastAsia="Times New Roman"/>
          <w:kern w:val="28"/>
        </w:rPr>
        <w:t>ъё</w:t>
      </w:r>
      <w:r w:rsidRPr="00F02D2C">
        <w:rPr>
          <w:rFonts w:eastAsia="Times New Roman"/>
          <w:kern w:val="28"/>
          <w:lang w:val="tt-RU"/>
        </w:rPr>
        <w:t xml:space="preserve">мов и препятствий. </w:t>
      </w:r>
      <w:r w:rsidRPr="00F02D2C">
        <w:rPr>
          <w:rFonts w:eastAsia="Times New Roman"/>
          <w:kern w:val="28"/>
        </w:rPr>
        <w:t>Темповые тренировки.</w:t>
      </w:r>
      <w:r w:rsidRPr="00F02D2C">
        <w:rPr>
          <w:rFonts w:eastAsia="Times New Roman"/>
          <w:bCs/>
        </w:rPr>
        <w:t xml:space="preserve"> Прикладные упражнения для юношей, </w:t>
      </w:r>
      <w:r w:rsidRPr="00F02D2C">
        <w:rPr>
          <w:rFonts w:eastAsia="Times New Roman"/>
        </w:rPr>
        <w:t>подъемы («полуелочкой»; «елочкой») и торможение («плугом»; «упором»), спуски в низкой и основной стойке (по прямой и наискось).Преодоление небольшого трамплина на отлогом склоне,</w:t>
      </w:r>
      <w:r w:rsidRPr="00F02D2C">
        <w:rPr>
          <w:rFonts w:eastAsia="Times New Roman"/>
          <w:bCs/>
        </w:rPr>
        <w:t xml:space="preserve"> специализированные полосы препятствий.</w:t>
      </w:r>
    </w:p>
    <w:p w:rsidR="00CF26EA" w:rsidRPr="00F02D2C" w:rsidRDefault="00CF26EA" w:rsidP="00CF26EA">
      <w:pPr>
        <w:autoSpaceDE w:val="0"/>
        <w:autoSpaceDN w:val="0"/>
        <w:adjustRightInd w:val="0"/>
        <w:jc w:val="both"/>
        <w:rPr>
          <w:rFonts w:eastAsia="Times New Roman"/>
        </w:rPr>
      </w:pPr>
      <w:r w:rsidRPr="00F02D2C">
        <w:rPr>
          <w:rFonts w:eastAsia="Times New Roman"/>
          <w:i/>
          <w:iCs/>
        </w:rPr>
        <w:t xml:space="preserve">Развитие физических качеств. </w:t>
      </w:r>
      <w:r w:rsidRPr="00F02D2C">
        <w:rPr>
          <w:rFonts w:eastAsia="Times New Roman"/>
        </w:rPr>
        <w:t xml:space="preserve">Физические упражнения и комплексы упражнений, ориентированные на развитие силы, быстроты, выносливости, координации, гибкости и ловкости. </w:t>
      </w:r>
    </w:p>
    <w:p w:rsidR="00CF26EA" w:rsidRPr="00F02D2C" w:rsidRDefault="00CF26EA" w:rsidP="00CF26EA">
      <w:pPr>
        <w:jc w:val="both"/>
        <w:rPr>
          <w:rFonts w:eastAsia="Times New Roman"/>
        </w:rPr>
      </w:pPr>
      <w:r w:rsidRPr="00F02D2C">
        <w:rPr>
          <w:rFonts w:eastAsia="Times New Roman"/>
        </w:rPr>
        <w:t>Подвижные(традиционные,национальные,спортивные)игры и эстафеты. Закаливающие процедуры, с учётом индивидуальных особенностей и  климатическими условиями</w:t>
      </w:r>
    </w:p>
    <w:p w:rsidR="00CF26EA" w:rsidRPr="00F02D2C" w:rsidRDefault="00CF26EA" w:rsidP="00CF26EA">
      <w:pPr>
        <w:autoSpaceDE w:val="0"/>
        <w:autoSpaceDN w:val="0"/>
        <w:adjustRightInd w:val="0"/>
        <w:jc w:val="both"/>
        <w:rPr>
          <w:b/>
          <w:bCs/>
          <w:spacing w:val="10"/>
          <w:lang w:val="tt-RU"/>
        </w:rPr>
      </w:pPr>
      <w:r>
        <w:rPr>
          <w:b/>
          <w:bCs/>
          <w:spacing w:val="10"/>
        </w:rPr>
        <w:t>Элементы единоборств</w:t>
      </w:r>
      <w:r>
        <w:rPr>
          <w:b/>
          <w:bCs/>
          <w:spacing w:val="10"/>
          <w:lang w:val="tt-RU"/>
        </w:rPr>
        <w:t xml:space="preserve">.  </w:t>
      </w:r>
      <w:r w:rsidRPr="00D67C94">
        <w:rPr>
          <w:bCs/>
          <w:spacing w:val="10"/>
          <w:lang w:val="tt-RU"/>
        </w:rPr>
        <w:t>Инструктаж по</w:t>
      </w:r>
      <w:r>
        <w:rPr>
          <w:b/>
          <w:bCs/>
          <w:spacing w:val="10"/>
          <w:lang w:val="tt-RU"/>
        </w:rPr>
        <w:t xml:space="preserve"> </w:t>
      </w:r>
      <w:r w:rsidRPr="00F02D2C">
        <w:t xml:space="preserve"> </w:t>
      </w:r>
      <w:r>
        <w:t>технике безопасности .  Техническая и тактическая подготовка в национальных видах спорта.</w:t>
      </w:r>
    </w:p>
    <w:p w:rsidR="00CF26EA" w:rsidRPr="00F02D2C" w:rsidRDefault="00CF26EA" w:rsidP="00CF26EA">
      <w:pPr>
        <w:autoSpaceDE w:val="0"/>
        <w:autoSpaceDN w:val="0"/>
        <w:adjustRightInd w:val="0"/>
        <w:jc w:val="both"/>
        <w:rPr>
          <w:bCs/>
          <w:spacing w:val="10"/>
          <w:lang w:val="tt-RU"/>
        </w:rPr>
      </w:pPr>
      <w:r w:rsidRPr="00F02D2C">
        <w:rPr>
          <w:bCs/>
          <w:spacing w:val="10"/>
          <w:lang w:val="tt-RU"/>
        </w:rPr>
        <w:t xml:space="preserve">     Борьба в стойке, приёмы защиты и самообороны. Борьба в стойке, лёжа, приёмы защиты и самообороны</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lang w:val="tt-RU"/>
        </w:rPr>
        <w:t xml:space="preserve">      Силовые упражнения и единоборства в парах. Подвижные игры по приемам единоборства.” Сила и ловкость”,</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lang w:val="tt-RU"/>
        </w:rPr>
        <w:t xml:space="preserve">      Упражнения в парах, овладение приёмами страховки. .” Борьба всадников”</w:t>
      </w:r>
    </w:p>
    <w:p w:rsidR="00CF26EA" w:rsidRDefault="00CF26EA" w:rsidP="00CF26EA">
      <w:pPr>
        <w:autoSpaceDE w:val="0"/>
        <w:autoSpaceDN w:val="0"/>
        <w:adjustRightInd w:val="0"/>
        <w:jc w:val="both"/>
        <w:rPr>
          <w:rFonts w:eastAsia="Times New Roman"/>
          <w:lang w:val="tt-RU"/>
        </w:rPr>
      </w:pPr>
      <w:r w:rsidRPr="00F02D2C">
        <w:rPr>
          <w:rFonts w:eastAsia="Times New Roman"/>
          <w:lang w:val="tt-RU"/>
        </w:rPr>
        <w:t xml:space="preserve">      Самоконтроль при занятиях единоборствами. Судейство</w:t>
      </w:r>
    </w:p>
    <w:p w:rsidR="00CF26EA" w:rsidRPr="00F02D2C" w:rsidRDefault="00CF26EA" w:rsidP="00CF26EA">
      <w:pPr>
        <w:autoSpaceDE w:val="0"/>
        <w:autoSpaceDN w:val="0"/>
        <w:adjustRightInd w:val="0"/>
        <w:jc w:val="both"/>
        <w:rPr>
          <w:rFonts w:eastAsia="Times New Roman"/>
          <w:b/>
          <w:lang w:val="tt-RU"/>
        </w:rPr>
      </w:pPr>
      <w:r>
        <w:rPr>
          <w:rFonts w:eastAsia="Times New Roman"/>
          <w:b/>
          <w:lang w:val="tt-RU"/>
        </w:rPr>
        <w:t xml:space="preserve">Спортивные игры: </w:t>
      </w:r>
    </w:p>
    <w:p w:rsidR="00CF26EA" w:rsidRPr="00F02D2C" w:rsidRDefault="00CF26EA" w:rsidP="00CF26EA">
      <w:pPr>
        <w:autoSpaceDE w:val="0"/>
        <w:autoSpaceDN w:val="0"/>
        <w:adjustRightInd w:val="0"/>
        <w:jc w:val="left"/>
        <w:rPr>
          <w:rFonts w:eastAsia="Times New Roman"/>
          <w:b/>
          <w:bCs/>
        </w:rPr>
      </w:pPr>
      <w:r>
        <w:rPr>
          <w:rFonts w:eastAsia="Times New Roman"/>
          <w:b/>
          <w:bCs/>
        </w:rPr>
        <w:t xml:space="preserve">Волейбол </w:t>
      </w:r>
    </w:p>
    <w:p w:rsidR="00CF26EA" w:rsidRPr="00F02D2C" w:rsidRDefault="00CF26EA" w:rsidP="00CF26EA">
      <w:pPr>
        <w:autoSpaceDE w:val="0"/>
        <w:autoSpaceDN w:val="0"/>
        <w:adjustRightInd w:val="0"/>
        <w:jc w:val="both"/>
        <w:rPr>
          <w:rFonts w:eastAsia="Times New Roman"/>
          <w:b/>
          <w:bCs/>
        </w:rPr>
      </w:pPr>
      <w:r w:rsidRPr="00F02D2C">
        <w:rPr>
          <w:rFonts w:eastAsia="Times New Roman"/>
          <w:b/>
          <w:bCs/>
        </w:rPr>
        <w:t xml:space="preserve">         </w:t>
      </w:r>
      <w:r w:rsidRPr="00F02D2C">
        <w:rPr>
          <w:rFonts w:eastAsia="Times New Roman"/>
          <w:bCs/>
        </w:rPr>
        <w:t>Техника безопасности во  время занятий.  Верхняя передача мяча в парах с шагом.</w:t>
      </w:r>
      <w:r w:rsidRPr="00F02D2C">
        <w:rPr>
          <w:rFonts w:eastAsia="Times New Roman"/>
          <w:b/>
          <w:bCs/>
        </w:rPr>
        <w:t xml:space="preserve"> </w:t>
      </w:r>
      <w:r w:rsidRPr="00F02D2C">
        <w:rPr>
          <w:rFonts w:eastAsia="Times New Roman"/>
          <w:bCs/>
        </w:rPr>
        <w:t>Прием мяча двумя руками снизу.</w:t>
      </w:r>
    </w:p>
    <w:p w:rsidR="00CF26EA" w:rsidRPr="00F02D2C" w:rsidRDefault="00CF26EA" w:rsidP="00CF26EA">
      <w:pPr>
        <w:autoSpaceDE w:val="0"/>
        <w:autoSpaceDN w:val="0"/>
        <w:adjustRightInd w:val="0"/>
        <w:jc w:val="both"/>
        <w:rPr>
          <w:rFonts w:eastAsia="Times New Roman"/>
          <w:b/>
          <w:bCs/>
        </w:rPr>
      </w:pPr>
      <w:r>
        <w:rPr>
          <w:rFonts w:eastAsia="Times New Roman"/>
          <w:b/>
          <w:bCs/>
        </w:rPr>
        <w:t xml:space="preserve">Баскетбол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Техника безопасности во время занятий. Совершенствование технических приёмов и командно-тактических действий в спортивных играх – баскетболе. </w:t>
      </w:r>
    </w:p>
    <w:p w:rsidR="00CF26EA" w:rsidRPr="00F02D2C" w:rsidRDefault="00CF26EA" w:rsidP="00CF26EA">
      <w:pPr>
        <w:autoSpaceDE w:val="0"/>
        <w:autoSpaceDN w:val="0"/>
        <w:adjustRightInd w:val="0"/>
        <w:jc w:val="both"/>
        <w:rPr>
          <w:rFonts w:eastAsia="Times New Roman"/>
          <w:b/>
        </w:rPr>
      </w:pPr>
      <w:r w:rsidRPr="00F02D2C">
        <w:rPr>
          <w:rFonts w:eastAsia="Times New Roman"/>
        </w:rPr>
        <w:t xml:space="preserve">       Специальные упражнения и тактико- технические действия без мяча; ведение мяча на месте и в движении (по прямой, «змейкой», с обеганием лежащих и стоящих предметов);ловля и передача мяча на месте и в движении.</w:t>
      </w:r>
      <w:r w:rsidRPr="00F02D2C">
        <w:rPr>
          <w:rFonts w:eastAsia="Times New Roman"/>
          <w:b/>
        </w:rPr>
        <w:t xml:space="preserve"> </w:t>
      </w:r>
    </w:p>
    <w:p w:rsidR="00CF26EA" w:rsidRPr="00F02D2C" w:rsidRDefault="00CF26EA" w:rsidP="00CF26EA">
      <w:pPr>
        <w:autoSpaceDE w:val="0"/>
        <w:autoSpaceDN w:val="0"/>
        <w:adjustRightInd w:val="0"/>
        <w:jc w:val="both"/>
        <w:rPr>
          <w:rFonts w:eastAsia="Times New Roman"/>
          <w:bCs/>
        </w:rPr>
      </w:pPr>
      <w:r w:rsidRPr="00F02D2C">
        <w:rPr>
          <w:rFonts w:eastAsia="Times New Roman"/>
          <w:b/>
        </w:rPr>
        <w:t xml:space="preserve">        </w:t>
      </w:r>
      <w:r w:rsidRPr="00F02D2C">
        <w:rPr>
          <w:rFonts w:eastAsia="Times New Roman"/>
          <w:bCs/>
        </w:rPr>
        <w:t>Бросок мяча в движении одной рукой от плеча и сбоку. Броски 1-й,2-я в прыжке с разной дистанции. Броски в корзину1-й,2-я в прыжке с разной дистанции.  Быстрый прорыв.</w:t>
      </w:r>
      <w:r w:rsidRPr="00F02D2C">
        <w:rPr>
          <w:rFonts w:eastAsia="Times New Roman"/>
        </w:rPr>
        <w:t xml:space="preserve"> </w:t>
      </w:r>
      <w:r w:rsidRPr="00F02D2C">
        <w:rPr>
          <w:rFonts w:eastAsia="Times New Roman"/>
          <w:bCs/>
        </w:rPr>
        <w:t>Зонная защита.</w:t>
      </w:r>
      <w:r w:rsidRPr="00F02D2C">
        <w:rPr>
          <w:rFonts w:eastAsia="Times New Roman"/>
          <w:b/>
        </w:rPr>
        <w:t xml:space="preserve"> </w:t>
      </w:r>
      <w:r w:rsidRPr="00F02D2C">
        <w:rPr>
          <w:rFonts w:eastAsia="Times New Roman"/>
          <w:bCs/>
        </w:rPr>
        <w:t xml:space="preserve">Нападение против зонной защиты. </w:t>
      </w:r>
    </w:p>
    <w:p w:rsidR="00CF26EA" w:rsidRPr="00F02D2C" w:rsidRDefault="00CF26EA" w:rsidP="00CF26EA">
      <w:pPr>
        <w:autoSpaceDE w:val="0"/>
        <w:autoSpaceDN w:val="0"/>
        <w:adjustRightInd w:val="0"/>
        <w:jc w:val="both"/>
        <w:rPr>
          <w:rFonts w:eastAsia="Times New Roman"/>
        </w:rPr>
      </w:pPr>
      <w:r w:rsidRPr="00F02D2C">
        <w:rPr>
          <w:rFonts w:eastAsia="Times New Roman"/>
          <w:bCs/>
        </w:rPr>
        <w:t xml:space="preserve">         </w:t>
      </w:r>
      <w:r w:rsidRPr="00F02D2C">
        <w:rPr>
          <w:rFonts w:eastAsia="Times New Roman"/>
        </w:rPr>
        <w:t>Штрафной бросок(</w:t>
      </w:r>
      <w:r w:rsidRPr="00F02D2C">
        <w:rPr>
          <w:rFonts w:eastAsia="Times New Roman"/>
          <w:bCs/>
        </w:rPr>
        <w:t>1-й,2-руками</w:t>
      </w:r>
      <w:r w:rsidRPr="00F02D2C">
        <w:rPr>
          <w:rFonts w:eastAsia="Times New Roman"/>
        </w:rPr>
        <w:t>).Вырывание и выбивание.</w:t>
      </w:r>
      <w:r w:rsidRPr="00F02D2C">
        <w:rPr>
          <w:rFonts w:eastAsia="Times New Roman"/>
          <w:bCs/>
        </w:rPr>
        <w:t xml:space="preserve"> Индивидуальные действия в за</w:t>
      </w:r>
      <w:r w:rsidRPr="00F02D2C">
        <w:rPr>
          <w:rFonts w:eastAsia="Times New Roman"/>
          <w:bCs/>
        </w:rPr>
        <w:softHyphen/>
        <w:t xml:space="preserve">щите . </w:t>
      </w:r>
      <w:r w:rsidRPr="00F02D2C">
        <w:rPr>
          <w:rFonts w:eastAsia="Times New Roman"/>
        </w:rPr>
        <w:t>Перехват. Накрывание.</w:t>
      </w:r>
      <w:r w:rsidRPr="00F02D2C">
        <w:rPr>
          <w:rFonts w:eastAsia="Times New Roman"/>
          <w:bCs/>
        </w:rPr>
        <w:t xml:space="preserve"> Сочетание приемов ведения и броска. Нападение через заслон. </w:t>
      </w:r>
      <w:r w:rsidRPr="00F02D2C">
        <w:rPr>
          <w:rFonts w:eastAsia="Times New Roman"/>
        </w:rPr>
        <w:t xml:space="preserve">Броски мяча в корзину, стоя на месте, в прыжке, в движении; групповые и индивидуальные тактические действия; игра по правилам.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Организация проведения соревнований, судейства, регламентированные команды и жесты.</w:t>
      </w:r>
    </w:p>
    <w:p w:rsidR="00CF26EA" w:rsidRPr="00F02D2C" w:rsidRDefault="00CF26EA" w:rsidP="00CF26EA">
      <w:pPr>
        <w:autoSpaceDE w:val="0"/>
        <w:autoSpaceDN w:val="0"/>
        <w:adjustRightInd w:val="0"/>
        <w:jc w:val="both"/>
        <w:rPr>
          <w:rFonts w:eastAsia="Times New Roman"/>
        </w:rPr>
      </w:pPr>
      <w:r w:rsidRPr="00F02D2C">
        <w:rPr>
          <w:rFonts w:eastAsia="Times New Roman"/>
          <w:iCs/>
        </w:rPr>
        <w:t>Развитие физических качеств.</w:t>
      </w:r>
      <w:r w:rsidRPr="00F02D2C">
        <w:rPr>
          <w:rFonts w:eastAsia="Times New Roman"/>
          <w:i/>
          <w:iCs/>
        </w:rPr>
        <w:t xml:space="preserve"> </w:t>
      </w:r>
      <w:r w:rsidRPr="00F02D2C">
        <w:rPr>
          <w:rFonts w:eastAsia="Times New Roman"/>
        </w:rPr>
        <w:t xml:space="preserve">Физические упражнения и комплексы упражнений, ориентированные на развитие силы, быстроты, выносливости, скоростной выносливости, координации, гибкости и ловкости, общие </w:t>
      </w:r>
      <w:r w:rsidRPr="00F02D2C">
        <w:rPr>
          <w:rFonts w:eastAsia="Times New Roman"/>
          <w:iCs/>
        </w:rPr>
        <w:t>работоспособности.</w:t>
      </w:r>
    </w:p>
    <w:p w:rsidR="00CF26EA" w:rsidRDefault="00CF26EA" w:rsidP="00CF26EA">
      <w:pPr>
        <w:autoSpaceDE w:val="0"/>
        <w:autoSpaceDN w:val="0"/>
        <w:adjustRightInd w:val="0"/>
        <w:jc w:val="both"/>
        <w:rPr>
          <w:rFonts w:eastAsia="Times New Roman"/>
        </w:rPr>
      </w:pPr>
      <w:r w:rsidRPr="00F02D2C">
        <w:rPr>
          <w:rFonts w:eastAsia="Times New Roman"/>
        </w:rPr>
        <w:t>Подвижные игры, игры по упращённым правилами эстафеты. Закаливающие процедуры, с учётом индивидуальных особенностей и  климатическими условиям</w:t>
      </w:r>
    </w:p>
    <w:p w:rsidR="00CF26EA" w:rsidRPr="00363FFF" w:rsidRDefault="00CF26EA" w:rsidP="00CF26EA">
      <w:pPr>
        <w:ind w:firstLine="284"/>
        <w:jc w:val="both"/>
        <w:rPr>
          <w:noProof/>
        </w:rPr>
      </w:pPr>
      <w:r w:rsidRPr="00363FFF">
        <w:rPr>
          <w:b/>
          <w:noProof/>
        </w:rPr>
        <w:t>Бадминтон</w:t>
      </w:r>
      <w:r w:rsidRPr="00363FFF">
        <w:rPr>
          <w:noProof/>
        </w:rPr>
        <w:t xml:space="preserve"> Совершенствование подачи; удары слева, сверху и снизу; двусторонняя игра.</w:t>
      </w:r>
    </w:p>
    <w:p w:rsidR="00CF26EA" w:rsidRPr="00F02D2C" w:rsidRDefault="00CF26EA" w:rsidP="00CF26EA">
      <w:pPr>
        <w:autoSpaceDE w:val="0"/>
        <w:autoSpaceDN w:val="0"/>
        <w:adjustRightInd w:val="0"/>
        <w:jc w:val="both"/>
        <w:rPr>
          <w:rFonts w:eastAsia="Times New Roman"/>
          <w:lang w:val="tt-RU"/>
        </w:rPr>
      </w:pPr>
      <w:r w:rsidRPr="00F02D2C">
        <w:rPr>
          <w:rFonts w:eastAsia="Times New Roman"/>
          <w:b/>
          <w:lang w:val="tt-RU"/>
        </w:rPr>
        <w:t>Вариативная часть :</w:t>
      </w:r>
    </w:p>
    <w:p w:rsidR="00CF26EA" w:rsidRPr="00F02D2C" w:rsidRDefault="00CF26EA" w:rsidP="00CF26EA">
      <w:pPr>
        <w:autoSpaceDE w:val="0"/>
        <w:autoSpaceDN w:val="0"/>
        <w:adjustRightInd w:val="0"/>
        <w:jc w:val="both"/>
        <w:rPr>
          <w:rFonts w:eastAsia="Times New Roman"/>
          <w:iCs/>
        </w:rPr>
      </w:pPr>
      <w:r>
        <w:rPr>
          <w:rFonts w:eastAsia="Times New Roman"/>
          <w:b/>
          <w:iCs/>
        </w:rPr>
        <w:t xml:space="preserve">Плавание </w:t>
      </w:r>
    </w:p>
    <w:p w:rsidR="00CF26EA" w:rsidRPr="00F02D2C" w:rsidRDefault="00CF26EA" w:rsidP="00CF26EA">
      <w:pPr>
        <w:autoSpaceDE w:val="0"/>
        <w:autoSpaceDN w:val="0"/>
        <w:adjustRightInd w:val="0"/>
        <w:jc w:val="both"/>
        <w:rPr>
          <w:rFonts w:eastAsia="Times New Roman"/>
          <w:iCs/>
        </w:rPr>
      </w:pPr>
      <w:r w:rsidRPr="00F02D2C">
        <w:rPr>
          <w:rFonts w:eastAsia="Times New Roman"/>
          <w:iCs/>
        </w:rPr>
        <w:t xml:space="preserve">    </w:t>
      </w:r>
      <w:r w:rsidRPr="00F02D2C">
        <w:rPr>
          <w:rFonts w:eastAsia="Times New Roman"/>
          <w:lang w:val="tt-RU"/>
        </w:rPr>
        <w:t xml:space="preserve">   </w:t>
      </w:r>
      <w:r w:rsidRPr="00F02D2C">
        <w:rPr>
          <w:rFonts w:eastAsia="Times New Roman"/>
        </w:rPr>
        <w:t>Техника безопасности во время занятий.  Совершенствование техники плавании. Имитационные движения для освоения техники плавания способами- кроль на груди и спине, боку с грузом в руке . Способы освобождения от захвата тонущего.  Координационные упражнения на суше. Основы ритмической гимнастики.</w:t>
      </w:r>
      <w:r w:rsidRPr="00F02D2C">
        <w:rPr>
          <w:rFonts w:eastAsia="Times New Roman"/>
          <w:b/>
          <w:bCs/>
        </w:rPr>
        <w:t xml:space="preserve"> </w:t>
      </w:r>
    </w:p>
    <w:p w:rsidR="00CF26EA" w:rsidRPr="00F02D2C" w:rsidRDefault="00CF26EA" w:rsidP="00CF26EA">
      <w:pPr>
        <w:autoSpaceDE w:val="0"/>
        <w:autoSpaceDN w:val="0"/>
        <w:adjustRightInd w:val="0"/>
        <w:jc w:val="both"/>
        <w:rPr>
          <w:rFonts w:eastAsia="Times New Roman"/>
          <w:bCs/>
          <w:lang w:val="tt-RU"/>
        </w:rPr>
      </w:pPr>
      <w:r w:rsidRPr="00F02D2C">
        <w:rPr>
          <w:rFonts w:eastAsia="Times New Roman"/>
          <w:i/>
          <w:iCs/>
        </w:rPr>
        <w:t xml:space="preserve">        Развитие физических качеств. </w:t>
      </w:r>
      <w:r w:rsidRPr="00F02D2C">
        <w:rPr>
          <w:rFonts w:eastAsia="Times New Roman"/>
        </w:rPr>
        <w:t xml:space="preserve">Физические упражнения и комплексы упражнений, ориентированные на развитие силы, быстроты, выносливости, координации, гибкости и ловкости. </w:t>
      </w:r>
      <w:r w:rsidRPr="00F02D2C">
        <w:rPr>
          <w:rFonts w:eastAsia="Times New Roman"/>
          <w:bCs/>
        </w:rPr>
        <w:t>Упражнения и технические действия, сопряженные с развитием основных психических процессов – скорость реакции, внимание, память, оперативное мышление).</w:t>
      </w:r>
    </w:p>
    <w:p w:rsidR="00CF26EA" w:rsidRPr="00F02D2C" w:rsidRDefault="00CF26EA" w:rsidP="00CF26EA">
      <w:pPr>
        <w:autoSpaceDE w:val="0"/>
        <w:autoSpaceDN w:val="0"/>
        <w:adjustRightInd w:val="0"/>
        <w:jc w:val="left"/>
        <w:rPr>
          <w:rFonts w:eastAsia="Times New Roman"/>
          <w:b/>
          <w:bCs/>
        </w:rPr>
      </w:pPr>
      <w:r>
        <w:rPr>
          <w:rFonts w:eastAsia="Times New Roman"/>
          <w:b/>
          <w:bCs/>
        </w:rPr>
        <w:t xml:space="preserve">Волейбол </w:t>
      </w:r>
    </w:p>
    <w:p w:rsidR="00CF26EA" w:rsidRPr="00F02D2C" w:rsidRDefault="00CF26EA" w:rsidP="00CF26EA">
      <w:pPr>
        <w:autoSpaceDE w:val="0"/>
        <w:autoSpaceDN w:val="0"/>
        <w:adjustRightInd w:val="0"/>
        <w:jc w:val="both"/>
        <w:rPr>
          <w:rFonts w:eastAsia="Times New Roman"/>
        </w:rPr>
      </w:pPr>
      <w:r w:rsidRPr="00F02D2C">
        <w:rPr>
          <w:rFonts w:eastAsia="Times New Roman"/>
          <w:b/>
          <w:bCs/>
        </w:rPr>
        <w:t xml:space="preserve">     </w:t>
      </w:r>
      <w:r w:rsidRPr="00F02D2C">
        <w:rPr>
          <w:rFonts w:eastAsia="Times New Roman"/>
        </w:rPr>
        <w:t xml:space="preserve">Техника безопасности во время занятий. Совершенствование технических приёмов и командно-тактических действий в спортивных играх – волейболе. </w:t>
      </w:r>
    </w:p>
    <w:p w:rsidR="00CF26EA" w:rsidRPr="00F02D2C" w:rsidRDefault="00CF26EA" w:rsidP="00CF26EA">
      <w:pPr>
        <w:autoSpaceDE w:val="0"/>
        <w:autoSpaceDN w:val="0"/>
        <w:adjustRightInd w:val="0"/>
        <w:jc w:val="both"/>
        <w:rPr>
          <w:rFonts w:eastAsia="Times New Roman"/>
          <w:bCs/>
        </w:rPr>
      </w:pPr>
      <w:r w:rsidRPr="00F02D2C">
        <w:rPr>
          <w:rFonts w:eastAsia="Times New Roman"/>
        </w:rPr>
        <w:t xml:space="preserve">     Специальные упражнения и тактико- технические действия без мяча.</w:t>
      </w:r>
      <w:r w:rsidRPr="00F02D2C">
        <w:rPr>
          <w:rFonts w:eastAsia="Times New Roman"/>
          <w:b/>
        </w:rPr>
        <w:t xml:space="preserve"> </w:t>
      </w:r>
      <w:r w:rsidRPr="00F02D2C">
        <w:rPr>
          <w:rFonts w:eastAsia="Times New Roman"/>
          <w:bCs/>
        </w:rPr>
        <w:t>Позиционное нападение.</w:t>
      </w:r>
      <w:r w:rsidRPr="00F02D2C">
        <w:rPr>
          <w:rFonts w:eastAsia="Times New Roman"/>
        </w:rPr>
        <w:t xml:space="preserve"> </w:t>
      </w:r>
      <w:r w:rsidRPr="00F02D2C">
        <w:rPr>
          <w:rFonts w:eastAsia="Times New Roman"/>
          <w:bCs/>
        </w:rPr>
        <w:t>Одиночное блокирование.</w:t>
      </w:r>
      <w:r w:rsidRPr="00F02D2C">
        <w:rPr>
          <w:rFonts w:eastAsia="Times New Roman"/>
        </w:rPr>
        <w:t xml:space="preserve"> </w:t>
      </w:r>
      <w:r w:rsidRPr="00F02D2C">
        <w:rPr>
          <w:rFonts w:eastAsia="Times New Roman"/>
          <w:bCs/>
        </w:rPr>
        <w:t xml:space="preserve">Групповое блокирование. </w:t>
      </w:r>
    </w:p>
    <w:p w:rsidR="00CF26EA" w:rsidRPr="00F02D2C" w:rsidRDefault="00CF26EA" w:rsidP="00CF26EA">
      <w:pPr>
        <w:autoSpaceDE w:val="0"/>
        <w:autoSpaceDN w:val="0"/>
        <w:adjustRightInd w:val="0"/>
        <w:jc w:val="both"/>
        <w:rPr>
          <w:rFonts w:eastAsia="Times New Roman"/>
        </w:rPr>
      </w:pPr>
      <w:r w:rsidRPr="00F02D2C">
        <w:rPr>
          <w:rFonts w:eastAsia="Times New Roman"/>
          <w:bCs/>
        </w:rPr>
        <w:t xml:space="preserve">      П</w:t>
      </w:r>
      <w:r w:rsidRPr="00F02D2C">
        <w:rPr>
          <w:rFonts w:eastAsia="Times New Roman"/>
        </w:rPr>
        <w:t xml:space="preserve">одача мяча (нижняя и верхняя); прием и передача мяча стоя на месте и в движении; прямой нападающий удар.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Тактика 2-х передач. 1-е и 2-е передачи. Тактика свободного нападения.; групповые и индивидуальные тактические действия, игра по правилам. Организация проведения соревнований, судейства, регламентированные команды и жесты.</w:t>
      </w:r>
    </w:p>
    <w:p w:rsidR="00CF26EA" w:rsidRPr="00F02D2C" w:rsidRDefault="00CF26EA" w:rsidP="00CF26EA">
      <w:pPr>
        <w:autoSpaceDE w:val="0"/>
        <w:autoSpaceDN w:val="0"/>
        <w:adjustRightInd w:val="0"/>
        <w:jc w:val="both"/>
        <w:rPr>
          <w:rFonts w:eastAsia="Times New Roman"/>
          <w:bCs/>
        </w:rPr>
      </w:pPr>
      <w:r w:rsidRPr="00F02D2C">
        <w:rPr>
          <w:rFonts w:eastAsia="Times New Roman"/>
          <w:iCs/>
        </w:rPr>
        <w:t xml:space="preserve">      Развитие физических качеств.</w:t>
      </w:r>
      <w:r w:rsidRPr="00F02D2C">
        <w:rPr>
          <w:rFonts w:eastAsia="Times New Roman"/>
          <w:i/>
          <w:iCs/>
        </w:rPr>
        <w:t xml:space="preserve"> </w:t>
      </w:r>
      <w:r w:rsidRPr="00F02D2C">
        <w:rPr>
          <w:rFonts w:eastAsia="Times New Roman"/>
        </w:rPr>
        <w:t xml:space="preserve">Физические упражнения и комплексы упражнений, ориентированные на развитие силы, быстроты, выносливости, скоростной выносливости, координации, гибкости и ловкости, общие </w:t>
      </w:r>
      <w:r w:rsidRPr="00F02D2C">
        <w:rPr>
          <w:rFonts w:eastAsia="Times New Roman"/>
          <w:iCs/>
        </w:rPr>
        <w:t>работоспособности.</w:t>
      </w:r>
      <w:r w:rsidRPr="00F02D2C">
        <w:rPr>
          <w:rFonts w:eastAsia="Times New Roman"/>
          <w:bCs/>
        </w:rPr>
        <w:t xml:space="preserve"> Упражнения и технические действия, сопряженные с развитием основных психических процессов – скорость реакции, внимание,</w:t>
      </w:r>
    </w:p>
    <w:p w:rsidR="00CF26EA" w:rsidRPr="00F02D2C" w:rsidRDefault="00CF26EA" w:rsidP="00CF26EA">
      <w:pPr>
        <w:autoSpaceDE w:val="0"/>
        <w:autoSpaceDN w:val="0"/>
        <w:adjustRightInd w:val="0"/>
        <w:jc w:val="both"/>
        <w:rPr>
          <w:rFonts w:eastAsia="Times New Roman"/>
          <w:bCs/>
        </w:rPr>
      </w:pPr>
      <w:r w:rsidRPr="00F02D2C">
        <w:rPr>
          <w:rFonts w:eastAsia="Times New Roman"/>
          <w:bCs/>
        </w:rPr>
        <w:t>память, оперативное мышление).</w:t>
      </w:r>
    </w:p>
    <w:p w:rsidR="00CF26EA" w:rsidRPr="00F02D2C" w:rsidRDefault="00CF26EA" w:rsidP="00CF26EA">
      <w:pPr>
        <w:autoSpaceDE w:val="0"/>
        <w:autoSpaceDN w:val="0"/>
        <w:adjustRightInd w:val="0"/>
        <w:jc w:val="both"/>
        <w:rPr>
          <w:rFonts w:eastAsia="Times New Roman"/>
          <w:bCs/>
          <w:lang w:val="tt-RU"/>
        </w:rPr>
      </w:pPr>
      <w:r w:rsidRPr="00F02D2C">
        <w:rPr>
          <w:rFonts w:eastAsia="Times New Roman"/>
          <w:bCs/>
        </w:rPr>
        <w:t xml:space="preserve">         </w:t>
      </w:r>
      <w:r w:rsidRPr="00F02D2C">
        <w:rPr>
          <w:rFonts w:eastAsia="Times New Roman"/>
        </w:rPr>
        <w:t>Подвижные игры, игры по упращённым правилами эстафеты. Закаливающие процедуры, с учётом индивидуальных особенностей и  климатическими условиями.</w:t>
      </w:r>
    </w:p>
    <w:p w:rsidR="00CF26EA" w:rsidRPr="00F02D2C" w:rsidRDefault="00CF26EA" w:rsidP="00CF26EA">
      <w:pPr>
        <w:autoSpaceDE w:val="0"/>
        <w:autoSpaceDN w:val="0"/>
        <w:adjustRightInd w:val="0"/>
        <w:jc w:val="both"/>
        <w:rPr>
          <w:rFonts w:eastAsia="Times New Roman"/>
          <w:iCs/>
        </w:rPr>
      </w:pPr>
      <w:r>
        <w:rPr>
          <w:rFonts w:eastAsia="Times New Roman"/>
          <w:b/>
          <w:iCs/>
        </w:rPr>
        <w:t xml:space="preserve"> Футбол </w:t>
      </w:r>
    </w:p>
    <w:p w:rsidR="00CF26EA" w:rsidRPr="00F02D2C" w:rsidRDefault="00CF26EA" w:rsidP="00CF26EA">
      <w:pPr>
        <w:autoSpaceDE w:val="0"/>
        <w:autoSpaceDN w:val="0"/>
        <w:adjustRightInd w:val="0"/>
        <w:jc w:val="both"/>
        <w:rPr>
          <w:rFonts w:eastAsia="Times New Roman"/>
        </w:rPr>
      </w:pPr>
      <w:r w:rsidRPr="00F02D2C">
        <w:rPr>
          <w:rFonts w:eastAsia="Times New Roman"/>
          <w:b/>
          <w:iCs/>
        </w:rPr>
        <w:t xml:space="preserve">    </w:t>
      </w:r>
      <w:r w:rsidRPr="00F02D2C">
        <w:rPr>
          <w:rFonts w:eastAsia="Times New Roman"/>
        </w:rPr>
        <w:t xml:space="preserve">Техника безопасности во время занятий. Совершенствование технических приёмов и командно-тактических действий в спортивных играх – футболе.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Общеразвивающие упражнения  в движении, в парах, в сопротивлении, с мячём, на гимнастической  скамейке, гимнастической палкой.</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Смешанное передвижение  (ходьба, бег, прыжки) с изменением направления, темпа и ритма движения, равномерно и с ускорением, по ровной и пересечённой местности. Кросс на определённые отрезки и с учётом конкретного времени.  Оздоровительный бег(ориентированные на развитие функциональных возможностей систем дыхания и кровообращения).</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Мини-футбол (футбол): Правила технико-безопасности на уроках футбола. Физкультура и спорт - одно из средств развития личности. Физическая культура и спорт - средства повышения работоспособности.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Специальные упражнения и тактико- технические действия без мяча;  ведение без сопротивления; ведение мяча (по прямой, «змейкой», с обеганием лежащих и стоящих предметов); удары с места и в движении (понеподвижному и катящемуся мячу, после отскока мяча); остановка катящегося мяча; приземление летящего мяча; групповые и индивидуальные тактические действия; игра по правилам. Удары по летящему мячу  сходу. </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Удары летящего мяча головой в прыжке. Обманные действия. Отбор мяча. Штрафные и свободные удары.</w:t>
      </w:r>
    </w:p>
    <w:p w:rsidR="00CF26EA" w:rsidRPr="00F02D2C" w:rsidRDefault="00CF26EA" w:rsidP="00CF26EA">
      <w:pPr>
        <w:autoSpaceDE w:val="0"/>
        <w:autoSpaceDN w:val="0"/>
        <w:adjustRightInd w:val="0"/>
        <w:jc w:val="both"/>
        <w:rPr>
          <w:rFonts w:eastAsia="Times New Roman"/>
        </w:rPr>
      </w:pPr>
      <w:r w:rsidRPr="00F02D2C">
        <w:rPr>
          <w:rFonts w:eastAsia="Times New Roman"/>
        </w:rPr>
        <w:t xml:space="preserve">         Судейство учебных игр. Жонглирование в движении по прямой. Сдать нормы по технической подготовке. Организация проведения соревнований, судейства, регламентированные команды и жесты.</w:t>
      </w:r>
    </w:p>
    <w:p w:rsidR="00CF26EA" w:rsidRPr="00F02D2C" w:rsidRDefault="00CF26EA" w:rsidP="00CF26EA">
      <w:pPr>
        <w:autoSpaceDE w:val="0"/>
        <w:autoSpaceDN w:val="0"/>
        <w:adjustRightInd w:val="0"/>
        <w:jc w:val="both"/>
        <w:rPr>
          <w:rFonts w:eastAsia="Times New Roman"/>
        </w:rPr>
      </w:pPr>
      <w:r w:rsidRPr="00F02D2C">
        <w:rPr>
          <w:rFonts w:eastAsia="Times New Roman"/>
          <w:iCs/>
        </w:rPr>
        <w:t xml:space="preserve">          Развитие физических качеств.</w:t>
      </w:r>
      <w:r w:rsidRPr="00F02D2C">
        <w:rPr>
          <w:rFonts w:eastAsia="Times New Roman"/>
          <w:i/>
          <w:iCs/>
        </w:rPr>
        <w:t xml:space="preserve"> </w:t>
      </w:r>
      <w:r w:rsidRPr="00F02D2C">
        <w:rPr>
          <w:rFonts w:eastAsia="Times New Roman"/>
        </w:rPr>
        <w:t xml:space="preserve">Физические упражнения и комплексы упражнений, ориентированные на развитие силы, быстроты, выносливости, скоростной выносливости, координации, гибкости и ловкости, общие </w:t>
      </w:r>
      <w:r w:rsidRPr="00F02D2C">
        <w:rPr>
          <w:rFonts w:eastAsia="Times New Roman"/>
          <w:iCs/>
        </w:rPr>
        <w:t>работоспособности.</w:t>
      </w:r>
    </w:p>
    <w:p w:rsidR="00CF26EA" w:rsidRPr="00CF26EA" w:rsidRDefault="00CF26EA" w:rsidP="00CF26EA">
      <w:pPr>
        <w:autoSpaceDE w:val="0"/>
        <w:autoSpaceDN w:val="0"/>
        <w:adjustRightInd w:val="0"/>
        <w:jc w:val="both"/>
        <w:rPr>
          <w:rFonts w:eastAsia="Times New Roman"/>
        </w:rPr>
      </w:pPr>
      <w:r w:rsidRPr="00F02D2C">
        <w:rPr>
          <w:rFonts w:eastAsia="Times New Roman"/>
        </w:rPr>
        <w:t>Подвижные игры и эстафеты. Закаливающие процедуры, с учётом индивидуальных особенностей и  климатическими условиями.</w:t>
      </w:r>
    </w:p>
    <w:p w:rsidR="000A3B61" w:rsidRPr="00A30987" w:rsidRDefault="000A3B61" w:rsidP="000A3B61">
      <w:pPr>
        <w:pStyle w:val="Style47"/>
        <w:widowControl/>
        <w:spacing w:line="274" w:lineRule="exact"/>
        <w:ind w:left="557" w:hanging="269"/>
        <w:rPr>
          <w:rStyle w:val="FontStyle95"/>
          <w:sz w:val="24"/>
          <w:szCs w:val="24"/>
        </w:rPr>
      </w:pPr>
      <w:r w:rsidRPr="00A30987">
        <w:rPr>
          <w:rStyle w:val="FontStyle95"/>
          <w:sz w:val="24"/>
          <w:szCs w:val="24"/>
        </w:rPr>
        <w:t>Спортивно-оздоровительная деятельность</w:t>
      </w:r>
    </w:p>
    <w:p w:rsidR="000A3B61" w:rsidRPr="00A30987" w:rsidRDefault="000A3B61" w:rsidP="000A3B61">
      <w:pPr>
        <w:pStyle w:val="Style21"/>
        <w:widowControl/>
        <w:spacing w:line="274" w:lineRule="exact"/>
        <w:ind w:firstLine="523"/>
        <w:rPr>
          <w:rStyle w:val="FontStyle96"/>
          <w:sz w:val="24"/>
          <w:szCs w:val="24"/>
        </w:rPr>
      </w:pPr>
      <w:r w:rsidRPr="00A30987">
        <w:rPr>
          <w:rStyle w:val="FontStyle96"/>
          <w:sz w:val="24"/>
          <w:szCs w:val="24"/>
        </w:rPr>
        <w:t>Подготовка к соревновательной деятельности и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0A3B61" w:rsidRPr="00A30987" w:rsidRDefault="000A3B61" w:rsidP="000A3B61">
      <w:pPr>
        <w:pStyle w:val="Style2"/>
        <w:widowControl/>
        <w:spacing w:line="240" w:lineRule="exact"/>
        <w:ind w:left="4565"/>
        <w:jc w:val="left"/>
      </w:pPr>
    </w:p>
    <w:p w:rsidR="000A3B61" w:rsidRPr="00A30987" w:rsidRDefault="000A3B61" w:rsidP="000A3B61">
      <w:pPr>
        <w:pStyle w:val="Style2"/>
        <w:widowControl/>
        <w:spacing w:before="115"/>
        <w:ind w:left="4565"/>
        <w:jc w:val="left"/>
        <w:rPr>
          <w:rStyle w:val="FontStyle95"/>
          <w:sz w:val="24"/>
          <w:szCs w:val="24"/>
        </w:rPr>
      </w:pPr>
      <w:r w:rsidRPr="00A30987">
        <w:rPr>
          <w:rStyle w:val="FontStyle95"/>
          <w:sz w:val="24"/>
          <w:szCs w:val="24"/>
        </w:rPr>
        <w:t>11 класс</w:t>
      </w:r>
    </w:p>
    <w:p w:rsidR="00CF26EA" w:rsidRPr="00D470BB" w:rsidRDefault="00CF26EA" w:rsidP="00CF26EA">
      <w:pPr>
        <w:shd w:val="clear" w:color="auto" w:fill="FFFFFF"/>
        <w:jc w:val="both"/>
        <w:rPr>
          <w:b/>
          <w:lang w:val="tt-RU"/>
        </w:rPr>
      </w:pPr>
      <w:r w:rsidRPr="00D470BB">
        <w:rPr>
          <w:b/>
          <w:lang w:val="tt-RU"/>
        </w:rPr>
        <w:t>.</w:t>
      </w:r>
    </w:p>
    <w:p w:rsidR="00CF26EA" w:rsidRPr="00D470BB" w:rsidRDefault="00CF26EA" w:rsidP="00CF26EA">
      <w:pPr>
        <w:jc w:val="both"/>
        <w:rPr>
          <w:shd w:val="clear" w:color="auto" w:fill="FFFFFF"/>
        </w:rPr>
      </w:pPr>
      <w:r w:rsidRPr="00D470BB">
        <w:rPr>
          <w:lang w:val="tt-RU"/>
        </w:rPr>
        <w:t>Ф</w:t>
      </w:r>
      <w:r w:rsidRPr="00D470BB">
        <w:rPr>
          <w:b/>
          <w:bCs/>
          <w:shd w:val="clear" w:color="auto" w:fill="FFFFFF"/>
        </w:rPr>
        <w:t>изическая культура и основы  здорового образа жизни</w:t>
      </w:r>
      <w:r w:rsidRPr="00D470BB">
        <w:rPr>
          <w:b/>
          <w:bCs/>
          <w:shd w:val="clear" w:color="auto" w:fill="FFFFFF"/>
          <w:lang w:val="tt-RU"/>
        </w:rPr>
        <w:t>, ф</w:t>
      </w:r>
      <w:r w:rsidRPr="00D470BB">
        <w:rPr>
          <w:b/>
          <w:bCs/>
          <w:shd w:val="clear" w:color="auto" w:fill="FFFFFF"/>
        </w:rPr>
        <w:t>изкультурно-оздоровительная  деятельность</w:t>
      </w:r>
      <w:r w:rsidRPr="00D470BB">
        <w:rPr>
          <w:b/>
          <w:bCs/>
          <w:shd w:val="clear" w:color="auto" w:fill="FFFFFF"/>
          <w:lang w:val="tt-RU"/>
        </w:rPr>
        <w:t xml:space="preserve">, прикладная </w:t>
      </w:r>
      <w:r w:rsidRPr="00D470BB">
        <w:rPr>
          <w:b/>
          <w:bCs/>
          <w:shd w:val="clear" w:color="auto" w:fill="FFFFFF"/>
        </w:rPr>
        <w:t>физическая подготовка</w:t>
      </w:r>
      <w:r w:rsidRPr="00D470BB">
        <w:rPr>
          <w:b/>
          <w:bCs/>
          <w:shd w:val="clear" w:color="auto" w:fill="FFFFFF"/>
          <w:lang w:val="tt-RU"/>
        </w:rPr>
        <w:t xml:space="preserve"> (</w:t>
      </w:r>
      <w:r w:rsidRPr="00D470BB">
        <w:rPr>
          <w:b/>
          <w:bCs/>
          <w:shd w:val="clear" w:color="auto" w:fill="FFFFFF"/>
        </w:rPr>
        <w:t> </w:t>
      </w:r>
      <w:r w:rsidRPr="00D470BB">
        <w:rPr>
          <w:b/>
          <w:bCs/>
          <w:shd w:val="clear" w:color="auto" w:fill="FFFFFF"/>
          <w:lang w:val="tt-RU"/>
        </w:rPr>
        <w:t>в процессе урока)</w:t>
      </w:r>
      <w:r w:rsidRPr="00D470BB">
        <w:br/>
      </w:r>
      <w:r w:rsidRPr="00D470BB">
        <w:rPr>
          <w:shd w:val="clear" w:color="auto" w:fill="FFFFFF"/>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r w:rsidRPr="00D470BB">
        <w:br/>
      </w:r>
      <w:r w:rsidRPr="00D470BB">
        <w:rPr>
          <w:i/>
          <w:iCs/>
          <w:shd w:val="clear" w:color="auto" w:fill="FFFFFF"/>
        </w:rPr>
        <w:t>Основы законодательства Российской Федерации в области физической культуры, спорта, туризма, охраны здоровья.</w:t>
      </w:r>
      <w:r w:rsidRPr="00D470BB">
        <w:br/>
      </w:r>
      <w:r w:rsidRPr="00D470BB">
        <w:rPr>
          <w:shd w:val="clear" w:color="auto" w:fill="FFFFFF"/>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w:t>
      </w:r>
      <w:r w:rsidRPr="00D470BB">
        <w:br/>
      </w:r>
      <w:r w:rsidRPr="00D470BB">
        <w:rPr>
          <w:shd w:val="clear" w:color="auto" w:fill="FFFFFF"/>
        </w:rPr>
        <w:t>Особенности соревновательной деятельности в массовых видах спорта; индивидуальная подготовка и требования безопасности. </w:t>
      </w:r>
    </w:p>
    <w:p w:rsidR="00CF26EA" w:rsidRPr="00D470BB" w:rsidRDefault="00CF26EA" w:rsidP="00CF26EA">
      <w:pPr>
        <w:jc w:val="both"/>
      </w:pPr>
      <w:r w:rsidRPr="00D470BB">
        <w:rPr>
          <w:shd w:val="clear" w:color="auto" w:fill="FFFFFF"/>
        </w:rPr>
        <w:t>Оздоровительные системы физического воспитания.</w:t>
      </w:r>
      <w:r w:rsidRPr="00D470BB">
        <w:br/>
      </w:r>
      <w:r w:rsidRPr="00D470BB">
        <w:rPr>
          <w:shd w:val="clear" w:color="auto" w:fill="FFFFFF"/>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r w:rsidRPr="00D470BB">
        <w:br/>
      </w:r>
      <w:r w:rsidRPr="00D470BB">
        <w:rPr>
          <w:shd w:val="clear" w:color="auto" w:fill="FFFFFF"/>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r w:rsidRPr="00D470BB">
        <w:br/>
      </w:r>
      <w:r w:rsidRPr="00D470BB">
        <w:rPr>
          <w:shd w:val="clear" w:color="auto" w:fill="FFFFFF"/>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r w:rsidRPr="00D470BB">
        <w:br/>
      </w:r>
      <w:r w:rsidRPr="00D470BB">
        <w:rPr>
          <w:i/>
          <w:iCs/>
          <w:shd w:val="clear" w:color="auto" w:fill="FFFFFF"/>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r w:rsidRPr="00D470BB">
        <w:br/>
      </w:r>
      <w:r w:rsidRPr="00D470BB">
        <w:rPr>
          <w:shd w:val="clear" w:color="auto" w:fill="FFFFFF"/>
        </w:rPr>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w:t>
      </w:r>
      <w:r w:rsidRPr="00D470BB">
        <w:rPr>
          <w:i/>
          <w:iCs/>
          <w:shd w:val="clear" w:color="auto" w:fill="FFFFFF"/>
        </w:rPr>
        <w:t>технической и тактической подготовки в национальных видах спорта.</w:t>
      </w:r>
      <w:r w:rsidRPr="00D470BB">
        <w:rPr>
          <w:b/>
          <w:bCs/>
          <w:shd w:val="clear" w:color="auto" w:fill="FFFFFF"/>
        </w:rPr>
        <w:t> </w:t>
      </w:r>
      <w:r w:rsidRPr="00D470BB">
        <w:br/>
      </w:r>
      <w:r w:rsidRPr="00D470BB">
        <w:rPr>
          <w:shd w:val="clear" w:color="auto" w:fill="FFFFFF"/>
        </w:rPr>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D470BB">
        <w:rPr>
          <w:i/>
          <w:iCs/>
          <w:shd w:val="clear" w:color="auto" w:fill="FFFFFF"/>
        </w:rPr>
        <w:t>плавание на груди, спине, боку с грузом в руке.</w:t>
      </w:r>
      <w:r w:rsidRPr="00D470BB">
        <w:rPr>
          <w:shd w:val="clear" w:color="auto" w:fill="FFFFFF"/>
        </w:rPr>
        <w:t> </w:t>
      </w:r>
    </w:p>
    <w:p w:rsidR="00CF26EA" w:rsidRPr="00D470BB" w:rsidRDefault="00CF26EA" w:rsidP="00CF26EA">
      <w:pPr>
        <w:rPr>
          <w:b/>
          <w:bCs/>
          <w:lang w:val="tt-RU"/>
        </w:rPr>
      </w:pPr>
      <w:r w:rsidRPr="00D470BB">
        <w:rPr>
          <w:b/>
          <w:bCs/>
          <w:lang w:val="tt-RU"/>
        </w:rPr>
        <w:t>Базовая часть :</w:t>
      </w:r>
    </w:p>
    <w:p w:rsidR="00CF26EA" w:rsidRPr="00D470BB" w:rsidRDefault="00CF26EA" w:rsidP="00CF26EA">
      <w:pPr>
        <w:jc w:val="both"/>
        <w:rPr>
          <w:b/>
          <w:iCs/>
          <w:lang w:val="tt-RU"/>
        </w:rPr>
      </w:pPr>
      <w:r>
        <w:rPr>
          <w:b/>
          <w:iCs/>
        </w:rPr>
        <w:t xml:space="preserve">Лёгкая атлетика </w:t>
      </w:r>
    </w:p>
    <w:p w:rsidR="00CF26EA" w:rsidRPr="00D470BB" w:rsidRDefault="00CF26EA" w:rsidP="00CF26EA">
      <w:pPr>
        <w:jc w:val="both"/>
        <w:rPr>
          <w:shd w:val="clear" w:color="auto" w:fill="FFFFFF"/>
          <w:lang w:val="tt-RU"/>
        </w:rPr>
      </w:pPr>
      <w:r w:rsidRPr="00D470BB">
        <w:rPr>
          <w:bCs/>
          <w:shd w:val="clear" w:color="auto" w:fill="FFFFFF"/>
        </w:rPr>
        <w:t xml:space="preserve">       Физическая культура и основы  здорового образа жизни</w:t>
      </w:r>
      <w:r w:rsidRPr="00D470BB">
        <w:rPr>
          <w:shd w:val="clear" w:color="auto" w:fill="FFFFFF"/>
          <w:lang w:val="tt-RU"/>
        </w:rPr>
        <w:t xml:space="preserve">. </w:t>
      </w:r>
      <w:r w:rsidRPr="00D470BB">
        <w:rPr>
          <w:shd w:val="clear" w:color="auto" w:fill="FFFFFF"/>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 Совершенствование техники упражнений в беге на короткие, средние и длинные  дистанции; прыжках в длину и высоту с разбега.</w:t>
      </w:r>
      <w:r w:rsidRPr="00D470BB">
        <w:br/>
      </w:r>
      <w:r w:rsidRPr="00D470BB">
        <w:rPr>
          <w:i/>
          <w:iCs/>
          <w:shd w:val="clear" w:color="auto" w:fill="FFFFFF"/>
        </w:rPr>
        <w:t>Основы законодательства Российской Федерации в области физической культуры, спорта, туризма, охраны здоровья</w:t>
      </w:r>
      <w:r w:rsidRPr="00D470BB">
        <w:rPr>
          <w:i/>
          <w:iCs/>
          <w:shd w:val="clear" w:color="auto" w:fill="FFFFFF"/>
          <w:lang w:val="tt-RU"/>
        </w:rPr>
        <w:t>.</w:t>
      </w:r>
    </w:p>
    <w:p w:rsidR="00CF26EA" w:rsidRPr="00D470BB" w:rsidRDefault="00CF26EA" w:rsidP="00CF26EA">
      <w:pPr>
        <w:jc w:val="both"/>
      </w:pPr>
      <w:r w:rsidRPr="00D470BB">
        <w:rPr>
          <w:b/>
          <w:iCs/>
          <w:lang w:val="tt-RU"/>
        </w:rPr>
        <w:t xml:space="preserve">       </w:t>
      </w:r>
      <w:r w:rsidRPr="00D470BB">
        <w:rPr>
          <w:i/>
          <w:iCs/>
        </w:rPr>
        <w:t xml:space="preserve">Легкоатлетические упражнения. </w:t>
      </w:r>
      <w:r w:rsidRPr="00D470BB">
        <w:t>Техника безопасности во время занятий. Спортивная ходьба. Челночный бег.  Высокий и низкий старт. Стартовый разгон до 40 м с последующим ускорением. Бег на результат-100 м. Бег («спринтерский»; «эстафетный», «длительный»).Юноши: бег в равномерном и переменном темпе 20-25 мин. Бег на 3000 м. Девушки: бег в равномерном и переменном</w:t>
      </w:r>
      <w:r>
        <w:t xml:space="preserve"> темпе 15-20 мин. Бег на 2000 м</w:t>
      </w:r>
    </w:p>
    <w:p w:rsidR="00CF26EA" w:rsidRPr="00D470BB" w:rsidRDefault="00CF26EA" w:rsidP="00CF26EA">
      <w:pPr>
        <w:jc w:val="both"/>
      </w:pPr>
      <w:r w:rsidRPr="00D470BB">
        <w:t xml:space="preserve">      Прыжки (в длину с 13-15 шагов разбега, в высоту с 9-11 шагов разбега) Оздоровительный бег. </w:t>
      </w:r>
    </w:p>
    <w:p w:rsidR="00CF26EA" w:rsidRPr="00D470BB" w:rsidRDefault="00CF26EA" w:rsidP="00CF26EA">
      <w:pPr>
        <w:jc w:val="both"/>
      </w:pPr>
      <w:r w:rsidRPr="00D470BB">
        <w:t xml:space="preserve">      Метания малого мяча150 г: Юноши –с 4-5 шагов с полного разбега на дальность</w:t>
      </w:r>
      <w:r>
        <w:t xml:space="preserve"> и заданное расстояние; в горизо</w:t>
      </w:r>
      <w:r w:rsidRPr="00D470BB">
        <w:t>нтальную и вертикальную цель (1х1 м) с расстояния до 20 м ; Девочки – с места на дальность, с 4-5 бросковых шагов с укороченного и полног</w:t>
      </w:r>
      <w:r>
        <w:t>о разбега на дальность; в горизо</w:t>
      </w:r>
      <w:r w:rsidRPr="00D470BB">
        <w:t xml:space="preserve">нтальную и вертикальную цель (1х1 м) с расстояния до 12- 14 м. </w:t>
      </w:r>
    </w:p>
    <w:p w:rsidR="00CF26EA" w:rsidRPr="00D470BB" w:rsidRDefault="00CF26EA" w:rsidP="00CF26EA">
      <w:pPr>
        <w:jc w:val="both"/>
      </w:pPr>
      <w:r w:rsidRPr="00D470BB">
        <w:t xml:space="preserve">      Метание гранаты-700 гр. на дальность с разбега 4-5 шагов, из положения сидя, стоя на колене, лежа на спине; по неподвижной и подвижной мишени с места и разбега.</w:t>
      </w:r>
    </w:p>
    <w:p w:rsidR="00CF26EA" w:rsidRPr="00D470BB" w:rsidRDefault="00CF26EA" w:rsidP="00CF26EA">
      <w:pPr>
        <w:jc w:val="both"/>
        <w:rPr>
          <w:lang w:val="tt-RU"/>
        </w:rPr>
      </w:pPr>
      <w:r w:rsidRPr="00D470BB">
        <w:t xml:space="preserve">      </w:t>
      </w:r>
      <w:r w:rsidRPr="00D470BB">
        <w:rPr>
          <w:bCs/>
        </w:rPr>
        <w:t>Совершенствование индивидуальной техники в соревновательных упражнениях ( на материале основной школы) ; прикладные упражнения ( кросс по пересеченной местности с использованием простейших способов ориентирования; преодоление полосы препятствий использованием разнообразных способов метания и переноской « пострадавшего» на спине).</w:t>
      </w:r>
      <w:r w:rsidRPr="00D470BB">
        <w:rPr>
          <w:i/>
          <w:iCs/>
        </w:rPr>
        <w:t xml:space="preserve"> Развитие физических качеств. </w:t>
      </w:r>
      <w:r w:rsidRPr="00D470BB">
        <w:t>Физические упражнения и комплексы упражнений, ориентированные на развитие силы, быстроты, выносливости, координации, гибкости и ловкости. Физические упражнения двигательно-активного характера: хореография, ритмика,  аэробика, обучение традиционных и национальных спортивных игр и эстафеты. Закаливающие процедуры, с учётом индивидуальных особенностей и  климатическими условиями.</w:t>
      </w:r>
      <w:r>
        <w:t xml:space="preserve"> </w:t>
      </w:r>
      <w:r w:rsidRPr="00D470BB">
        <w:t>Кроссовая подготовка.</w:t>
      </w:r>
    </w:p>
    <w:p w:rsidR="00CF26EA" w:rsidRPr="00D470BB" w:rsidRDefault="00CF26EA" w:rsidP="00CF26EA">
      <w:pPr>
        <w:jc w:val="both"/>
        <w:rPr>
          <w:b/>
        </w:rPr>
      </w:pPr>
      <w:r w:rsidRPr="00D470BB">
        <w:rPr>
          <w:b/>
        </w:rPr>
        <w:t>Гимнастическая с эл</w:t>
      </w:r>
      <w:r>
        <w:rPr>
          <w:b/>
        </w:rPr>
        <w:t>ементами акробатики.</w:t>
      </w:r>
    </w:p>
    <w:p w:rsidR="00CF26EA" w:rsidRPr="00D470BB" w:rsidRDefault="00CF26EA" w:rsidP="00CF26EA">
      <w:pPr>
        <w:shd w:val="clear" w:color="auto" w:fill="FFFFFF"/>
        <w:jc w:val="both"/>
      </w:pPr>
      <w:r w:rsidRPr="00D470BB">
        <w:rPr>
          <w:b/>
          <w:iCs/>
        </w:rPr>
        <w:t xml:space="preserve">       </w:t>
      </w:r>
      <w:r w:rsidRPr="00D470BB">
        <w:rPr>
          <w:iCs/>
        </w:rPr>
        <w:t xml:space="preserve"> </w:t>
      </w:r>
      <w:r w:rsidRPr="00D470BB">
        <w:rPr>
          <w:b/>
        </w:rPr>
        <w:t>Атлетическая гимнастика.</w:t>
      </w:r>
      <w:r w:rsidRPr="00D470BB">
        <w:t xml:space="preserve"> </w:t>
      </w:r>
      <w:r w:rsidRPr="00D470BB">
        <w:rPr>
          <w:shd w:val="clear" w:color="auto" w:fill="FFFFFF"/>
        </w:rPr>
        <w:t xml:space="preserve">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w:t>
      </w:r>
      <w:r w:rsidRPr="00D470BB">
        <w:t xml:space="preserve">Акробатические упражнения и комбинации (кувырки, перекаты, стойки, упоры, прыжки с поворотами, перевороты).   </w:t>
      </w:r>
    </w:p>
    <w:p w:rsidR="00CF26EA" w:rsidRPr="00D470BB" w:rsidRDefault="00CF26EA" w:rsidP="00CF26EA">
      <w:pPr>
        <w:jc w:val="both"/>
        <w:rPr>
          <w:bCs/>
        </w:rPr>
      </w:pPr>
      <w:r w:rsidRPr="00D470BB">
        <w:rPr>
          <w:lang w:val="tt-RU"/>
        </w:rPr>
        <w:t xml:space="preserve">       </w:t>
      </w:r>
      <w:r w:rsidRPr="00D470BB">
        <w:t xml:space="preserve">Техника безопасности во время занятий. </w:t>
      </w:r>
      <w:r w:rsidRPr="00D470BB">
        <w:rPr>
          <w:shd w:val="clear" w:color="auto" w:fill="FFFFFF"/>
        </w:rPr>
        <w:t>Оздоровительные системы физического воспитания.</w:t>
      </w:r>
      <w:r w:rsidRPr="00D470BB">
        <w:br/>
      </w:r>
      <w:r w:rsidRPr="00D470BB">
        <w:rPr>
          <w:bCs/>
        </w:rPr>
        <w:t xml:space="preserve">Гимнастика с основами акробатики: совершенствование техники в соревновательных упражнениях и индивидуально подобранных спортивных комбинациях (на материале основной школы); прикладные упражнения на гимнастических снарядах с грузом на плечах (ходьба по гимнастическому бревну, с поворотами и с расхождением; передвижение в висе на руках по горизонтально натянутому канату и в  висе на руках с захватом каната руками.). </w:t>
      </w:r>
      <w:r w:rsidRPr="00D470BB">
        <w:rPr>
          <w:iCs/>
        </w:rPr>
        <w:t>Пройденный в предыдущих классах материал.</w:t>
      </w:r>
    </w:p>
    <w:p w:rsidR="00CF26EA" w:rsidRPr="00D470BB" w:rsidRDefault="00CF26EA" w:rsidP="00CF26EA">
      <w:pPr>
        <w:jc w:val="both"/>
        <w:rPr>
          <w:iCs/>
        </w:rPr>
      </w:pPr>
      <w:r w:rsidRPr="00D470BB">
        <w:rPr>
          <w:bCs/>
        </w:rPr>
        <w:t xml:space="preserve">      Строевые команды и приемы.</w:t>
      </w:r>
      <w:r w:rsidRPr="00D470BB">
        <w:rPr>
          <w:iCs/>
        </w:rPr>
        <w:t xml:space="preserve">   Повороты в движении.   Повороты в движении. Перестроение из колонны по одному в колонну по четыре, по восемь в движении. </w:t>
      </w:r>
    </w:p>
    <w:p w:rsidR="00CF26EA" w:rsidRPr="00D470BB" w:rsidRDefault="00CF26EA" w:rsidP="00CF26EA">
      <w:pPr>
        <w:jc w:val="both"/>
        <w:rPr>
          <w:iCs/>
        </w:rPr>
      </w:pPr>
      <w:r w:rsidRPr="00D470BB">
        <w:rPr>
          <w:iCs/>
        </w:rPr>
        <w:t xml:space="preserve">     Общеразвивающие упражнения  на месте, с гантелями, с обручами, со скакалками, с предметами</w:t>
      </w:r>
    </w:p>
    <w:p w:rsidR="00CF26EA" w:rsidRPr="00D470BB" w:rsidRDefault="00CF26EA" w:rsidP="00CF26EA">
      <w:pPr>
        <w:jc w:val="both"/>
        <w:rPr>
          <w:iCs/>
        </w:rPr>
      </w:pPr>
      <w:r w:rsidRPr="00D470BB">
        <w:rPr>
          <w:iCs/>
        </w:rPr>
        <w:t>Вис и упоры: (Юноши):Вис согнувшись, вис прогнувшись. Угол в упоре.(Девушки ):Толчком  ног подъем на верхнюю жердь, толчком двух ног вис углом. Развитие силы</w:t>
      </w:r>
    </w:p>
    <w:p w:rsidR="00CF26EA" w:rsidRPr="00D470BB" w:rsidRDefault="00CF26EA" w:rsidP="00CF26EA">
      <w:pPr>
        <w:jc w:val="both"/>
        <w:rPr>
          <w:iCs/>
        </w:rPr>
      </w:pPr>
      <w:r w:rsidRPr="00D470BB">
        <w:rPr>
          <w:iCs/>
        </w:rPr>
        <w:t>Юноши: Подтягивания на перекладине. Подъем переворотом, подъём разгибом до седа ноги врозь, соскок махом назад. (Д): Толчком двух ног вис углом. Равновесие на нижней жерди;упор присев на одной ноге, махом соскок.</w:t>
      </w:r>
    </w:p>
    <w:p w:rsidR="00CF26EA" w:rsidRPr="00D470BB" w:rsidRDefault="00CF26EA" w:rsidP="00CF26EA">
      <w:pPr>
        <w:jc w:val="both"/>
        <w:rPr>
          <w:iCs/>
        </w:rPr>
      </w:pPr>
      <w:r w:rsidRPr="00D470BB">
        <w:rPr>
          <w:iCs/>
        </w:rPr>
        <w:t xml:space="preserve">      Лазание по канату на скорость.</w:t>
      </w:r>
      <w:r w:rsidRPr="00D470BB">
        <w:t xml:space="preserve"> Лазание по канату – юноши: способом в три приема; способом в два приема. </w:t>
      </w:r>
      <w:r w:rsidRPr="00D470BB">
        <w:rPr>
          <w:iCs/>
        </w:rPr>
        <w:t xml:space="preserve"> </w:t>
      </w:r>
    </w:p>
    <w:p w:rsidR="00CF26EA" w:rsidRPr="00D470BB" w:rsidRDefault="00CF26EA" w:rsidP="00CF26EA">
      <w:pPr>
        <w:jc w:val="both"/>
        <w:rPr>
          <w:iCs/>
        </w:rPr>
      </w:pPr>
      <w:r w:rsidRPr="00D470BB">
        <w:rPr>
          <w:iCs/>
        </w:rPr>
        <w:t>(Юноши):Длинный кувырок через препятствие в 90 см. Стойка на руках (с помощью). Кувырок назад из стойки на руках. (Д):Сед углом; стоя на коленях, стойка на лопатках. Кувырок назад. Развитие координационных способностей</w:t>
      </w:r>
    </w:p>
    <w:p w:rsidR="00CF26EA" w:rsidRPr="00D470BB" w:rsidRDefault="00CF26EA" w:rsidP="00CF26EA">
      <w:pPr>
        <w:jc w:val="both"/>
        <w:rPr>
          <w:iCs/>
        </w:rPr>
      </w:pPr>
      <w:r w:rsidRPr="00D470BB">
        <w:rPr>
          <w:iCs/>
        </w:rPr>
        <w:t xml:space="preserve">      Прыжки в глубину. Юноши: Опорный прыжок через коня в длину с высотой 115-120 см, девушки – через козла, прыжок углом с разбега (под углом к снаряду) и толчком одной ногой . Развитие скоростно-силовых качеств.</w:t>
      </w:r>
    </w:p>
    <w:p w:rsidR="00CF26EA" w:rsidRPr="00D470BB" w:rsidRDefault="00CF26EA" w:rsidP="00CF26EA">
      <w:pPr>
        <w:jc w:val="both"/>
        <w:rPr>
          <w:iCs/>
        </w:rPr>
      </w:pPr>
      <w:r w:rsidRPr="00D470BB">
        <w:t xml:space="preserve">     Гимнастическая полоса препятствий 5-7 элементов.</w:t>
      </w:r>
    </w:p>
    <w:p w:rsidR="00CF26EA" w:rsidRPr="00D470BB" w:rsidRDefault="00CF26EA" w:rsidP="00CF26EA">
      <w:pPr>
        <w:jc w:val="both"/>
        <w:rPr>
          <w:lang w:val="tt-RU"/>
        </w:rPr>
      </w:pPr>
      <w:r w:rsidRPr="00D470BB">
        <w:rPr>
          <w:bCs/>
        </w:rPr>
        <w:t xml:space="preserve">     Основы ритмической гимнастики</w:t>
      </w:r>
      <w:r w:rsidRPr="00D470BB">
        <w:rPr>
          <w:bCs/>
          <w:lang w:val="tt-RU"/>
        </w:rPr>
        <w:t>:</w:t>
      </w:r>
      <w:r w:rsidRPr="00D470BB">
        <w:rPr>
          <w:shd w:val="clear" w:color="auto" w:fill="FFFFFF"/>
        </w:rPr>
        <w:t xml:space="preserve"> индивидуально подобранные композиции из упражнений, выполняемых с разной амплитудой, траекторией, ритмом, темпом, пространственной точностью.</w:t>
      </w:r>
      <w:r w:rsidRPr="00D470BB">
        <w:t xml:space="preserve"> </w:t>
      </w:r>
      <w:r w:rsidRPr="00D470BB">
        <w:rPr>
          <w:bCs/>
        </w:rPr>
        <w:t>Базовые шаги аэробики</w:t>
      </w:r>
      <w:r w:rsidRPr="00D470BB">
        <w:rPr>
          <w:bCs/>
          <w:lang w:val="tt-RU"/>
        </w:rPr>
        <w:t>:</w:t>
      </w:r>
      <w:r w:rsidRPr="00D470BB">
        <w:rPr>
          <w:shd w:val="clear" w:color="auto" w:fill="FFFFFF"/>
        </w:rPr>
        <w:t xml:space="preserve"> индивидуально подобранные композиции из дыхательных, силовых и скоростно-силовых упражнений, комплексы упражнений</w:t>
      </w:r>
      <w:r w:rsidRPr="00D470BB">
        <w:rPr>
          <w:shd w:val="clear" w:color="auto" w:fill="FFFFFF"/>
          <w:lang w:val="tt-RU"/>
        </w:rPr>
        <w:t xml:space="preserve"> </w:t>
      </w:r>
      <w:r w:rsidRPr="00D470BB">
        <w:rPr>
          <w:shd w:val="clear" w:color="auto" w:fill="FFFFFF"/>
        </w:rPr>
        <w:t>на растяжение и напряжение мышц.</w:t>
      </w:r>
      <w:r w:rsidRPr="00D470BB">
        <w:br/>
      </w:r>
      <w:r w:rsidRPr="00D470BB">
        <w:rPr>
          <w:bCs/>
          <w:lang w:val="tt-RU"/>
        </w:rPr>
        <w:t xml:space="preserve"> </w:t>
      </w:r>
      <w:r w:rsidRPr="00D470BB">
        <w:rPr>
          <w:bCs/>
        </w:rPr>
        <w:t xml:space="preserve"> Хореография.</w:t>
      </w:r>
      <w:r>
        <w:rPr>
          <w:bCs/>
        </w:rPr>
        <w:t xml:space="preserve"> </w:t>
      </w:r>
      <w:r w:rsidRPr="00D470BB">
        <w:rPr>
          <w:iCs/>
        </w:rPr>
        <w:t xml:space="preserve">Развитие физических качеств. </w:t>
      </w:r>
      <w:r w:rsidRPr="00D470BB">
        <w:t>Физические упражнения и комплексы упражнений, ориентированные на развитие силы, быстроты, выносливости, координации, гибкости и ловкости. Подвижные(традиционные и национальные)  игры и эстафеты.</w:t>
      </w:r>
    </w:p>
    <w:p w:rsidR="00CF26EA" w:rsidRPr="00D470BB" w:rsidRDefault="00CF26EA" w:rsidP="00CF26EA">
      <w:pPr>
        <w:jc w:val="both"/>
        <w:rPr>
          <w:shd w:val="clear" w:color="auto" w:fill="FFFFFF"/>
        </w:rPr>
      </w:pPr>
      <w:r w:rsidRPr="00D470BB">
        <w:rPr>
          <w:shd w:val="clear" w:color="auto" w:fill="FFFFFF"/>
        </w:rPr>
        <w:t>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самомассажа, банные процедуры. Особенности соревновательной дея-тельности в массовых видах спорта; индивидуальная подготовка и требования безопасности</w:t>
      </w:r>
      <w:r w:rsidRPr="00D470BB">
        <w:rPr>
          <w:shd w:val="clear" w:color="auto" w:fill="FFFFFF"/>
          <w:lang w:val="tt-RU"/>
        </w:rPr>
        <w:t>.</w:t>
      </w:r>
      <w:r w:rsidRPr="00D470BB">
        <w:t xml:space="preserve"> </w:t>
      </w:r>
      <w:r w:rsidRPr="00D470BB">
        <w:rPr>
          <w:iCs/>
          <w:shd w:val="clear" w:color="auto" w:fill="FFFFFF"/>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CF26EA" w:rsidRPr="00D470BB" w:rsidRDefault="00CF26EA" w:rsidP="00CF26EA">
      <w:pPr>
        <w:jc w:val="both"/>
        <w:rPr>
          <w:b/>
          <w:bCs/>
        </w:rPr>
      </w:pPr>
      <w:r w:rsidRPr="00D470BB">
        <w:rPr>
          <w:b/>
          <w:bCs/>
        </w:rPr>
        <w:t>Лыжная по</w:t>
      </w:r>
      <w:r>
        <w:rPr>
          <w:b/>
          <w:bCs/>
        </w:rPr>
        <w:t>дготовка .</w:t>
      </w:r>
    </w:p>
    <w:p w:rsidR="00CF26EA" w:rsidRPr="00D470BB" w:rsidRDefault="00CF26EA" w:rsidP="00CF26EA">
      <w:pPr>
        <w:jc w:val="both"/>
        <w:rPr>
          <w:lang w:val="tt-RU"/>
        </w:rPr>
      </w:pPr>
      <w:r w:rsidRPr="00D470BB">
        <w:rPr>
          <w:b/>
          <w:bCs/>
        </w:rPr>
        <w:t xml:space="preserve">     </w:t>
      </w:r>
      <w:r w:rsidRPr="00D470BB">
        <w:rPr>
          <w:i/>
          <w:iCs/>
        </w:rPr>
        <w:t xml:space="preserve">Упражнения лыжной подготовки.  </w:t>
      </w:r>
      <w:r w:rsidRPr="00D470BB">
        <w:t>Техника безопасности во время занятий. Передвижения на лыжах.</w:t>
      </w:r>
    </w:p>
    <w:p w:rsidR="00CF26EA" w:rsidRPr="00D470BB" w:rsidRDefault="00CF26EA" w:rsidP="00CF26EA">
      <w:pPr>
        <w:jc w:val="both"/>
        <w:rPr>
          <w:lang w:val="tt-RU"/>
        </w:rPr>
      </w:pPr>
      <w:r w:rsidRPr="00D470BB">
        <w:rPr>
          <w:lang w:val="tt-RU"/>
        </w:rPr>
        <w:t xml:space="preserve">      </w:t>
      </w:r>
      <w:r w:rsidRPr="00D470BB">
        <w:t xml:space="preserve"> Переход с хода на ход в зависимости от условий дистанции и состояния лыжни. Элементы тактики лыжных гонок: распределение сил, лидирование, обгон, финиширование и др. </w:t>
      </w:r>
      <w:r w:rsidRPr="00D470BB">
        <w:rPr>
          <w:bCs/>
        </w:rPr>
        <w:t xml:space="preserve">Совершенствование индивидуальной техники </w:t>
      </w:r>
      <w:r w:rsidRPr="00D470BB">
        <w:t>передвижения лыжными ходами (попеременным двухшажным; одновременным безшажным; одновременным двухшажным)</w:t>
      </w:r>
      <w:r w:rsidRPr="00D470BB">
        <w:rPr>
          <w:lang w:val="tt-RU"/>
        </w:rPr>
        <w:t>.</w:t>
      </w:r>
    </w:p>
    <w:p w:rsidR="00CF26EA" w:rsidRPr="00D470BB" w:rsidRDefault="00CF26EA" w:rsidP="00CF26EA">
      <w:pPr>
        <w:jc w:val="both"/>
        <w:rPr>
          <w:kern w:val="28"/>
          <w:lang w:val="tt-RU"/>
        </w:rPr>
      </w:pPr>
      <w:r w:rsidRPr="00D470BB">
        <w:rPr>
          <w:lang w:val="tt-RU"/>
        </w:rPr>
        <w:t xml:space="preserve">       </w:t>
      </w:r>
      <w:r w:rsidRPr="00D470BB">
        <w:t>Прохождение дистанции до 8 км( юноши), до 5 км (девушки). Повороты на месте (махом через лыжу вперед и через лыжу назад), в движении («переступанием»), при спусках («упором», «полуплугом»).</w:t>
      </w:r>
      <w:r w:rsidRPr="00D470BB">
        <w:rPr>
          <w:kern w:val="28"/>
        </w:rPr>
        <w:t xml:space="preserve"> </w:t>
      </w:r>
    </w:p>
    <w:p w:rsidR="00CF26EA" w:rsidRPr="00D470BB" w:rsidRDefault="00CF26EA" w:rsidP="00CF26EA">
      <w:pPr>
        <w:jc w:val="both"/>
      </w:pPr>
      <w:r w:rsidRPr="00D470BB">
        <w:rPr>
          <w:kern w:val="28"/>
          <w:lang w:val="tt-RU"/>
        </w:rPr>
        <w:t xml:space="preserve">      Преодоление под</w:t>
      </w:r>
      <w:r w:rsidRPr="00D470BB">
        <w:rPr>
          <w:kern w:val="28"/>
        </w:rPr>
        <w:t>ъё</w:t>
      </w:r>
      <w:r w:rsidRPr="00D470BB">
        <w:rPr>
          <w:kern w:val="28"/>
          <w:lang w:val="tt-RU"/>
        </w:rPr>
        <w:t xml:space="preserve">мов и препятствий. </w:t>
      </w:r>
      <w:r w:rsidRPr="00D470BB">
        <w:rPr>
          <w:kern w:val="28"/>
        </w:rPr>
        <w:t>Темповые тренировки.</w:t>
      </w:r>
      <w:r w:rsidRPr="00D470BB">
        <w:rPr>
          <w:bCs/>
        </w:rPr>
        <w:t xml:space="preserve"> Прикладные упражнения для юношей, </w:t>
      </w:r>
      <w:r w:rsidRPr="00D470BB">
        <w:t>подъемы («полуелочкой»; «елочкой») и торможение («плугом»; «упором»), спуски в низкой и основной стойке (по прямой и наискось).Преодоление небольшого трамплина на отлогом склоне,</w:t>
      </w:r>
      <w:r w:rsidRPr="00D470BB">
        <w:rPr>
          <w:bCs/>
        </w:rPr>
        <w:t xml:space="preserve"> специализированные полосы препятствий.</w:t>
      </w:r>
    </w:p>
    <w:p w:rsidR="00CF26EA" w:rsidRPr="00D470BB" w:rsidRDefault="00CF26EA" w:rsidP="00CF26EA">
      <w:pPr>
        <w:jc w:val="both"/>
      </w:pPr>
      <w:r w:rsidRPr="00D470BB">
        <w:rPr>
          <w:i/>
          <w:iCs/>
        </w:rPr>
        <w:t xml:space="preserve">Развитие физических качеств. </w:t>
      </w:r>
      <w:r w:rsidRPr="00D470BB">
        <w:t xml:space="preserve">Физические упражнения и комплексы упражнений, ориентированные на развитие силы, быстроты, выносливости, координации, гибкости и ловкости. </w:t>
      </w:r>
    </w:p>
    <w:p w:rsidR="00CF26EA" w:rsidRPr="00D470BB" w:rsidRDefault="00CF26EA" w:rsidP="00CF26EA">
      <w:pPr>
        <w:jc w:val="both"/>
      </w:pPr>
      <w:r w:rsidRPr="00D470BB">
        <w:t>Подвижные(традиционные,</w:t>
      </w:r>
      <w:r>
        <w:t xml:space="preserve"> </w:t>
      </w:r>
      <w:r w:rsidRPr="00D470BB">
        <w:t>национальные,</w:t>
      </w:r>
      <w:r>
        <w:t xml:space="preserve"> с</w:t>
      </w:r>
      <w:r w:rsidRPr="00D470BB">
        <w:t>портивные)игры и эстафеты. Закаливающие процедуры, с учётом индивидуальных особенностей и  климатическими условиями</w:t>
      </w:r>
    </w:p>
    <w:p w:rsidR="00CF26EA" w:rsidRPr="00D470BB" w:rsidRDefault="00CF26EA" w:rsidP="00CF26EA">
      <w:pPr>
        <w:jc w:val="both"/>
        <w:rPr>
          <w:b/>
          <w:bCs/>
          <w:spacing w:val="10"/>
          <w:lang w:val="tt-RU"/>
        </w:rPr>
      </w:pPr>
      <w:r w:rsidRPr="00D470BB">
        <w:rPr>
          <w:b/>
          <w:bCs/>
          <w:spacing w:val="10"/>
        </w:rPr>
        <w:t>Элемен</w:t>
      </w:r>
      <w:r>
        <w:rPr>
          <w:b/>
          <w:bCs/>
          <w:spacing w:val="10"/>
        </w:rPr>
        <w:t>ты единоборств.</w:t>
      </w:r>
      <w:r w:rsidRPr="00D470BB">
        <w:rPr>
          <w:b/>
          <w:bCs/>
          <w:spacing w:val="10"/>
          <w:lang w:val="tt-RU"/>
        </w:rPr>
        <w:t xml:space="preserve">  </w:t>
      </w:r>
      <w:r w:rsidRPr="00D470BB">
        <w:rPr>
          <w:bCs/>
          <w:spacing w:val="10"/>
          <w:lang w:val="tt-RU"/>
        </w:rPr>
        <w:t>Инструктаж по</w:t>
      </w:r>
      <w:r w:rsidRPr="00D470BB">
        <w:rPr>
          <w:b/>
          <w:bCs/>
          <w:spacing w:val="10"/>
          <w:lang w:val="tt-RU"/>
        </w:rPr>
        <w:t xml:space="preserve"> </w:t>
      </w:r>
      <w:r w:rsidRPr="00D470BB">
        <w:t xml:space="preserve"> технике безопасности .  Техническая и тактическая подготовка в национальных видах спорта.</w:t>
      </w:r>
    </w:p>
    <w:p w:rsidR="00CF26EA" w:rsidRPr="00D470BB" w:rsidRDefault="00CF26EA" w:rsidP="00CF26EA">
      <w:pPr>
        <w:jc w:val="both"/>
        <w:rPr>
          <w:bCs/>
          <w:spacing w:val="10"/>
          <w:lang w:val="tt-RU"/>
        </w:rPr>
      </w:pPr>
      <w:r w:rsidRPr="00D470BB">
        <w:rPr>
          <w:bCs/>
          <w:spacing w:val="10"/>
          <w:lang w:val="tt-RU"/>
        </w:rPr>
        <w:t xml:space="preserve">     Борьба в стойке, приёмы защиты и самообороны. Борьба в стойке, лёжа, приёмы защиты и самообороны</w:t>
      </w:r>
    </w:p>
    <w:p w:rsidR="00CF26EA" w:rsidRPr="00D470BB" w:rsidRDefault="00CF26EA" w:rsidP="00CF26EA">
      <w:pPr>
        <w:jc w:val="both"/>
        <w:rPr>
          <w:lang w:val="tt-RU"/>
        </w:rPr>
      </w:pPr>
      <w:r w:rsidRPr="00D470BB">
        <w:rPr>
          <w:lang w:val="tt-RU"/>
        </w:rPr>
        <w:t xml:space="preserve">      Силовые упражнения и единоборства в парах. Подвижные игры по приемам единоборства.” Сила и ловкость”,</w:t>
      </w:r>
    </w:p>
    <w:p w:rsidR="00CF26EA" w:rsidRPr="00D470BB" w:rsidRDefault="00CF26EA" w:rsidP="00CF26EA">
      <w:pPr>
        <w:jc w:val="both"/>
        <w:rPr>
          <w:lang w:val="tt-RU"/>
        </w:rPr>
      </w:pPr>
      <w:r w:rsidRPr="00D470BB">
        <w:rPr>
          <w:lang w:val="tt-RU"/>
        </w:rPr>
        <w:t xml:space="preserve">      Упражнения в парах, овладение приёмами страховки. .” Борьба всадников”</w:t>
      </w:r>
    </w:p>
    <w:p w:rsidR="00CF26EA" w:rsidRPr="00D470BB" w:rsidRDefault="00CF26EA" w:rsidP="00CF26EA">
      <w:pPr>
        <w:jc w:val="both"/>
        <w:rPr>
          <w:lang w:val="tt-RU"/>
        </w:rPr>
      </w:pPr>
      <w:r w:rsidRPr="00D470BB">
        <w:rPr>
          <w:lang w:val="tt-RU"/>
        </w:rPr>
        <w:t xml:space="preserve">      Самоконтроль при занятиях единоборствами. Судейство</w:t>
      </w:r>
    </w:p>
    <w:p w:rsidR="00CF26EA" w:rsidRPr="00D470BB" w:rsidRDefault="00CF26EA" w:rsidP="00CF26EA">
      <w:pPr>
        <w:jc w:val="both"/>
        <w:rPr>
          <w:b/>
          <w:lang w:val="tt-RU"/>
        </w:rPr>
      </w:pPr>
      <w:r w:rsidRPr="00D470BB">
        <w:rPr>
          <w:b/>
          <w:lang w:val="tt-RU"/>
        </w:rPr>
        <w:t xml:space="preserve">Спортивные игры:  </w:t>
      </w:r>
    </w:p>
    <w:p w:rsidR="00CF26EA" w:rsidRPr="00D470BB" w:rsidRDefault="00CF26EA" w:rsidP="00CF26EA">
      <w:pPr>
        <w:rPr>
          <w:b/>
          <w:bCs/>
        </w:rPr>
      </w:pPr>
      <w:r>
        <w:rPr>
          <w:b/>
          <w:bCs/>
        </w:rPr>
        <w:t xml:space="preserve">Волейбол </w:t>
      </w:r>
    </w:p>
    <w:p w:rsidR="00CF26EA" w:rsidRDefault="00CF26EA" w:rsidP="00CF26EA">
      <w:pPr>
        <w:rPr>
          <w:bCs/>
        </w:rPr>
      </w:pPr>
      <w:r w:rsidRPr="00D470BB">
        <w:rPr>
          <w:b/>
          <w:bCs/>
        </w:rPr>
        <w:t xml:space="preserve">         </w:t>
      </w:r>
      <w:r w:rsidRPr="00D470BB">
        <w:rPr>
          <w:bCs/>
        </w:rPr>
        <w:t>Инструктаж по  техники безопасности на уроках . Стойки и передвижения игроков.</w:t>
      </w:r>
      <w:r>
        <w:rPr>
          <w:bCs/>
        </w:rPr>
        <w:t xml:space="preserve"> </w:t>
      </w:r>
      <w:r w:rsidRPr="00D470BB">
        <w:rPr>
          <w:bCs/>
        </w:rPr>
        <w:t>Учебная игра. Нижняя прямая подача на точность по зонам и нижний прием мяча.</w:t>
      </w:r>
    </w:p>
    <w:p w:rsidR="00CF26EA" w:rsidRDefault="00CF26EA" w:rsidP="00CF26EA">
      <w:pPr>
        <w:ind w:firstLine="284"/>
        <w:jc w:val="both"/>
        <w:rPr>
          <w:b/>
          <w:noProof/>
        </w:rPr>
      </w:pPr>
      <w:r>
        <w:rPr>
          <w:b/>
          <w:noProof/>
        </w:rPr>
        <w:t>Бадминтон.</w:t>
      </w:r>
    </w:p>
    <w:p w:rsidR="00CF26EA" w:rsidRPr="00D53345" w:rsidRDefault="00CF26EA" w:rsidP="00CF26EA">
      <w:pPr>
        <w:ind w:firstLine="284"/>
        <w:jc w:val="both"/>
        <w:rPr>
          <w:noProof/>
        </w:rPr>
      </w:pPr>
      <w:r w:rsidRPr="00D53345">
        <w:rPr>
          <w:noProof/>
        </w:rPr>
        <w:t xml:space="preserve"> Совершенствование подачи; удары слева, све</w:t>
      </w:r>
      <w:r>
        <w:rPr>
          <w:noProof/>
        </w:rPr>
        <w:t>рху и снизу; двусторонняя игра</w:t>
      </w:r>
    </w:p>
    <w:p w:rsidR="00CF26EA" w:rsidRPr="00D470BB" w:rsidRDefault="00CF26EA" w:rsidP="00CF26EA">
      <w:pPr>
        <w:rPr>
          <w:b/>
          <w:bCs/>
        </w:rPr>
      </w:pPr>
      <w:r>
        <w:rPr>
          <w:b/>
          <w:bCs/>
        </w:rPr>
        <w:t xml:space="preserve">Баскетбол </w:t>
      </w:r>
    </w:p>
    <w:p w:rsidR="00CF26EA" w:rsidRPr="00D470BB" w:rsidRDefault="00CF26EA" w:rsidP="00CF26EA">
      <w:pPr>
        <w:jc w:val="both"/>
      </w:pPr>
      <w:r w:rsidRPr="00D470BB">
        <w:t xml:space="preserve">        Техника безопасности во время занятий. Совершенствование технических приёмов и командно-тактических действий в спортивных играх – баскетболе. </w:t>
      </w:r>
    </w:p>
    <w:p w:rsidR="00CF26EA" w:rsidRPr="00D470BB" w:rsidRDefault="00CF26EA" w:rsidP="00CF26EA">
      <w:pPr>
        <w:jc w:val="both"/>
        <w:rPr>
          <w:b/>
        </w:rPr>
      </w:pPr>
      <w:r w:rsidRPr="00D470BB">
        <w:t xml:space="preserve">       Специальные упражнения и тактико- технические действия без мяча; ведение мяча на месте и в движении (по прямой, «змейкой», с обеганием лежащих и стоящих предметов);ловля и передача мяча на месте и в движении.</w:t>
      </w:r>
      <w:r w:rsidRPr="00D470BB">
        <w:rPr>
          <w:b/>
        </w:rPr>
        <w:t xml:space="preserve"> </w:t>
      </w:r>
    </w:p>
    <w:p w:rsidR="00CF26EA" w:rsidRPr="00D470BB" w:rsidRDefault="00CF26EA" w:rsidP="00CF26EA">
      <w:pPr>
        <w:jc w:val="both"/>
        <w:rPr>
          <w:bCs/>
        </w:rPr>
      </w:pPr>
      <w:r w:rsidRPr="00D470BB">
        <w:rPr>
          <w:b/>
        </w:rPr>
        <w:t xml:space="preserve">        </w:t>
      </w:r>
      <w:r w:rsidRPr="00D470BB">
        <w:rPr>
          <w:bCs/>
        </w:rPr>
        <w:t>Бросок мяча в движении одной рукой от плеча и сбоку. Броски 1-й,2-я в прыжке с разной дистанции. Броски в корзину1-й,2-я в прыжке с разной дистанции.  Быстрый прорыв.</w:t>
      </w:r>
      <w:r w:rsidRPr="00D470BB">
        <w:t xml:space="preserve"> </w:t>
      </w:r>
      <w:r w:rsidRPr="00D470BB">
        <w:rPr>
          <w:bCs/>
        </w:rPr>
        <w:t>Зонная защита.</w:t>
      </w:r>
      <w:r w:rsidRPr="00D470BB">
        <w:rPr>
          <w:b/>
        </w:rPr>
        <w:t xml:space="preserve"> </w:t>
      </w:r>
      <w:r w:rsidRPr="00D470BB">
        <w:rPr>
          <w:bCs/>
        </w:rPr>
        <w:t xml:space="preserve">Нападение против зонной защиты. </w:t>
      </w:r>
    </w:p>
    <w:p w:rsidR="00CF26EA" w:rsidRPr="00D470BB" w:rsidRDefault="00CF26EA" w:rsidP="00CF26EA">
      <w:pPr>
        <w:jc w:val="both"/>
      </w:pPr>
      <w:r w:rsidRPr="00D470BB">
        <w:rPr>
          <w:bCs/>
        </w:rPr>
        <w:t xml:space="preserve">         </w:t>
      </w:r>
      <w:r w:rsidRPr="00D470BB">
        <w:t>Штрафной бросок(</w:t>
      </w:r>
      <w:r w:rsidRPr="00D470BB">
        <w:rPr>
          <w:bCs/>
        </w:rPr>
        <w:t>1-й,2-руками</w:t>
      </w:r>
      <w:r w:rsidRPr="00D470BB">
        <w:t>).Вырывание и выбивание.</w:t>
      </w:r>
      <w:r w:rsidRPr="00D470BB">
        <w:rPr>
          <w:bCs/>
        </w:rPr>
        <w:t xml:space="preserve"> Индивидуальные действия в за</w:t>
      </w:r>
      <w:r w:rsidRPr="00D470BB">
        <w:rPr>
          <w:bCs/>
        </w:rPr>
        <w:softHyphen/>
        <w:t xml:space="preserve">щите . </w:t>
      </w:r>
      <w:r w:rsidRPr="00D470BB">
        <w:t>Перехват. Накрывание.</w:t>
      </w:r>
      <w:r w:rsidRPr="00D470BB">
        <w:rPr>
          <w:bCs/>
        </w:rPr>
        <w:t xml:space="preserve"> Сочетание приемов ведения и броска. Нападение через заслон. </w:t>
      </w:r>
      <w:r w:rsidRPr="00D470BB">
        <w:t xml:space="preserve">Броски мяча в корзину, стоя на месте, в прыжке, в движении; групповые и индивидуальные тактические действия; игра по правилам. </w:t>
      </w:r>
    </w:p>
    <w:p w:rsidR="00CF26EA" w:rsidRPr="00D470BB" w:rsidRDefault="00CF26EA" w:rsidP="00CF26EA">
      <w:pPr>
        <w:jc w:val="both"/>
      </w:pPr>
      <w:r w:rsidRPr="00D470BB">
        <w:t xml:space="preserve">        Организация проведения соревнований, судейства, регламентированные команды и жесты.</w:t>
      </w:r>
    </w:p>
    <w:p w:rsidR="00CF26EA" w:rsidRPr="00D470BB" w:rsidRDefault="00CF26EA" w:rsidP="00CF26EA">
      <w:r w:rsidRPr="00D470BB">
        <w:rPr>
          <w:iCs/>
        </w:rPr>
        <w:t>Развитие физических качеств.</w:t>
      </w:r>
      <w:r w:rsidRPr="00D470BB">
        <w:rPr>
          <w:i/>
          <w:iCs/>
        </w:rPr>
        <w:t xml:space="preserve"> </w:t>
      </w:r>
      <w:r w:rsidRPr="00D470BB">
        <w:t xml:space="preserve">Физические упражнения и комплексы упражнений, ориентированные на развитие силы, быстроты, выносливости, скоростной выносливости, координации, гибкости и ловкости, общие </w:t>
      </w:r>
      <w:r w:rsidRPr="00D470BB">
        <w:rPr>
          <w:iCs/>
        </w:rPr>
        <w:t>работоспособности.</w:t>
      </w:r>
    </w:p>
    <w:p w:rsidR="00CF26EA" w:rsidRPr="00CF26EA" w:rsidRDefault="00CF26EA" w:rsidP="00CF26EA">
      <w:pPr>
        <w:rPr>
          <w:b/>
          <w:bCs/>
        </w:rPr>
      </w:pPr>
      <w:r>
        <w:t>Подвижные игры, игры по упро</w:t>
      </w:r>
      <w:r w:rsidRPr="00D470BB">
        <w:t>щённым правилами эстафеты. Закаливающие процедуры, с учётом индивидуальных особенностей и  климатическими условиям</w:t>
      </w:r>
    </w:p>
    <w:p w:rsidR="00CF26EA" w:rsidRPr="00D470BB" w:rsidRDefault="00CF26EA" w:rsidP="00CF26EA">
      <w:pPr>
        <w:jc w:val="both"/>
        <w:rPr>
          <w:lang w:val="tt-RU"/>
        </w:rPr>
      </w:pPr>
      <w:r w:rsidRPr="00D470BB">
        <w:rPr>
          <w:b/>
          <w:lang w:val="tt-RU"/>
        </w:rPr>
        <w:t>Вариативная часть :</w:t>
      </w:r>
    </w:p>
    <w:p w:rsidR="00CF26EA" w:rsidRPr="00D470BB" w:rsidRDefault="00CF26EA" w:rsidP="00CF26EA">
      <w:pPr>
        <w:jc w:val="both"/>
        <w:rPr>
          <w:iCs/>
        </w:rPr>
      </w:pPr>
      <w:r>
        <w:rPr>
          <w:b/>
          <w:iCs/>
        </w:rPr>
        <w:t>Плавание</w:t>
      </w:r>
      <w:r w:rsidRPr="00D470BB">
        <w:rPr>
          <w:iCs/>
        </w:rPr>
        <w:t xml:space="preserve"> </w:t>
      </w:r>
    </w:p>
    <w:p w:rsidR="00CF26EA" w:rsidRPr="00D470BB" w:rsidRDefault="00CF26EA" w:rsidP="00CF26EA">
      <w:pPr>
        <w:jc w:val="both"/>
        <w:rPr>
          <w:iCs/>
        </w:rPr>
      </w:pPr>
      <w:r w:rsidRPr="00D470BB">
        <w:rPr>
          <w:iCs/>
        </w:rPr>
        <w:t xml:space="preserve">    </w:t>
      </w:r>
      <w:r w:rsidRPr="00D470BB">
        <w:rPr>
          <w:lang w:val="tt-RU"/>
        </w:rPr>
        <w:t xml:space="preserve">   </w:t>
      </w:r>
      <w:r w:rsidRPr="00D470BB">
        <w:t>Техника безопасности во время занятий.  Совершенствование техники плавании. Имитационные движения для освоения техники плавания способами- кроль на груди и спине, боку с грузом в руке . Способы освобождения от захвата тонущего.  Координационные упражнения на суше. Основы ритмической гимнастики.</w:t>
      </w:r>
      <w:r w:rsidRPr="00D470BB">
        <w:rPr>
          <w:b/>
          <w:bCs/>
        </w:rPr>
        <w:t xml:space="preserve"> </w:t>
      </w:r>
    </w:p>
    <w:p w:rsidR="00CF26EA" w:rsidRPr="00D470BB" w:rsidRDefault="00CF26EA" w:rsidP="00CF26EA">
      <w:pPr>
        <w:jc w:val="both"/>
        <w:rPr>
          <w:bCs/>
          <w:lang w:val="tt-RU"/>
        </w:rPr>
      </w:pPr>
      <w:r w:rsidRPr="00D470BB">
        <w:rPr>
          <w:i/>
          <w:iCs/>
        </w:rPr>
        <w:t xml:space="preserve">        Развитие физических качеств. </w:t>
      </w:r>
      <w:r w:rsidRPr="00D470BB">
        <w:t xml:space="preserve">Физические упражнения и комплексы упражнений, ориентированные на развитие силы, быстроты, выносливости, координации, гибкости и ловкости. </w:t>
      </w:r>
      <w:r w:rsidRPr="00D470BB">
        <w:rPr>
          <w:bCs/>
        </w:rPr>
        <w:t>Упражнения и технические действия, сопряженные с развитием основных психических процессов – скорость реакции, внимание, память, оперативное мышление).</w:t>
      </w:r>
    </w:p>
    <w:p w:rsidR="00CF26EA" w:rsidRPr="00D470BB" w:rsidRDefault="00CF26EA" w:rsidP="00CF26EA">
      <w:pPr>
        <w:rPr>
          <w:b/>
          <w:bCs/>
        </w:rPr>
      </w:pPr>
      <w:r>
        <w:rPr>
          <w:b/>
          <w:bCs/>
        </w:rPr>
        <w:t xml:space="preserve">Волейбол </w:t>
      </w:r>
    </w:p>
    <w:p w:rsidR="00CF26EA" w:rsidRPr="00D470BB" w:rsidRDefault="00CF26EA" w:rsidP="00CF26EA">
      <w:pPr>
        <w:jc w:val="both"/>
      </w:pPr>
      <w:r w:rsidRPr="00D470BB">
        <w:rPr>
          <w:b/>
          <w:bCs/>
        </w:rPr>
        <w:t xml:space="preserve">     </w:t>
      </w:r>
      <w:r w:rsidRPr="00D470BB">
        <w:t xml:space="preserve">Техника безопасности во время занятий. Совершенствование технических приёмов и командно-тактических действий в спортивных играх – волейболе. </w:t>
      </w:r>
    </w:p>
    <w:p w:rsidR="00CF26EA" w:rsidRPr="00D470BB" w:rsidRDefault="00CF26EA" w:rsidP="00CF26EA">
      <w:pPr>
        <w:jc w:val="both"/>
        <w:rPr>
          <w:bCs/>
        </w:rPr>
      </w:pPr>
      <w:r w:rsidRPr="00D470BB">
        <w:t xml:space="preserve">     Специальные упражнения и тактико- технические действия без мяча.</w:t>
      </w:r>
      <w:r w:rsidRPr="00D470BB">
        <w:rPr>
          <w:b/>
        </w:rPr>
        <w:t xml:space="preserve"> </w:t>
      </w:r>
      <w:r w:rsidRPr="00D470BB">
        <w:rPr>
          <w:bCs/>
        </w:rPr>
        <w:t>Позиционное нападение.</w:t>
      </w:r>
      <w:r w:rsidRPr="00D470BB">
        <w:t xml:space="preserve"> </w:t>
      </w:r>
      <w:r w:rsidRPr="00D470BB">
        <w:rPr>
          <w:bCs/>
        </w:rPr>
        <w:t>Одиночное блокирование.</w:t>
      </w:r>
      <w:r w:rsidRPr="00D470BB">
        <w:t xml:space="preserve"> </w:t>
      </w:r>
      <w:r w:rsidRPr="00D470BB">
        <w:rPr>
          <w:bCs/>
        </w:rPr>
        <w:t xml:space="preserve">Групповое блокирование. </w:t>
      </w:r>
    </w:p>
    <w:p w:rsidR="00CF26EA" w:rsidRPr="00D470BB" w:rsidRDefault="00CF26EA" w:rsidP="00CF26EA">
      <w:pPr>
        <w:jc w:val="both"/>
      </w:pPr>
      <w:r w:rsidRPr="00D470BB">
        <w:rPr>
          <w:bCs/>
        </w:rPr>
        <w:t xml:space="preserve">      П</w:t>
      </w:r>
      <w:r w:rsidRPr="00D470BB">
        <w:t xml:space="preserve">одача мяча (нижняя и верхняя); прием и передача мяча стоя на месте и в движении; прямой нападающий удар. </w:t>
      </w:r>
    </w:p>
    <w:p w:rsidR="00CF26EA" w:rsidRPr="00D470BB" w:rsidRDefault="00CF26EA" w:rsidP="00CF26EA">
      <w:pPr>
        <w:jc w:val="both"/>
      </w:pPr>
      <w:r w:rsidRPr="00D470BB">
        <w:t xml:space="preserve">       Тактика 2-х передач. 1-е и 2-е передачи. Тактика свободного нападения.; групповые и индивидуальные тактические действия, игра по правилам. Организация проведения соревнований, судейства, регламентированные команды и жесты.</w:t>
      </w:r>
    </w:p>
    <w:p w:rsidR="00CF26EA" w:rsidRPr="00D470BB" w:rsidRDefault="00CF26EA" w:rsidP="00CF26EA">
      <w:pPr>
        <w:jc w:val="both"/>
        <w:rPr>
          <w:bCs/>
        </w:rPr>
      </w:pPr>
      <w:r w:rsidRPr="00D470BB">
        <w:rPr>
          <w:iCs/>
        </w:rPr>
        <w:t xml:space="preserve">      Развитие физических качеств.</w:t>
      </w:r>
      <w:r w:rsidRPr="00D470BB">
        <w:rPr>
          <w:i/>
          <w:iCs/>
        </w:rPr>
        <w:t xml:space="preserve"> </w:t>
      </w:r>
      <w:r w:rsidRPr="00D470BB">
        <w:t xml:space="preserve">Физические упражнения и комплексы упражнений, ориентированные на развитие силы, быстроты, выносливости, скоростной выносливости, координации, гибкости и ловкости, общие </w:t>
      </w:r>
      <w:r w:rsidRPr="00D470BB">
        <w:rPr>
          <w:iCs/>
        </w:rPr>
        <w:t>работоспособности.</w:t>
      </w:r>
      <w:r w:rsidRPr="00D470BB">
        <w:rPr>
          <w:bCs/>
        </w:rPr>
        <w:t xml:space="preserve"> Упражнения и технические действия, сопряженные с развитием основных психических процессов – скорость реакции, внимание,</w:t>
      </w:r>
    </w:p>
    <w:p w:rsidR="00CF26EA" w:rsidRPr="00D470BB" w:rsidRDefault="00CF26EA" w:rsidP="00CF26EA">
      <w:pPr>
        <w:jc w:val="both"/>
        <w:rPr>
          <w:bCs/>
        </w:rPr>
      </w:pPr>
      <w:r w:rsidRPr="00D470BB">
        <w:rPr>
          <w:bCs/>
        </w:rPr>
        <w:t>память, оперативное мышление).</w:t>
      </w:r>
    </w:p>
    <w:p w:rsidR="00CF26EA" w:rsidRPr="00D470BB" w:rsidRDefault="00CF26EA" w:rsidP="00CF26EA">
      <w:pPr>
        <w:jc w:val="both"/>
        <w:rPr>
          <w:bCs/>
          <w:lang w:val="tt-RU"/>
        </w:rPr>
      </w:pPr>
      <w:r w:rsidRPr="00D470BB">
        <w:rPr>
          <w:bCs/>
        </w:rPr>
        <w:t xml:space="preserve">         </w:t>
      </w:r>
      <w:r>
        <w:t>Подвижные игры, игры по упро</w:t>
      </w:r>
      <w:r w:rsidRPr="00D470BB">
        <w:t>щённым правилами эстафеты. Закаливающие процедуры, с учётом индивидуальных особенностей и  климатическими условиями.</w:t>
      </w:r>
    </w:p>
    <w:p w:rsidR="00CF26EA" w:rsidRPr="00D470BB" w:rsidRDefault="00CF26EA" w:rsidP="00CF26EA">
      <w:pPr>
        <w:jc w:val="both"/>
        <w:rPr>
          <w:iCs/>
        </w:rPr>
      </w:pPr>
      <w:r>
        <w:rPr>
          <w:b/>
          <w:iCs/>
        </w:rPr>
        <w:t xml:space="preserve"> Футбол </w:t>
      </w:r>
    </w:p>
    <w:p w:rsidR="00CF26EA" w:rsidRPr="00D470BB" w:rsidRDefault="00CF26EA" w:rsidP="00CF26EA">
      <w:pPr>
        <w:jc w:val="both"/>
      </w:pPr>
      <w:r w:rsidRPr="00D470BB">
        <w:rPr>
          <w:b/>
          <w:iCs/>
        </w:rPr>
        <w:t xml:space="preserve">    </w:t>
      </w:r>
      <w:r w:rsidRPr="00D470BB">
        <w:t xml:space="preserve">Техника безопасности во время занятий. Совершенствование технических приёмов и командно-тактических действий в спортивных играх – футболе. </w:t>
      </w:r>
    </w:p>
    <w:p w:rsidR="00CF26EA" w:rsidRPr="00D470BB" w:rsidRDefault="00CF26EA" w:rsidP="00CF26EA">
      <w:pPr>
        <w:jc w:val="both"/>
      </w:pPr>
      <w:r w:rsidRPr="00D470BB">
        <w:t xml:space="preserve">          Общеразвивающие упражнения  в движении, в парах, в сопротивлении, с мячём, на гимнастической  скамейке, гимнастической палкой.</w:t>
      </w:r>
    </w:p>
    <w:p w:rsidR="00CF26EA" w:rsidRPr="00D470BB" w:rsidRDefault="00CF26EA" w:rsidP="00CF26EA">
      <w:pPr>
        <w:jc w:val="both"/>
      </w:pPr>
      <w:r w:rsidRPr="00D470BB">
        <w:t xml:space="preserve">          Смешанное передвижение  (ходьба, бег, прыжки) с изменением направления, темпа и ритма движения, равномерно и с ускорением, по ровной и пересечённой местности. Кросс на определённые отрезки и с учётом конкретного времени.  Оздоровительный бег(ориентированные на развитие функциональных возможностей систем дыхания и кровообращения).</w:t>
      </w:r>
    </w:p>
    <w:p w:rsidR="00CF26EA" w:rsidRPr="00D470BB" w:rsidRDefault="00CF26EA" w:rsidP="00CF26EA">
      <w:pPr>
        <w:jc w:val="both"/>
      </w:pPr>
      <w:r w:rsidRPr="00D470BB">
        <w:t xml:space="preserve">          Мини-футбол (футбол): Правила технико-безопасности на уроках футбола. Физкультура и спорт - одно из средств развития личности. Физическая культура и спорт - средства повышения работоспособности. </w:t>
      </w:r>
    </w:p>
    <w:p w:rsidR="00CF26EA" w:rsidRPr="00D470BB" w:rsidRDefault="00CF26EA" w:rsidP="00CF26EA">
      <w:pPr>
        <w:jc w:val="both"/>
      </w:pPr>
      <w:r w:rsidRPr="00D470BB">
        <w:t xml:space="preserve">         Специальные упражнения и тактико- технические действия без мяча;  ведение без сопротивления; ведение мяча (по прямой, «змейкой», с обеганием лежащих и стоящих предметов); удары с места и в движении (по</w:t>
      </w:r>
      <w:r>
        <w:t xml:space="preserve"> </w:t>
      </w:r>
      <w:r w:rsidRPr="00D470BB">
        <w:t xml:space="preserve">неподвижному и катящемуся мячу, после отскока мяча); остановка катящегося мяча; приземление летящего мяча; групповые и индивидуальные тактические действия; игра по правилам. Удары по летящему мячу  сходу. </w:t>
      </w:r>
    </w:p>
    <w:p w:rsidR="00CF26EA" w:rsidRPr="00D470BB" w:rsidRDefault="00CF26EA" w:rsidP="00CF26EA">
      <w:pPr>
        <w:jc w:val="both"/>
      </w:pPr>
      <w:r w:rsidRPr="00D470BB">
        <w:t xml:space="preserve">       Удары летящего мяча головой в прыжке. Обманные действия. Отбор мяча. Штрафные и свободные удары.</w:t>
      </w:r>
    </w:p>
    <w:p w:rsidR="00CF26EA" w:rsidRPr="00D470BB" w:rsidRDefault="00CF26EA" w:rsidP="00CF26EA">
      <w:pPr>
        <w:jc w:val="both"/>
      </w:pPr>
      <w:r w:rsidRPr="00D470BB">
        <w:t xml:space="preserve">         Судейство учебных игр. Жонглирование в движении по прямой. Сдать нормы по технической подготовке. Организация проведения соревнований, судейства, регламентированные команды и жесты.</w:t>
      </w:r>
    </w:p>
    <w:p w:rsidR="00CF26EA" w:rsidRPr="00D470BB" w:rsidRDefault="00CF26EA" w:rsidP="00CF26EA">
      <w:pPr>
        <w:jc w:val="both"/>
      </w:pPr>
      <w:r w:rsidRPr="00D470BB">
        <w:rPr>
          <w:iCs/>
        </w:rPr>
        <w:t xml:space="preserve">          Развитие физических качеств.</w:t>
      </w:r>
      <w:r w:rsidRPr="00D470BB">
        <w:rPr>
          <w:i/>
          <w:iCs/>
        </w:rPr>
        <w:t xml:space="preserve"> </w:t>
      </w:r>
      <w:r w:rsidRPr="00D470BB">
        <w:t xml:space="preserve">Физические упражнения и комплексы упражнений, ориентированные на развитие силы, быстроты, выносливости, скоростной выносливости, координации, гибкости и ловкости, общие </w:t>
      </w:r>
      <w:r w:rsidRPr="00D470BB">
        <w:rPr>
          <w:iCs/>
        </w:rPr>
        <w:t>работоспособности.</w:t>
      </w:r>
    </w:p>
    <w:p w:rsidR="00CF26EA" w:rsidRDefault="00CF26EA" w:rsidP="00CF26EA">
      <w:pPr>
        <w:jc w:val="both"/>
      </w:pPr>
      <w:r w:rsidRPr="00D470BB">
        <w:t>Подвижные игры и эстафеты. Закаливающие процедуры, с учётом индивидуальных особенностей и  климатическими условиями.</w:t>
      </w:r>
    </w:p>
    <w:p w:rsidR="00CF26EA" w:rsidRPr="00D53345" w:rsidRDefault="00CF26EA" w:rsidP="00CF26EA">
      <w:pPr>
        <w:ind w:firstLine="540"/>
        <w:jc w:val="both"/>
        <w:outlineLvl w:val="5"/>
        <w:rPr>
          <w:rFonts w:eastAsia="Batang"/>
          <w:lang w:eastAsia="ko-KR"/>
        </w:rPr>
      </w:pPr>
      <w:r w:rsidRPr="00D53345">
        <w:rPr>
          <w:rFonts w:eastAsia="Batang"/>
          <w:b/>
          <w:lang w:eastAsia="ko-KR"/>
        </w:rPr>
        <w:t>Прикладная физическая подготовка</w:t>
      </w:r>
      <w:r w:rsidRPr="00D53345">
        <w:rPr>
          <w:rFonts w:eastAsia="Batang"/>
          <w:lang w:eastAsia="ko-KR"/>
        </w:rPr>
        <w:t xml:space="preserve"> </w:t>
      </w:r>
    </w:p>
    <w:p w:rsidR="00CF26EA" w:rsidRPr="00D53345" w:rsidRDefault="00CF26EA" w:rsidP="00CF26EA">
      <w:pPr>
        <w:jc w:val="both"/>
        <w:outlineLvl w:val="5"/>
        <w:rPr>
          <w:rFonts w:eastAsia="Batang"/>
          <w:lang w:eastAsia="ko-KR"/>
        </w:rPr>
      </w:pPr>
      <w:r w:rsidRPr="00D53345">
        <w:rPr>
          <w:rFonts w:eastAsia="Batang"/>
          <w:lang w:eastAsia="ko-KR"/>
        </w:rPr>
        <w:t xml:space="preserve">   </w:t>
      </w:r>
      <w:r w:rsidRPr="00D53345">
        <w:t>Элементы данного раздела можно изучать в течение всего урока или включать отдельными частями при прохождении ма</w:t>
      </w:r>
      <w:r w:rsidRPr="00D53345">
        <w:softHyphen/>
        <w:t xml:space="preserve">териала других разделов, прежде всего гимнастики. </w:t>
      </w:r>
      <w:r w:rsidRPr="00D53345">
        <w:rPr>
          <w:rFonts w:eastAsia="Batang"/>
          <w:lang w:eastAsia="ko-KR"/>
        </w:rPr>
        <w:t xml:space="preserve">Техническая и тактическая подготовка в национальных видах спорта. 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w:t>
      </w:r>
      <w:r w:rsidRPr="00D53345">
        <w:rPr>
          <w:noProof/>
        </w:rPr>
        <w:t>В средней школе учащиеся должны закрепить ранее освоенные, а также изучить новые приемы борьбы лежа и стоя. Результатом обучения и критерием обученности является умение вести учебную схватку. Приемы самостраховки. Приемы борьбы лежа и стоя. Учебная схватка. Самостоятельная разминка перед поединком. Умение судить учебную схватку одного из видов единоборств. Упражнения в парах, овладение приемами страховки, подвижные игры. Самоконтроль при занятиях единоборствами. Упражнения в парах, овладение приемами страховки, подвижные игры. Самоконтроль при занятиях единоборствами.</w:t>
      </w:r>
    </w:p>
    <w:p w:rsidR="00CF26EA" w:rsidRPr="00D470BB" w:rsidRDefault="00CF26EA" w:rsidP="00CF26EA">
      <w:pPr>
        <w:jc w:val="both"/>
      </w:pPr>
    </w:p>
    <w:p w:rsidR="000A3B61" w:rsidRPr="008A637B" w:rsidRDefault="000A3B61" w:rsidP="000A3B61">
      <w:pPr>
        <w:pStyle w:val="Style47"/>
        <w:widowControl/>
        <w:spacing w:line="274" w:lineRule="exact"/>
        <w:ind w:left="557" w:hanging="269"/>
        <w:rPr>
          <w:rStyle w:val="FontStyle95"/>
          <w:sz w:val="24"/>
          <w:szCs w:val="24"/>
        </w:rPr>
      </w:pPr>
      <w:r w:rsidRPr="008A637B">
        <w:rPr>
          <w:rStyle w:val="FontStyle95"/>
          <w:sz w:val="24"/>
          <w:szCs w:val="24"/>
        </w:rPr>
        <w:t>Спортивно-оздоровительная деятельность</w:t>
      </w:r>
    </w:p>
    <w:p w:rsidR="000A3B61" w:rsidRDefault="000A3B61" w:rsidP="008A637B">
      <w:pPr>
        <w:pStyle w:val="Style21"/>
        <w:widowControl/>
        <w:spacing w:line="274" w:lineRule="exact"/>
        <w:ind w:firstLine="0"/>
        <w:rPr>
          <w:rStyle w:val="FontStyle96"/>
          <w:sz w:val="24"/>
          <w:szCs w:val="24"/>
        </w:rPr>
      </w:pPr>
      <w:r w:rsidRPr="008A637B">
        <w:rPr>
          <w:rStyle w:val="FontStyle96"/>
          <w:sz w:val="24"/>
          <w:szCs w:val="24"/>
        </w:rPr>
        <w:t>Подготовка к соревновательной деятельности и выполнению видов испытаний (тестов) и нормативов, предусмотренных Всероссийским физкультурно-спортивным комплексом "Готов к труду и обороне" (ГТО);</w:t>
      </w:r>
    </w:p>
    <w:p w:rsidR="00645FA2" w:rsidRDefault="00A12FDF" w:rsidP="00281ABC">
      <w:pPr>
        <w:spacing w:after="200" w:line="276" w:lineRule="auto"/>
        <w:ind w:left="-142" w:firstLine="284"/>
        <w:jc w:val="both"/>
        <w:rPr>
          <w:b/>
        </w:rPr>
      </w:pPr>
      <w:r>
        <w:rPr>
          <w:b/>
        </w:rPr>
        <w:t xml:space="preserve">2.4.16. </w:t>
      </w:r>
      <w:r w:rsidR="00645FA2">
        <w:rPr>
          <w:b/>
        </w:rPr>
        <w:t>ТЕХНОЛОГИЯ</w:t>
      </w:r>
    </w:p>
    <w:p w:rsidR="00A12FDF" w:rsidRDefault="00A12FDF" w:rsidP="00281ABC">
      <w:pPr>
        <w:spacing w:after="200" w:line="276" w:lineRule="auto"/>
        <w:jc w:val="both"/>
        <w:rPr>
          <w:b/>
        </w:rPr>
      </w:pPr>
      <w:r>
        <w:rPr>
          <w:b/>
        </w:rPr>
        <w:t xml:space="preserve">10 класс. </w:t>
      </w:r>
    </w:p>
    <w:p w:rsidR="00645FA2" w:rsidRPr="00A12FDF" w:rsidRDefault="00645FA2" w:rsidP="00A12FDF">
      <w:pPr>
        <w:pStyle w:val="a4"/>
        <w:jc w:val="both"/>
        <w:rPr>
          <w:b/>
        </w:rPr>
      </w:pPr>
      <w:r w:rsidRPr="00A12FDF">
        <w:rPr>
          <w:b/>
        </w:rPr>
        <w:t>Основы предпринимательства.</w:t>
      </w:r>
    </w:p>
    <w:p w:rsidR="00645FA2" w:rsidRPr="00117431" w:rsidRDefault="00645FA2" w:rsidP="00A12FDF">
      <w:pPr>
        <w:pStyle w:val="a4"/>
        <w:jc w:val="both"/>
      </w:pPr>
      <w:r w:rsidRPr="00A12FDF">
        <w:rPr>
          <w:b/>
        </w:rPr>
        <w:t>Предпринимательство в экономической структуре общества.</w:t>
      </w:r>
      <w:r w:rsidRPr="00117431">
        <w:t xml:space="preserve"> Субъекты предпринимательства. Сущность, цели, задачи. История становления предпринимательства в России. Предпринимательство. Физическое и юридическое лицо.</w:t>
      </w:r>
      <w:r>
        <w:t xml:space="preserve"> </w:t>
      </w:r>
      <w:r w:rsidRPr="00117431">
        <w:t>Самостоятельность и инициативность. Частная собственность, конкуренция, система свободного предпринимательства, прибыль. Закон о предпринимательстве РФ.</w:t>
      </w:r>
    </w:p>
    <w:p w:rsidR="00645FA2" w:rsidRPr="00117431" w:rsidRDefault="00645FA2" w:rsidP="00645FA2">
      <w:pPr>
        <w:jc w:val="both"/>
        <w:rPr>
          <w:i/>
        </w:rPr>
      </w:pPr>
      <w:r w:rsidRPr="00117431">
        <w:rPr>
          <w:i/>
        </w:rPr>
        <w:t>Задание.</w:t>
      </w:r>
      <w:r>
        <w:rPr>
          <w:i/>
        </w:rPr>
        <w:t xml:space="preserve"> </w:t>
      </w:r>
      <w:r w:rsidRPr="00117431">
        <w:t>Практическая работа: оценка собственного потенциала предпринимателя (тестирование).</w:t>
      </w:r>
    </w:p>
    <w:p w:rsidR="00645FA2" w:rsidRPr="00117431" w:rsidRDefault="00645FA2" w:rsidP="00645FA2">
      <w:pPr>
        <w:jc w:val="both"/>
      </w:pPr>
      <w:r w:rsidRPr="00117431">
        <w:rPr>
          <w:b/>
          <w:i/>
        </w:rPr>
        <w:t xml:space="preserve">Ресурсы и факторы производства. </w:t>
      </w:r>
      <w:r w:rsidRPr="00117431">
        <w:t xml:space="preserve">Природные, материальные, трудовые и финансовые ресурсы. Факторы производства. Земля, труд, капитал -  факторы производства. </w:t>
      </w:r>
    </w:p>
    <w:p w:rsidR="00645FA2" w:rsidRPr="00117431" w:rsidRDefault="00645FA2" w:rsidP="00645FA2">
      <w:pPr>
        <w:jc w:val="both"/>
      </w:pPr>
      <w:r w:rsidRPr="00117431">
        <w:rPr>
          <w:i/>
        </w:rPr>
        <w:t>Задание.</w:t>
      </w:r>
      <w:r>
        <w:rPr>
          <w:i/>
        </w:rPr>
        <w:t xml:space="preserve"> </w:t>
      </w:r>
      <w:r w:rsidRPr="00117431">
        <w:t>Практическая работа: определить необходимые ресурсы небольшого предприятия (по выбору – хлебобулочного, тепличного и т.п.).</w:t>
      </w:r>
    </w:p>
    <w:p w:rsidR="00645FA2" w:rsidRPr="00117431" w:rsidRDefault="00645FA2" w:rsidP="00645FA2">
      <w:pPr>
        <w:jc w:val="both"/>
      </w:pPr>
      <w:r w:rsidRPr="00117431">
        <w:rPr>
          <w:b/>
          <w:i/>
        </w:rPr>
        <w:t>Трудовой коллектив.</w:t>
      </w:r>
      <w:r>
        <w:rPr>
          <w:b/>
          <w:i/>
        </w:rPr>
        <w:t xml:space="preserve"> </w:t>
      </w:r>
      <w:r w:rsidRPr="00117431">
        <w:rPr>
          <w:b/>
          <w:i/>
        </w:rPr>
        <w:t>Производительность и система оплаты труда.</w:t>
      </w:r>
      <w:r w:rsidRPr="00117431">
        <w:t xml:space="preserve"> Коллектив. Коллективный договор. Защита трудовых прав работника. Производительность труда. Оплата труда: индивидуальная, коллективная, бригадная; сдельная, повременная, по конечному результату</w:t>
      </w:r>
      <w:r>
        <w:t xml:space="preserve"> </w:t>
      </w:r>
      <w:r w:rsidRPr="00117431">
        <w:t>, договорная.</w:t>
      </w:r>
      <w:r>
        <w:t xml:space="preserve"> </w:t>
      </w:r>
      <w:r w:rsidRPr="00117431">
        <w:t>Коэффициент трудового участия (КТУ).</w:t>
      </w:r>
    </w:p>
    <w:p w:rsidR="00645FA2" w:rsidRPr="00117431" w:rsidRDefault="00645FA2" w:rsidP="00645FA2">
      <w:pPr>
        <w:jc w:val="both"/>
      </w:pPr>
      <w:r w:rsidRPr="00117431">
        <w:t xml:space="preserve">Практическая работа: составить график работы любого предприятия нашего поселка. </w:t>
      </w:r>
    </w:p>
    <w:p w:rsidR="00645FA2" w:rsidRPr="00117431" w:rsidRDefault="00645FA2" w:rsidP="00645FA2">
      <w:pPr>
        <w:jc w:val="both"/>
      </w:pPr>
      <w:r w:rsidRPr="00117431">
        <w:rPr>
          <w:b/>
          <w:i/>
        </w:rPr>
        <w:t>Налогообложение в России</w:t>
      </w:r>
      <w:r w:rsidRPr="00117431">
        <w:t>. Налог. Назначение налогов. Прогрессивные, регрессивные, пропорциональные налоги. Разновидности налогов и объекты налогообложения . Льготы, налог на доход физических лиц.</w:t>
      </w:r>
    </w:p>
    <w:p w:rsidR="00645FA2" w:rsidRPr="00117431" w:rsidRDefault="00645FA2" w:rsidP="00645FA2">
      <w:pPr>
        <w:jc w:val="both"/>
      </w:pPr>
      <w:r w:rsidRPr="00117431">
        <w:rPr>
          <w:i/>
        </w:rPr>
        <w:t>Задание.</w:t>
      </w:r>
      <w:r>
        <w:rPr>
          <w:i/>
        </w:rPr>
        <w:t xml:space="preserve"> </w:t>
      </w:r>
      <w:r w:rsidRPr="00117431">
        <w:t>Практическая работа: расчет  размеров налогов, итог занести таблицу и сравнить (прогрессивные, регрессивные, пропорциональные налоги).</w:t>
      </w:r>
    </w:p>
    <w:p w:rsidR="00645FA2" w:rsidRPr="00117431" w:rsidRDefault="00645FA2" w:rsidP="00645FA2">
      <w:pPr>
        <w:jc w:val="both"/>
      </w:pPr>
      <w:r w:rsidRPr="00117431">
        <w:rPr>
          <w:b/>
          <w:i/>
        </w:rPr>
        <w:t>Предпринимательская фирма.</w:t>
      </w:r>
      <w:r>
        <w:rPr>
          <w:b/>
          <w:i/>
        </w:rPr>
        <w:t xml:space="preserve"> </w:t>
      </w:r>
      <w:r w:rsidRPr="00117431">
        <w:rPr>
          <w:b/>
          <w:i/>
        </w:rPr>
        <w:t>Нормативная база предприятия.</w:t>
      </w:r>
      <w:r>
        <w:rPr>
          <w:b/>
          <w:i/>
        </w:rPr>
        <w:t xml:space="preserve"> </w:t>
      </w:r>
      <w:r w:rsidRPr="00117431">
        <w:t xml:space="preserve">Основы создания предприятия. Виды предпринимательской деятельности: производственное, коммерческое, финансовое и посредническое, страховое предпринимательство. Физическое и юридическое лицо. Юридический адрес, расчетный счет, печать и штамп, товарный знак, устав и учредительный договор. </w:t>
      </w:r>
    </w:p>
    <w:p w:rsidR="00645FA2" w:rsidRPr="00117431" w:rsidRDefault="00645FA2" w:rsidP="00645FA2">
      <w:pPr>
        <w:jc w:val="both"/>
      </w:pPr>
      <w:r w:rsidRPr="00117431">
        <w:rPr>
          <w:i/>
        </w:rPr>
        <w:t>Задание.</w:t>
      </w:r>
      <w:r>
        <w:rPr>
          <w:i/>
        </w:rPr>
        <w:t xml:space="preserve"> </w:t>
      </w:r>
      <w:r w:rsidRPr="00117431">
        <w:t>Опрос. Практическая работа: привести примеры каждого вида предпринимательства (занести в таблицу).Деловая игра: «Товарный знак продукции».</w:t>
      </w:r>
    </w:p>
    <w:p w:rsidR="00645FA2" w:rsidRPr="00117431" w:rsidRDefault="00645FA2" w:rsidP="00645FA2">
      <w:pPr>
        <w:jc w:val="both"/>
      </w:pPr>
      <w:r w:rsidRPr="00117431">
        <w:rPr>
          <w:b/>
          <w:i/>
        </w:rPr>
        <w:t>Менеджмент в деятельности предприятия.</w:t>
      </w:r>
      <w:r w:rsidRPr="00117431">
        <w:t xml:space="preserve"> Организация и уровни управления на предприятии. Управление: планирование, организация, мотивация и контроль. Основная цель – результат на основе согласованных действий. Составляющие менеджмента. Характеристики системы управления</w:t>
      </w:r>
    </w:p>
    <w:p w:rsidR="00645FA2" w:rsidRPr="00117431" w:rsidRDefault="00645FA2" w:rsidP="00645FA2">
      <w:pPr>
        <w:jc w:val="both"/>
      </w:pPr>
      <w:r w:rsidRPr="00117431">
        <w:rPr>
          <w:i/>
        </w:rPr>
        <w:t>Задание.</w:t>
      </w:r>
      <w:r>
        <w:rPr>
          <w:i/>
        </w:rPr>
        <w:t xml:space="preserve"> </w:t>
      </w:r>
      <w:r w:rsidRPr="00117431">
        <w:t>Практическая работа: составить подробный план действий для решения одной из проблем: продать старый велосипед; сшить юбку; принять гостей. Тестирование(проверка расположенности к деятельности менеджера).</w:t>
      </w:r>
    </w:p>
    <w:p w:rsidR="00645FA2" w:rsidRPr="00117431" w:rsidRDefault="00645FA2" w:rsidP="00645FA2">
      <w:pPr>
        <w:jc w:val="both"/>
      </w:pPr>
      <w:r w:rsidRPr="00117431">
        <w:rPr>
          <w:b/>
          <w:i/>
        </w:rPr>
        <w:t>Маркетинг в деятельности</w:t>
      </w:r>
      <w:r>
        <w:rPr>
          <w:b/>
          <w:i/>
        </w:rPr>
        <w:t xml:space="preserve"> </w:t>
      </w:r>
      <w:r w:rsidRPr="00117431">
        <w:rPr>
          <w:b/>
          <w:i/>
        </w:rPr>
        <w:t>предприятия.</w:t>
      </w:r>
      <w:r>
        <w:rPr>
          <w:b/>
          <w:i/>
        </w:rPr>
        <w:t xml:space="preserve"> </w:t>
      </w:r>
      <w:r w:rsidRPr="00117431">
        <w:rPr>
          <w:b/>
          <w:i/>
        </w:rPr>
        <w:t>Сущность и стратегия маркетинга. Процесс управления маркетингом.</w:t>
      </w:r>
      <w:r>
        <w:rPr>
          <w:b/>
          <w:i/>
        </w:rPr>
        <w:t xml:space="preserve"> </w:t>
      </w:r>
      <w:r w:rsidRPr="00117431">
        <w:t>Маркетинг.</w:t>
      </w:r>
      <w:r>
        <w:t xml:space="preserve"> </w:t>
      </w:r>
      <w:r w:rsidRPr="00117431">
        <w:t xml:space="preserve">сущность и задачи. Разработка комплекса маркетинга. Товар. Ценообразование. Стратегия цен. Реклама. Отбор целевых рынков. </w:t>
      </w:r>
    </w:p>
    <w:p w:rsidR="00645FA2" w:rsidRPr="00117431" w:rsidRDefault="00645FA2" w:rsidP="00645FA2">
      <w:pPr>
        <w:jc w:val="both"/>
        <w:rPr>
          <w:i/>
        </w:rPr>
      </w:pPr>
      <w:r w:rsidRPr="00117431">
        <w:rPr>
          <w:i/>
        </w:rPr>
        <w:t>Задание.</w:t>
      </w:r>
      <w:r>
        <w:rPr>
          <w:i/>
        </w:rPr>
        <w:t xml:space="preserve"> </w:t>
      </w:r>
      <w:r w:rsidRPr="00117431">
        <w:t>Практическая работа: разработать примерный план маркетинга по продвижению товаров (любых, по выбору) на рынках сбыта.</w:t>
      </w:r>
    </w:p>
    <w:p w:rsidR="00645FA2" w:rsidRPr="00117431" w:rsidRDefault="00645FA2" w:rsidP="00645FA2">
      <w:pPr>
        <w:jc w:val="both"/>
      </w:pPr>
      <w:r w:rsidRPr="00117431">
        <w:rPr>
          <w:b/>
          <w:i/>
        </w:rPr>
        <w:t xml:space="preserve">Себестоимость продукта. </w:t>
      </w:r>
      <w:r w:rsidRPr="00117431">
        <w:t xml:space="preserve">Понятие о себестоимости продукции. Производственная и полная себестоимость.  Формула расчета себестоимости продукта. Амортизация. Калькуляция. </w:t>
      </w:r>
    </w:p>
    <w:p w:rsidR="00645FA2" w:rsidRPr="00117431" w:rsidRDefault="00645FA2" w:rsidP="00645FA2">
      <w:pPr>
        <w:jc w:val="both"/>
      </w:pPr>
      <w:r w:rsidRPr="00117431">
        <w:rPr>
          <w:i/>
        </w:rPr>
        <w:t>Задание.</w:t>
      </w:r>
      <w:r>
        <w:rPr>
          <w:i/>
        </w:rPr>
        <w:t xml:space="preserve"> </w:t>
      </w:r>
      <w:r w:rsidRPr="00117431">
        <w:t>Практическая работа: решение задач по определению себестоимости продукции.</w:t>
      </w:r>
    </w:p>
    <w:p w:rsidR="00645FA2" w:rsidRPr="00117431" w:rsidRDefault="00645FA2" w:rsidP="00645FA2">
      <w:pPr>
        <w:jc w:val="both"/>
      </w:pPr>
      <w:r w:rsidRPr="00117431">
        <w:rPr>
          <w:b/>
          <w:i/>
        </w:rPr>
        <w:t>Бизнес-план.</w:t>
      </w:r>
      <w:r>
        <w:rPr>
          <w:b/>
          <w:i/>
        </w:rPr>
        <w:t xml:space="preserve"> </w:t>
      </w:r>
      <w:r w:rsidRPr="00117431">
        <w:t>Новаторская идея. Бизнес-план, как документ. Его задачи и основные разделы. Пример бизнес плана ученической компании «Мастерица». Базовые области производства и круг услуг. Возможные формы товаров народного потребления. Составление  проекта бизнес-плана «Мое собственное дело».</w:t>
      </w:r>
    </w:p>
    <w:p w:rsidR="00645FA2" w:rsidRPr="00117431" w:rsidRDefault="00645FA2" w:rsidP="00645FA2">
      <w:pPr>
        <w:jc w:val="both"/>
        <w:rPr>
          <w:b/>
          <w:i/>
        </w:rPr>
      </w:pPr>
      <w:r w:rsidRPr="00117431">
        <w:rPr>
          <w:i/>
        </w:rPr>
        <w:t>Задание</w:t>
      </w:r>
      <w:r w:rsidRPr="00117431">
        <w:t>. Составить основные разделы бизнес-плана с кратким описанием для следующих идей.</w:t>
      </w:r>
    </w:p>
    <w:p w:rsidR="00645FA2" w:rsidRPr="00117431" w:rsidRDefault="00645FA2" w:rsidP="00645FA2">
      <w:pPr>
        <w:jc w:val="both"/>
      </w:pPr>
      <w:r w:rsidRPr="00117431">
        <w:rPr>
          <w:b/>
          <w:i/>
        </w:rPr>
        <w:t>Творческий проект «Мое собственное дело».</w:t>
      </w:r>
      <w:r>
        <w:rPr>
          <w:b/>
          <w:i/>
        </w:rPr>
        <w:t xml:space="preserve"> </w:t>
      </w:r>
      <w:r w:rsidRPr="00117431">
        <w:t>Обоснование проекта. Цели бизнес-плана. Характеристика продукции. Спрос и рынок сбыта. Производственные мощности. Оценка рисков.</w:t>
      </w:r>
    </w:p>
    <w:p w:rsidR="00645FA2" w:rsidRPr="00117431" w:rsidRDefault="00645FA2" w:rsidP="00645FA2">
      <w:pPr>
        <w:jc w:val="both"/>
      </w:pPr>
      <w:r w:rsidRPr="00117431">
        <w:rPr>
          <w:i/>
        </w:rPr>
        <w:t>Задание.</w:t>
      </w:r>
      <w:r>
        <w:rPr>
          <w:i/>
        </w:rPr>
        <w:t xml:space="preserve"> </w:t>
      </w:r>
      <w:r w:rsidRPr="00117431">
        <w:t>Работа над  проектом бизнес-плана «Мое собственное дело».</w:t>
      </w:r>
    </w:p>
    <w:p w:rsidR="00645FA2" w:rsidRPr="00117431" w:rsidRDefault="00645FA2" w:rsidP="00645FA2">
      <w:pPr>
        <w:jc w:val="both"/>
      </w:pPr>
      <w:r w:rsidRPr="00117431">
        <w:rPr>
          <w:b/>
          <w:i/>
        </w:rPr>
        <w:t xml:space="preserve">Презентация творческого проекта «Мое собственное дело». </w:t>
      </w:r>
      <w:r w:rsidRPr="00117431">
        <w:t xml:space="preserve">Презентация творческого проекта и оценка проектов одноклассников. </w:t>
      </w:r>
    </w:p>
    <w:p w:rsidR="00645FA2" w:rsidRPr="00117431" w:rsidRDefault="00645FA2" w:rsidP="00645FA2">
      <w:pPr>
        <w:jc w:val="both"/>
        <w:rPr>
          <w:b/>
          <w:i/>
          <w:lang w:val="tt-RU"/>
        </w:rPr>
      </w:pPr>
    </w:p>
    <w:p w:rsidR="00645FA2" w:rsidRPr="00117431" w:rsidRDefault="00645FA2" w:rsidP="00645FA2">
      <w:pPr>
        <w:jc w:val="both"/>
        <w:rPr>
          <w:b/>
          <w:i/>
        </w:rPr>
      </w:pPr>
      <w:r w:rsidRPr="00117431">
        <w:rPr>
          <w:b/>
          <w:i/>
        </w:rPr>
        <w:t>Имидж и этикет совреме</w:t>
      </w:r>
      <w:r>
        <w:rPr>
          <w:b/>
          <w:i/>
        </w:rPr>
        <w:t xml:space="preserve">нного делового человека </w:t>
      </w:r>
      <w:r w:rsidRPr="00117431">
        <w:rPr>
          <w:b/>
          <w:i/>
        </w:rPr>
        <w:t>.</w:t>
      </w:r>
    </w:p>
    <w:p w:rsidR="00645FA2" w:rsidRPr="00117431" w:rsidRDefault="00645FA2" w:rsidP="00645FA2">
      <w:pPr>
        <w:jc w:val="both"/>
      </w:pPr>
      <w:r w:rsidRPr="00117431">
        <w:rPr>
          <w:b/>
          <w:i/>
        </w:rPr>
        <w:t>Имидж офиса.</w:t>
      </w:r>
      <w:r w:rsidRPr="00117431">
        <w:t xml:space="preserve"> Технология «имиджирования»: кодекс поведения человека. Модель поведения. Этикет и этика. Имидж. Модель формирования имиджа организации. Имидж помещения фирмы. Морально- психологический климат. Фирменный стиль. </w:t>
      </w:r>
    </w:p>
    <w:p w:rsidR="00645FA2" w:rsidRPr="00117431" w:rsidRDefault="00645FA2" w:rsidP="00645FA2">
      <w:pPr>
        <w:jc w:val="both"/>
      </w:pPr>
      <w:r w:rsidRPr="00117431">
        <w:rPr>
          <w:i/>
        </w:rPr>
        <w:t>Задание.</w:t>
      </w:r>
      <w:r>
        <w:rPr>
          <w:i/>
        </w:rPr>
        <w:t xml:space="preserve"> </w:t>
      </w:r>
      <w:r w:rsidRPr="00117431">
        <w:t>Практическая работа: разработка составляющих имиджа офиса.</w:t>
      </w:r>
    </w:p>
    <w:p w:rsidR="00645FA2" w:rsidRPr="00117431" w:rsidRDefault="00645FA2" w:rsidP="00645FA2">
      <w:pPr>
        <w:jc w:val="both"/>
      </w:pPr>
      <w:r w:rsidRPr="00117431">
        <w:rPr>
          <w:b/>
          <w:i/>
        </w:rPr>
        <w:t>Дизайн офиса</w:t>
      </w:r>
      <w:r w:rsidRPr="00117431">
        <w:t xml:space="preserve">. Дизайнер. Планировка здания, интерьер. Решения, меняющие зрительное восприятие. Фактуры и колор. Освещение, мебель, офисное оборудование. Вывеска предприятия. Организация приема посетителей. Персонал. Фирменный стиль. </w:t>
      </w:r>
    </w:p>
    <w:p w:rsidR="00645FA2" w:rsidRPr="00117431" w:rsidRDefault="00645FA2" w:rsidP="00645FA2">
      <w:pPr>
        <w:jc w:val="both"/>
      </w:pPr>
      <w:r w:rsidRPr="00117431">
        <w:rPr>
          <w:i/>
        </w:rPr>
        <w:t>Задание.</w:t>
      </w:r>
      <w:r>
        <w:rPr>
          <w:i/>
        </w:rPr>
        <w:t xml:space="preserve"> </w:t>
      </w:r>
      <w:r w:rsidRPr="00117431">
        <w:t>Практическая работа: разработка эмблемы фирмы по выбору учащегося.</w:t>
      </w:r>
    </w:p>
    <w:p w:rsidR="00645FA2" w:rsidRPr="00117431" w:rsidRDefault="00645FA2" w:rsidP="00645FA2">
      <w:pPr>
        <w:jc w:val="both"/>
      </w:pPr>
      <w:r w:rsidRPr="00117431">
        <w:rPr>
          <w:b/>
          <w:i/>
        </w:rPr>
        <w:t>Имидж сотрудников</w:t>
      </w:r>
      <w:r w:rsidRPr="00117431">
        <w:t xml:space="preserve">. Сотрудники – поведение; одежда; взаимоотношения. Подтянутость, энергичность и собранность. Деловая одежда для мужчин и женщин. </w:t>
      </w:r>
    </w:p>
    <w:p w:rsidR="00645FA2" w:rsidRPr="00117431" w:rsidRDefault="00645FA2" w:rsidP="00645FA2">
      <w:pPr>
        <w:jc w:val="both"/>
      </w:pPr>
      <w:r w:rsidRPr="00117431">
        <w:rPr>
          <w:i/>
        </w:rPr>
        <w:t>Задание.</w:t>
      </w:r>
      <w:r w:rsidRPr="00117431">
        <w:t>Практиче6ская работа: описать предполагаемую внешность   будущего руководителя.</w:t>
      </w:r>
    </w:p>
    <w:p w:rsidR="00645FA2" w:rsidRPr="00117431" w:rsidRDefault="00645FA2" w:rsidP="00645FA2">
      <w:pPr>
        <w:jc w:val="both"/>
      </w:pPr>
      <w:r w:rsidRPr="00117431">
        <w:rPr>
          <w:b/>
          <w:i/>
        </w:rPr>
        <w:t>Служебно-деловой этикет.</w:t>
      </w:r>
      <w:r>
        <w:rPr>
          <w:b/>
          <w:i/>
        </w:rPr>
        <w:t xml:space="preserve"> </w:t>
      </w:r>
      <w:r w:rsidRPr="00117431">
        <w:t>Правила хорошего тона. Служебно-деловой этикет. Имидж делового человека. Шесть правил Дейла Карнеги. Субординация в деловых отношениях. Организация деловых контактов. Ведение деловых бесед. Деловая переписка.</w:t>
      </w:r>
    </w:p>
    <w:p w:rsidR="00645FA2" w:rsidRPr="00117431" w:rsidRDefault="00645FA2" w:rsidP="00645FA2">
      <w:pPr>
        <w:jc w:val="both"/>
      </w:pPr>
      <w:r w:rsidRPr="00117431">
        <w:rPr>
          <w:i/>
        </w:rPr>
        <w:t>Задание.</w:t>
      </w:r>
      <w:r>
        <w:rPr>
          <w:i/>
        </w:rPr>
        <w:t xml:space="preserve"> </w:t>
      </w:r>
      <w:r w:rsidRPr="00117431">
        <w:t>Письменная работа: составить деловое письмо на предложенные темы по выбору.</w:t>
      </w:r>
    </w:p>
    <w:p w:rsidR="00645FA2" w:rsidRPr="00117431" w:rsidRDefault="00645FA2" w:rsidP="00645FA2">
      <w:pPr>
        <w:jc w:val="both"/>
      </w:pPr>
      <w:r w:rsidRPr="00117431">
        <w:rPr>
          <w:b/>
          <w:i/>
        </w:rPr>
        <w:t>Офисный работник.</w:t>
      </w:r>
      <w:r>
        <w:rPr>
          <w:b/>
          <w:i/>
        </w:rPr>
        <w:t xml:space="preserve"> </w:t>
      </w:r>
      <w:r w:rsidRPr="00117431">
        <w:rPr>
          <w:b/>
          <w:i/>
        </w:rPr>
        <w:t>Секретарь-референт. Его роль в офисе</w:t>
      </w:r>
      <w:r w:rsidRPr="00117431">
        <w:t xml:space="preserve">. Секретарь-референт – лицо фирмы. Квалифицированность, инициативность, организованность, осведомленность, ответственность, пунктуальность, дипломатичность, хорошая память. Корректность, вежливость и доброжелательность. Чувство такта. Этикет телефонных переговоров. Деловая культура секретаря. </w:t>
      </w:r>
    </w:p>
    <w:p w:rsidR="00645FA2" w:rsidRPr="00117431" w:rsidRDefault="00645FA2" w:rsidP="00645FA2">
      <w:pPr>
        <w:jc w:val="both"/>
      </w:pPr>
      <w:r w:rsidRPr="00117431">
        <w:t>Практическая работа:</w:t>
      </w:r>
      <w:r>
        <w:t xml:space="preserve"> </w:t>
      </w:r>
      <w:r w:rsidRPr="00117431">
        <w:t>Тест «Секретарь референт». Реферат.</w:t>
      </w:r>
    </w:p>
    <w:p w:rsidR="00645FA2" w:rsidRPr="00117431" w:rsidRDefault="00645FA2" w:rsidP="00645FA2">
      <w:pPr>
        <w:jc w:val="both"/>
      </w:pPr>
      <w:r w:rsidRPr="00117431">
        <w:rPr>
          <w:b/>
          <w:i/>
        </w:rPr>
        <w:t xml:space="preserve">Творческий проект </w:t>
      </w:r>
      <w:r w:rsidRPr="00117431">
        <w:t xml:space="preserve">«Вывеска для офиса», «Визитка», «Форменная одежда» (по выбору учащихся).Обоснование проекта. Выбор модели. Выбор и анализ вариантов. Последовательность выполнения операций. Себестоимость, реклама, оценка качества проекта. </w:t>
      </w:r>
    </w:p>
    <w:p w:rsidR="00645FA2" w:rsidRPr="00117431" w:rsidRDefault="00645FA2" w:rsidP="00645FA2">
      <w:pPr>
        <w:jc w:val="both"/>
      </w:pPr>
      <w:r w:rsidRPr="00117431">
        <w:rPr>
          <w:i/>
        </w:rPr>
        <w:t>Задание.</w:t>
      </w:r>
      <w:r>
        <w:rPr>
          <w:i/>
        </w:rPr>
        <w:t xml:space="preserve"> </w:t>
      </w:r>
      <w:r w:rsidRPr="00117431">
        <w:t>Выполнение творческого проекта.</w:t>
      </w:r>
    </w:p>
    <w:p w:rsidR="00645FA2" w:rsidRPr="00117431" w:rsidRDefault="00645FA2" w:rsidP="00645FA2">
      <w:pPr>
        <w:jc w:val="both"/>
        <w:rPr>
          <w:b/>
          <w:i/>
          <w:lang w:val="tt-RU"/>
        </w:rPr>
      </w:pPr>
    </w:p>
    <w:p w:rsidR="00645FA2" w:rsidRPr="00117431" w:rsidRDefault="00645FA2" w:rsidP="00645FA2">
      <w:pPr>
        <w:jc w:val="both"/>
      </w:pPr>
      <w:r w:rsidRPr="00117431">
        <w:rPr>
          <w:b/>
          <w:i/>
        </w:rPr>
        <w:t>Информационные</w:t>
      </w:r>
      <w:r>
        <w:rPr>
          <w:b/>
          <w:i/>
        </w:rPr>
        <w:t xml:space="preserve"> технологии </w:t>
      </w:r>
      <w:r w:rsidRPr="00117431">
        <w:rPr>
          <w:b/>
          <w:i/>
        </w:rPr>
        <w:t>.</w:t>
      </w:r>
    </w:p>
    <w:p w:rsidR="00645FA2" w:rsidRPr="00117431" w:rsidRDefault="00645FA2" w:rsidP="00645FA2">
      <w:pPr>
        <w:jc w:val="both"/>
      </w:pPr>
      <w:r w:rsidRPr="00117431">
        <w:rPr>
          <w:b/>
          <w:i/>
        </w:rPr>
        <w:t xml:space="preserve">Техника для телефонной связи. </w:t>
      </w:r>
      <w:r w:rsidRPr="00117431">
        <w:t>Аналоговые и цифровые телефоны. Их функции. Беспроводные телефоны, интерком, перевод разговора, режим конференции. Автоответчики, автоматические определители номера. Коммуникационные системы связи, офисные мини-АТС, цифровые гибридные системы.</w:t>
      </w:r>
    </w:p>
    <w:p w:rsidR="00645FA2" w:rsidRPr="00117431" w:rsidRDefault="00645FA2" w:rsidP="00645FA2">
      <w:pPr>
        <w:jc w:val="both"/>
      </w:pPr>
      <w:r w:rsidRPr="00117431">
        <w:rPr>
          <w:i/>
        </w:rPr>
        <w:t>Задание.</w:t>
      </w:r>
      <w:r w:rsidRPr="00117431">
        <w:t xml:space="preserve"> Практическая работа: используя рекламную информацию, проанализируйте имеющиеся модели телефонов и их возможности. </w:t>
      </w:r>
    </w:p>
    <w:p w:rsidR="00645FA2" w:rsidRPr="00117431" w:rsidRDefault="00645FA2" w:rsidP="00645FA2">
      <w:pPr>
        <w:jc w:val="both"/>
      </w:pPr>
      <w:r w:rsidRPr="00117431">
        <w:rPr>
          <w:b/>
          <w:i/>
        </w:rPr>
        <w:t>Офисная оргтехника.</w:t>
      </w:r>
      <w:r>
        <w:rPr>
          <w:b/>
          <w:i/>
        </w:rPr>
        <w:t xml:space="preserve"> </w:t>
      </w:r>
      <w:r w:rsidRPr="00117431">
        <w:t>Факс. Принцип работы, обслуживания. Копировальный аппарат. Принцип работы, обслуживания.</w:t>
      </w:r>
      <w:r>
        <w:t xml:space="preserve"> </w:t>
      </w:r>
      <w:r w:rsidRPr="00117431">
        <w:t>Бумага для офисной техники .</w:t>
      </w:r>
    </w:p>
    <w:p w:rsidR="00645FA2" w:rsidRPr="00117431" w:rsidRDefault="00645FA2" w:rsidP="00645FA2">
      <w:pPr>
        <w:jc w:val="both"/>
      </w:pPr>
      <w:r w:rsidRPr="00117431">
        <w:rPr>
          <w:i/>
        </w:rPr>
        <w:t>Задание.</w:t>
      </w:r>
      <w:r w:rsidRPr="00117431">
        <w:t xml:space="preserve"> Изучение работы офисной оргтехники.</w:t>
      </w:r>
    </w:p>
    <w:p w:rsidR="00645FA2" w:rsidRPr="00117431" w:rsidRDefault="00645FA2" w:rsidP="00645FA2">
      <w:pPr>
        <w:jc w:val="both"/>
      </w:pPr>
      <w:r w:rsidRPr="00117431">
        <w:rPr>
          <w:b/>
          <w:i/>
        </w:rPr>
        <w:t>Периферийное оборудование</w:t>
      </w:r>
      <w:r>
        <w:rPr>
          <w:b/>
          <w:i/>
        </w:rPr>
        <w:t xml:space="preserve">. </w:t>
      </w:r>
      <w:r w:rsidRPr="00117431">
        <w:t xml:space="preserve">Задачи оборудования: ввод информации, ее отображение, обработка, хранение и передача. Ввод: клавиатура, мышь, сканер, модем, световое перо, джойстик. Отображение: монитор (дисплей), принтер, графопостроитель (плоттер). Обработка: центральный процессор. Хранение: запоминающие постоянные и оперативные устройства. </w:t>
      </w:r>
    </w:p>
    <w:p w:rsidR="00645FA2" w:rsidRPr="00117431" w:rsidRDefault="00645FA2" w:rsidP="00645FA2">
      <w:pPr>
        <w:jc w:val="both"/>
      </w:pPr>
      <w:r w:rsidRPr="00117431">
        <w:rPr>
          <w:i/>
        </w:rPr>
        <w:t>Задание.</w:t>
      </w:r>
      <w:r w:rsidRPr="00117431">
        <w:t xml:space="preserve"> Практическая работа: Изучение</w:t>
      </w:r>
      <w:r>
        <w:t xml:space="preserve"> </w:t>
      </w:r>
      <w:r w:rsidRPr="00117431">
        <w:t>работы оборудования.</w:t>
      </w:r>
    </w:p>
    <w:p w:rsidR="00645FA2" w:rsidRPr="00117431" w:rsidRDefault="00645FA2" w:rsidP="00645FA2">
      <w:pPr>
        <w:jc w:val="both"/>
      </w:pPr>
      <w:r w:rsidRPr="00117431">
        <w:rPr>
          <w:b/>
          <w:i/>
        </w:rPr>
        <w:t xml:space="preserve">Печатающие устройства, подключаемые к компьютерам. </w:t>
      </w:r>
      <w:r w:rsidRPr="00117431">
        <w:t>Принтер, его основные характеристики. Струйные и лазерные принтеры. Графопостроители и плоттеры.</w:t>
      </w:r>
    </w:p>
    <w:p w:rsidR="00645FA2" w:rsidRPr="00117431" w:rsidRDefault="00645FA2" w:rsidP="00645FA2">
      <w:pPr>
        <w:jc w:val="both"/>
      </w:pPr>
      <w:r w:rsidRPr="00117431">
        <w:rPr>
          <w:i/>
        </w:rPr>
        <w:t>Задание.</w:t>
      </w:r>
      <w:r w:rsidRPr="00117431">
        <w:t xml:space="preserve"> Практическая работа. Определить тип вашего принтера, качество печати, его производительность.</w:t>
      </w:r>
    </w:p>
    <w:p w:rsidR="00645FA2" w:rsidRPr="00117431" w:rsidRDefault="00645FA2" w:rsidP="00645FA2">
      <w:pPr>
        <w:jc w:val="both"/>
      </w:pPr>
      <w:r w:rsidRPr="00117431">
        <w:rPr>
          <w:b/>
          <w:i/>
        </w:rPr>
        <w:t xml:space="preserve">Сетевые коммуникации на основе компьютерной техники. </w:t>
      </w:r>
      <w:r w:rsidRPr="00117431">
        <w:t xml:space="preserve">Локальные и глобальные компьютерные сети. Система телекоммуникаций. Одноранговая сеть, сеть типа «клиент-сервер». </w:t>
      </w:r>
    </w:p>
    <w:p w:rsidR="00645FA2" w:rsidRPr="00117431" w:rsidRDefault="00645FA2" w:rsidP="00645FA2">
      <w:pPr>
        <w:jc w:val="both"/>
      </w:pPr>
      <w:r w:rsidRPr="00117431">
        <w:rPr>
          <w:i/>
        </w:rPr>
        <w:t>Задание.</w:t>
      </w:r>
      <w:r>
        <w:rPr>
          <w:i/>
        </w:rPr>
        <w:t xml:space="preserve"> </w:t>
      </w:r>
      <w:r w:rsidRPr="00117431">
        <w:t>Практическая работа: проанализировать соотношение «производительность-цена» для различных сетевых соединений.</w:t>
      </w:r>
    </w:p>
    <w:p w:rsidR="00645FA2" w:rsidRPr="00117431" w:rsidRDefault="00645FA2" w:rsidP="00645FA2">
      <w:pPr>
        <w:jc w:val="both"/>
      </w:pPr>
      <w:r w:rsidRPr="00117431">
        <w:rPr>
          <w:b/>
          <w:i/>
        </w:rPr>
        <w:t xml:space="preserve">Всемирная компьютерная сеть INTERNET. </w:t>
      </w:r>
      <w:r w:rsidRPr="00117431">
        <w:t xml:space="preserve">Единая мировая компьютерная сеть INTERNET. Способ подключения. Адрес, домен. Электронная почта. Удаленный доступ. Сервис </w:t>
      </w:r>
      <w:r w:rsidRPr="00117431">
        <w:rPr>
          <w:lang w:val="en-US"/>
        </w:rPr>
        <w:t>WWW</w:t>
      </w:r>
      <w:r w:rsidRPr="00117431">
        <w:t>.</w:t>
      </w:r>
    </w:p>
    <w:p w:rsidR="00645FA2" w:rsidRPr="00117431" w:rsidRDefault="00645FA2" w:rsidP="00645FA2">
      <w:pPr>
        <w:jc w:val="both"/>
      </w:pPr>
      <w:r w:rsidRPr="00117431">
        <w:rPr>
          <w:i/>
        </w:rPr>
        <w:t>Задание.</w:t>
      </w:r>
      <w:r>
        <w:rPr>
          <w:i/>
        </w:rPr>
        <w:t xml:space="preserve"> </w:t>
      </w:r>
      <w:r w:rsidRPr="00117431">
        <w:t>Практическая работа: создание своего адреса в сети Интернет.</w:t>
      </w:r>
    </w:p>
    <w:p w:rsidR="00645FA2" w:rsidRPr="00117431" w:rsidRDefault="00645FA2" w:rsidP="00645FA2">
      <w:pPr>
        <w:jc w:val="both"/>
      </w:pPr>
      <w:r w:rsidRPr="00117431">
        <w:rPr>
          <w:b/>
          <w:i/>
        </w:rPr>
        <w:t>Компьютерная поддержка предпринимательства</w:t>
      </w:r>
      <w:r w:rsidRPr="00117431">
        <w:t>.</w:t>
      </w:r>
      <w:r>
        <w:t xml:space="preserve"> </w:t>
      </w:r>
      <w:r w:rsidRPr="00117431">
        <w:t>Информация как основной ресурс. Внедрение автоматизированных систем. Цели. Пакеты офисных приложений. Список услуг, оказываемый сетью предпринимателям. Требования к оборудованию.</w:t>
      </w:r>
    </w:p>
    <w:p w:rsidR="00645FA2" w:rsidRPr="00117431" w:rsidRDefault="00645FA2" w:rsidP="00645FA2">
      <w:pPr>
        <w:jc w:val="both"/>
      </w:pPr>
      <w:r w:rsidRPr="00117431">
        <w:rPr>
          <w:i/>
        </w:rPr>
        <w:t>Задание.</w:t>
      </w:r>
      <w:r w:rsidRPr="00117431">
        <w:t xml:space="preserve"> Практическая работа.</w:t>
      </w:r>
    </w:p>
    <w:p w:rsidR="00645FA2" w:rsidRPr="00117431" w:rsidRDefault="00645FA2" w:rsidP="00645FA2">
      <w:pPr>
        <w:jc w:val="both"/>
      </w:pPr>
      <w:r w:rsidRPr="00117431">
        <w:rPr>
          <w:b/>
          <w:i/>
        </w:rPr>
        <w:t>Информационные услуги в маркетинге.</w:t>
      </w:r>
      <w:r>
        <w:rPr>
          <w:b/>
          <w:i/>
        </w:rPr>
        <w:t xml:space="preserve"> </w:t>
      </w:r>
      <w:r w:rsidRPr="00117431">
        <w:t>Исследование рынка. Настольная издательская система, система управления базами данных. Майкрософт. Значение Интернета для маркетинга.</w:t>
      </w:r>
    </w:p>
    <w:p w:rsidR="00645FA2" w:rsidRPr="00117431" w:rsidRDefault="00645FA2" w:rsidP="00645FA2">
      <w:pPr>
        <w:jc w:val="both"/>
      </w:pPr>
      <w:r w:rsidRPr="00117431">
        <w:rPr>
          <w:i/>
        </w:rPr>
        <w:t>Задание.</w:t>
      </w:r>
      <w:r>
        <w:rPr>
          <w:i/>
        </w:rPr>
        <w:t xml:space="preserve"> </w:t>
      </w:r>
      <w:r w:rsidRPr="00117431">
        <w:t>Практическая работа:</w:t>
      </w:r>
      <w:r>
        <w:t xml:space="preserve"> </w:t>
      </w:r>
      <w:r w:rsidRPr="00117431">
        <w:t>Разработка схемы передачи информации.</w:t>
      </w:r>
    </w:p>
    <w:p w:rsidR="00645FA2" w:rsidRPr="00117431" w:rsidRDefault="00645FA2" w:rsidP="00645FA2">
      <w:pPr>
        <w:jc w:val="both"/>
      </w:pPr>
      <w:r w:rsidRPr="00117431">
        <w:rPr>
          <w:b/>
          <w:i/>
        </w:rPr>
        <w:t>Информационные технологии в швейном производстве  и рукоделии.</w:t>
      </w:r>
      <w:r>
        <w:rPr>
          <w:b/>
          <w:i/>
        </w:rPr>
        <w:t xml:space="preserve"> </w:t>
      </w:r>
      <w:r w:rsidRPr="00117431">
        <w:t xml:space="preserve">Информационные технологии в швейном производстве  и рукоделии. Швейные машины со встроенными микропроцессорами.  Проектирование  моделей одежды, конструкции изделия. Автоматизация раскроя. Применение информационных технологий в бытовых условиях. Вышивка. </w:t>
      </w:r>
    </w:p>
    <w:p w:rsidR="00645FA2" w:rsidRPr="00117431" w:rsidRDefault="00645FA2" w:rsidP="00645FA2">
      <w:pPr>
        <w:jc w:val="both"/>
      </w:pPr>
      <w:r w:rsidRPr="00117431">
        <w:rPr>
          <w:i/>
        </w:rPr>
        <w:t>Задание.</w:t>
      </w:r>
      <w:r>
        <w:rPr>
          <w:i/>
        </w:rPr>
        <w:t xml:space="preserve"> </w:t>
      </w:r>
      <w:r w:rsidRPr="00117431">
        <w:t>Практическая работа: при помощи графического редактора создать рисунок для вышивки.</w:t>
      </w:r>
    </w:p>
    <w:p w:rsidR="00645FA2" w:rsidRPr="00117431" w:rsidRDefault="00645FA2" w:rsidP="00645FA2">
      <w:pPr>
        <w:jc w:val="both"/>
      </w:pPr>
      <w:r w:rsidRPr="00117431">
        <w:rPr>
          <w:b/>
          <w:i/>
        </w:rPr>
        <w:t>Возможности использования компьютерной техники в офисах фирм.</w:t>
      </w:r>
      <w:r>
        <w:rPr>
          <w:b/>
          <w:i/>
        </w:rPr>
        <w:t xml:space="preserve"> </w:t>
      </w:r>
      <w:r w:rsidRPr="00117431">
        <w:t xml:space="preserve">Организация локальной сети для совместной работы сотрудников; работа с электронной почтой, изготовление чертежей; создание баз данных, каталогов, оформление презентаций, дизайн-анализ продукции. </w:t>
      </w:r>
      <w:r w:rsidRPr="00117431">
        <w:rPr>
          <w:i/>
        </w:rPr>
        <w:t>Задание</w:t>
      </w:r>
      <w:r w:rsidRPr="00117431">
        <w:t>. Реферат.</w:t>
      </w:r>
    </w:p>
    <w:p w:rsidR="00645FA2" w:rsidRPr="00117431" w:rsidRDefault="00645FA2" w:rsidP="00645FA2">
      <w:pPr>
        <w:jc w:val="both"/>
      </w:pPr>
      <w:r w:rsidRPr="00117431">
        <w:rPr>
          <w:b/>
          <w:i/>
        </w:rPr>
        <w:t>Творческий проект «Компьютерная открытка-поздравление».</w:t>
      </w:r>
      <w:r>
        <w:rPr>
          <w:b/>
          <w:i/>
        </w:rPr>
        <w:t xml:space="preserve"> </w:t>
      </w:r>
      <w:r w:rsidRPr="00117431">
        <w:t>Обоснование проекта. Технологическая карта выполнения работы. Творческий проект «Компьютерная открытка-поздравление».</w:t>
      </w:r>
    </w:p>
    <w:p w:rsidR="00645FA2" w:rsidRPr="00117431" w:rsidRDefault="00645FA2" w:rsidP="00645FA2">
      <w:pPr>
        <w:jc w:val="both"/>
        <w:rPr>
          <w:b/>
          <w:i/>
          <w:lang w:val="tt-RU"/>
        </w:rPr>
      </w:pPr>
    </w:p>
    <w:p w:rsidR="00645FA2" w:rsidRPr="00117431" w:rsidRDefault="00645FA2" w:rsidP="00645FA2">
      <w:pPr>
        <w:jc w:val="both"/>
      </w:pPr>
      <w:r w:rsidRPr="00117431">
        <w:rPr>
          <w:b/>
          <w:i/>
        </w:rPr>
        <w:t>Основы художественного проектирования и</w:t>
      </w:r>
      <w:r>
        <w:rPr>
          <w:b/>
          <w:i/>
        </w:rPr>
        <w:t xml:space="preserve">зделий </w:t>
      </w:r>
      <w:r w:rsidRPr="00117431">
        <w:rPr>
          <w:b/>
          <w:i/>
        </w:rPr>
        <w:t>.</w:t>
      </w:r>
    </w:p>
    <w:p w:rsidR="00645FA2" w:rsidRPr="00117431" w:rsidRDefault="00645FA2" w:rsidP="00645FA2">
      <w:pPr>
        <w:jc w:val="both"/>
      </w:pPr>
      <w:r w:rsidRPr="00117431">
        <w:rPr>
          <w:b/>
          <w:i/>
        </w:rPr>
        <w:t>Понятие об основах проектирования.</w:t>
      </w:r>
      <w:r w:rsidRPr="00117431">
        <w:t xml:space="preserve"> Алгоритм дизайна. Законы художественного конструирования - единство формы и содержания. Пропорции, симметрия, динамичность, статичность, контраст, равновесие формы, цветовое оформление. Экспертиза и оценка изделий. Таблица контрольных вопросов «Алгоритм дизайна».</w:t>
      </w:r>
    </w:p>
    <w:p w:rsidR="00645FA2" w:rsidRPr="00117431" w:rsidRDefault="00645FA2" w:rsidP="00645FA2">
      <w:pPr>
        <w:jc w:val="both"/>
      </w:pPr>
      <w:r w:rsidRPr="00117431">
        <w:rPr>
          <w:i/>
        </w:rPr>
        <w:t>Задание</w:t>
      </w:r>
      <w:r w:rsidRPr="00117431">
        <w:t xml:space="preserve">. Сбор материала для дизайн-проекта. </w:t>
      </w:r>
    </w:p>
    <w:p w:rsidR="00645FA2" w:rsidRPr="00117431" w:rsidRDefault="00645FA2" w:rsidP="00645FA2">
      <w:pPr>
        <w:jc w:val="both"/>
      </w:pPr>
      <w:r w:rsidRPr="00117431">
        <w:rPr>
          <w:b/>
          <w:i/>
        </w:rPr>
        <w:t>Банк идей.</w:t>
      </w:r>
      <w:r w:rsidRPr="00117431">
        <w:t xml:space="preserve"> Потребности изменяют изделие. Мысленное создание нового изделия. Материализация проекта, Учебный дизайн-проект. Банк идей и предложений. Потребности и требования. Изменение функций и облика. Определение цели изделия. Макетирование изделий. Испытания. Стоимость и цена проектов.</w:t>
      </w:r>
      <w:r>
        <w:t xml:space="preserve"> </w:t>
      </w:r>
      <w:r w:rsidRPr="00117431">
        <w:t xml:space="preserve">Экспертиза изделия, выбор материалов, составление спецификации. Изучение учебного дизайн-проекта. </w:t>
      </w:r>
    </w:p>
    <w:p w:rsidR="00645FA2" w:rsidRPr="00117431" w:rsidRDefault="00645FA2" w:rsidP="00645FA2">
      <w:pPr>
        <w:jc w:val="both"/>
      </w:pPr>
      <w:r w:rsidRPr="00117431">
        <w:rPr>
          <w:i/>
        </w:rPr>
        <w:t>Задание</w:t>
      </w:r>
      <w:r w:rsidRPr="00117431">
        <w:t>. Практическая работа:</w:t>
      </w:r>
      <w:r>
        <w:t xml:space="preserve"> </w:t>
      </w:r>
      <w:r w:rsidRPr="00117431">
        <w:t>описание своего воображаемого изделия.</w:t>
      </w:r>
    </w:p>
    <w:p w:rsidR="00645FA2" w:rsidRPr="00117431" w:rsidRDefault="00645FA2" w:rsidP="00645FA2">
      <w:pPr>
        <w:jc w:val="both"/>
      </w:pPr>
      <w:r w:rsidRPr="00117431">
        <w:rPr>
          <w:b/>
          <w:i/>
        </w:rPr>
        <w:t>Выполнение дизайн-проекта .</w:t>
      </w:r>
      <w:r w:rsidRPr="00117431">
        <w:t>Выполнение проекта.</w:t>
      </w:r>
      <w:r>
        <w:t xml:space="preserve"> </w:t>
      </w:r>
      <w:r w:rsidRPr="00117431">
        <w:t>Расчет себестоимости изделия. Отбор материала.</w:t>
      </w:r>
    </w:p>
    <w:p w:rsidR="00645FA2" w:rsidRPr="00117431" w:rsidRDefault="00645FA2" w:rsidP="00645FA2">
      <w:pPr>
        <w:jc w:val="both"/>
      </w:pPr>
      <w:r w:rsidRPr="00117431">
        <w:rPr>
          <w:b/>
          <w:i/>
        </w:rPr>
        <w:t>Выполнение дизайн-проекта.</w:t>
      </w:r>
      <w:r>
        <w:rPr>
          <w:b/>
          <w:i/>
        </w:rPr>
        <w:t xml:space="preserve"> </w:t>
      </w:r>
      <w:r w:rsidRPr="00117431">
        <w:t>Выполнение дизайн-проекта.</w:t>
      </w:r>
    </w:p>
    <w:p w:rsidR="00645FA2" w:rsidRPr="00117431" w:rsidRDefault="00645FA2" w:rsidP="00645FA2">
      <w:pPr>
        <w:jc w:val="both"/>
      </w:pPr>
      <w:r w:rsidRPr="00117431">
        <w:rPr>
          <w:b/>
          <w:i/>
        </w:rPr>
        <w:t>Защита и оценка проекта.</w:t>
      </w:r>
      <w:r w:rsidRPr="00117431">
        <w:t xml:space="preserve"> Защита (презентация) проекта.</w:t>
      </w:r>
    </w:p>
    <w:p w:rsidR="00645FA2" w:rsidRPr="00117431" w:rsidRDefault="00645FA2" w:rsidP="00645FA2">
      <w:pPr>
        <w:jc w:val="both"/>
        <w:rPr>
          <w:lang w:val="tt-RU"/>
        </w:rPr>
      </w:pPr>
      <w:r w:rsidRPr="00117431">
        <w:rPr>
          <w:i/>
        </w:rPr>
        <w:t>Задание</w:t>
      </w:r>
      <w:r w:rsidRPr="00117431">
        <w:t>. Защита и оценка проектов.</w:t>
      </w:r>
    </w:p>
    <w:p w:rsidR="00645FA2" w:rsidRDefault="00645FA2" w:rsidP="00645FA2">
      <w:pPr>
        <w:spacing w:after="200" w:line="276" w:lineRule="auto"/>
        <w:ind w:left="-142" w:firstLine="284"/>
        <w:rPr>
          <w:b/>
        </w:rPr>
      </w:pPr>
      <w:r>
        <w:rPr>
          <w:b/>
        </w:rPr>
        <w:t>11 класс</w:t>
      </w:r>
    </w:p>
    <w:p w:rsidR="00645FA2" w:rsidRDefault="00645FA2" w:rsidP="00645FA2">
      <w:pPr>
        <w:spacing w:after="200" w:line="276" w:lineRule="auto"/>
        <w:ind w:left="-142" w:firstLine="284"/>
        <w:rPr>
          <w:b/>
        </w:rPr>
      </w:pPr>
      <w:r w:rsidRPr="002B433E">
        <w:rPr>
          <w:b/>
        </w:rPr>
        <w:t>Содержание программы.</w:t>
      </w:r>
    </w:p>
    <w:p w:rsidR="00645FA2" w:rsidRPr="00FA02DD" w:rsidRDefault="00645FA2" w:rsidP="00645FA2">
      <w:pPr>
        <w:jc w:val="both"/>
        <w:rPr>
          <w:szCs w:val="28"/>
        </w:rPr>
      </w:pPr>
      <w:r w:rsidRPr="00FA02DD">
        <w:rPr>
          <w:b/>
          <w:bCs/>
          <w:szCs w:val="28"/>
        </w:rPr>
        <w:t>Экологические проблем</w:t>
      </w:r>
      <w:r>
        <w:rPr>
          <w:b/>
          <w:bCs/>
          <w:szCs w:val="28"/>
        </w:rPr>
        <w:t xml:space="preserve">ы. Природоохранные технологии. </w:t>
      </w:r>
    </w:p>
    <w:p w:rsidR="00645FA2" w:rsidRPr="00FA02DD" w:rsidRDefault="00645FA2" w:rsidP="00645FA2">
      <w:pPr>
        <w:jc w:val="both"/>
        <w:rPr>
          <w:szCs w:val="28"/>
        </w:rPr>
      </w:pPr>
      <w:r w:rsidRPr="00FA02DD">
        <w:rPr>
          <w:b/>
          <w:bCs/>
          <w:szCs w:val="28"/>
        </w:rPr>
        <w:t>Научно-техническая революция и ее в</w:t>
      </w:r>
      <w:r>
        <w:rPr>
          <w:b/>
          <w:bCs/>
          <w:szCs w:val="28"/>
        </w:rPr>
        <w:t xml:space="preserve">лияние на окружающую среду </w:t>
      </w:r>
    </w:p>
    <w:p w:rsidR="00645FA2" w:rsidRPr="00FA02DD" w:rsidRDefault="00645FA2" w:rsidP="00645FA2">
      <w:pPr>
        <w:jc w:val="both"/>
        <w:rPr>
          <w:i/>
          <w:szCs w:val="28"/>
        </w:rPr>
      </w:pPr>
      <w:r w:rsidRPr="00FA02DD">
        <w:rPr>
          <w:i/>
          <w:szCs w:val="28"/>
        </w:rPr>
        <w:t>Использование ядерной энергии. Возникновение информационного мира. Рост мирового промышленного и сельскохозяйственного производства.</w:t>
      </w:r>
    </w:p>
    <w:p w:rsidR="00645FA2" w:rsidRPr="00FA02DD" w:rsidRDefault="00645FA2" w:rsidP="00645FA2">
      <w:pPr>
        <w:jc w:val="both"/>
        <w:rPr>
          <w:szCs w:val="28"/>
        </w:rPr>
      </w:pPr>
      <w:r w:rsidRPr="00FA02DD">
        <w:rPr>
          <w:b/>
          <w:bCs/>
          <w:szCs w:val="28"/>
        </w:rPr>
        <w:t>Глобал</w:t>
      </w:r>
      <w:r>
        <w:rPr>
          <w:b/>
          <w:bCs/>
          <w:szCs w:val="28"/>
        </w:rPr>
        <w:t>ьные проблемы человечества</w:t>
      </w:r>
    </w:p>
    <w:p w:rsidR="00645FA2" w:rsidRPr="00FA02DD" w:rsidRDefault="00645FA2" w:rsidP="00645FA2">
      <w:pPr>
        <w:jc w:val="both"/>
        <w:rPr>
          <w:i/>
          <w:szCs w:val="28"/>
        </w:rPr>
      </w:pPr>
      <w:r w:rsidRPr="00FA02DD">
        <w:rPr>
          <w:i/>
          <w:szCs w:val="28"/>
        </w:rPr>
        <w:t>Демографический взрыв. Обеспеченность человечества продовольствием и питьевой водой. Минеральные ресурсы Земли.</w:t>
      </w:r>
    </w:p>
    <w:p w:rsidR="00645FA2" w:rsidRPr="00FA02DD" w:rsidRDefault="00645FA2" w:rsidP="00645FA2">
      <w:pPr>
        <w:jc w:val="both"/>
        <w:rPr>
          <w:szCs w:val="28"/>
        </w:rPr>
      </w:pPr>
      <w:r>
        <w:rPr>
          <w:b/>
          <w:bCs/>
          <w:szCs w:val="28"/>
        </w:rPr>
        <w:t xml:space="preserve">Энергетика и экология. </w:t>
      </w:r>
    </w:p>
    <w:p w:rsidR="00645FA2" w:rsidRPr="00FA02DD" w:rsidRDefault="00645FA2" w:rsidP="00645FA2">
      <w:pPr>
        <w:jc w:val="both"/>
        <w:rPr>
          <w:i/>
          <w:szCs w:val="28"/>
        </w:rPr>
      </w:pPr>
      <w:r w:rsidRPr="00FA02DD">
        <w:rPr>
          <w:i/>
          <w:szCs w:val="28"/>
        </w:rPr>
        <w:t>Возможности получения энергии от разных источников. Достоинства и экологические недостатки разных способов получения энергии. Тенденции развития мировой энергетики.</w:t>
      </w:r>
    </w:p>
    <w:p w:rsidR="00645FA2" w:rsidRPr="00FA02DD" w:rsidRDefault="00645FA2" w:rsidP="00645FA2">
      <w:pPr>
        <w:jc w:val="both"/>
        <w:rPr>
          <w:szCs w:val="28"/>
        </w:rPr>
      </w:pPr>
      <w:r>
        <w:rPr>
          <w:b/>
          <w:bCs/>
          <w:szCs w:val="28"/>
        </w:rPr>
        <w:t xml:space="preserve">Загрязнение атмосферы </w:t>
      </w:r>
    </w:p>
    <w:p w:rsidR="00645FA2" w:rsidRPr="00FA02DD" w:rsidRDefault="00645FA2" w:rsidP="00645FA2">
      <w:pPr>
        <w:jc w:val="both"/>
        <w:rPr>
          <w:i/>
          <w:szCs w:val="28"/>
        </w:rPr>
      </w:pPr>
      <w:r w:rsidRPr="00FA02DD">
        <w:rPr>
          <w:i/>
          <w:szCs w:val="28"/>
        </w:rPr>
        <w:t>Выбросы в атмосферу. Кислотные дожди. Парниковый эффект. Озоновые дыры. Методы защиты атмосферы.</w:t>
      </w:r>
    </w:p>
    <w:p w:rsidR="00645FA2" w:rsidRPr="00FA02DD" w:rsidRDefault="00645FA2" w:rsidP="00645FA2">
      <w:pPr>
        <w:jc w:val="both"/>
        <w:rPr>
          <w:szCs w:val="28"/>
        </w:rPr>
      </w:pPr>
      <w:r w:rsidRPr="00FA02DD">
        <w:rPr>
          <w:b/>
          <w:bCs/>
          <w:szCs w:val="28"/>
        </w:rPr>
        <w:t>Загряз</w:t>
      </w:r>
      <w:r>
        <w:rPr>
          <w:b/>
          <w:bCs/>
          <w:szCs w:val="28"/>
        </w:rPr>
        <w:t xml:space="preserve">нение гидросферы </w:t>
      </w:r>
    </w:p>
    <w:p w:rsidR="00645FA2" w:rsidRPr="00FA02DD" w:rsidRDefault="00645FA2" w:rsidP="00645FA2">
      <w:pPr>
        <w:jc w:val="both"/>
        <w:rPr>
          <w:i/>
          <w:szCs w:val="28"/>
        </w:rPr>
      </w:pPr>
      <w:r w:rsidRPr="00FA02DD">
        <w:rPr>
          <w:i/>
          <w:szCs w:val="28"/>
        </w:rPr>
        <w:t xml:space="preserve">Особенности загрязнения океанов, морей, рек, озер. Методы защиты гидросферы. </w:t>
      </w:r>
      <w:r w:rsidRPr="00FA02DD">
        <w:rPr>
          <w:i/>
          <w:iCs/>
          <w:szCs w:val="28"/>
        </w:rPr>
        <w:t>Практическая работа</w:t>
      </w:r>
      <w:r w:rsidRPr="00FA02DD">
        <w:rPr>
          <w:i/>
          <w:szCs w:val="28"/>
        </w:rPr>
        <w:t>. Оценка качества питьевой воды.</w:t>
      </w:r>
    </w:p>
    <w:p w:rsidR="00645FA2" w:rsidRPr="00FA02DD" w:rsidRDefault="00645FA2" w:rsidP="00645FA2">
      <w:pPr>
        <w:jc w:val="both"/>
        <w:rPr>
          <w:szCs w:val="28"/>
        </w:rPr>
      </w:pPr>
      <w:r w:rsidRPr="00FA02DD">
        <w:rPr>
          <w:b/>
          <w:bCs/>
          <w:szCs w:val="28"/>
        </w:rPr>
        <w:t>Уничтожение лесов и хим</w:t>
      </w:r>
      <w:r>
        <w:rPr>
          <w:b/>
          <w:bCs/>
          <w:szCs w:val="28"/>
        </w:rPr>
        <w:t xml:space="preserve">изация сельского хозяйства </w:t>
      </w:r>
    </w:p>
    <w:p w:rsidR="00645FA2" w:rsidRPr="00FA02DD" w:rsidRDefault="00645FA2" w:rsidP="00645FA2">
      <w:pPr>
        <w:jc w:val="both"/>
        <w:rPr>
          <w:i/>
          <w:szCs w:val="28"/>
        </w:rPr>
      </w:pPr>
      <w:r w:rsidRPr="00FA02DD">
        <w:rPr>
          <w:i/>
          <w:szCs w:val="28"/>
        </w:rPr>
        <w:t>Сокращение площади лесов. Роль химизации сельского хозяйства. Нитраты, нитриты, диоксины и пестициды. Охрана, рациональное использование лесов и пахотных земель.</w:t>
      </w:r>
    </w:p>
    <w:p w:rsidR="00645FA2" w:rsidRPr="00FA02DD" w:rsidRDefault="00645FA2" w:rsidP="00645FA2">
      <w:pPr>
        <w:jc w:val="both"/>
        <w:rPr>
          <w:szCs w:val="28"/>
        </w:rPr>
      </w:pPr>
      <w:r>
        <w:rPr>
          <w:b/>
          <w:bCs/>
          <w:szCs w:val="28"/>
        </w:rPr>
        <w:t xml:space="preserve">Природоохранные технологии </w:t>
      </w:r>
    </w:p>
    <w:p w:rsidR="00645FA2" w:rsidRPr="00FA02DD" w:rsidRDefault="00645FA2" w:rsidP="00645FA2">
      <w:pPr>
        <w:jc w:val="both"/>
        <w:rPr>
          <w:i/>
          <w:szCs w:val="28"/>
        </w:rPr>
      </w:pPr>
      <w:r w:rsidRPr="00FA02DD">
        <w:rPr>
          <w:i/>
          <w:szCs w:val="28"/>
        </w:rPr>
        <w:t>Виды природоохранной деятельности. Мониторинг. Экологическая экспертиза проектов. Малоотходные и безотходные технологии. Экологически устойчивое развитие человечества.</w:t>
      </w:r>
    </w:p>
    <w:p w:rsidR="00645FA2" w:rsidRPr="00FA02DD" w:rsidRDefault="00645FA2" w:rsidP="00645FA2">
      <w:pPr>
        <w:jc w:val="both"/>
        <w:rPr>
          <w:b/>
          <w:szCs w:val="28"/>
        </w:rPr>
      </w:pPr>
      <w:r w:rsidRPr="00FA02DD">
        <w:rPr>
          <w:b/>
          <w:szCs w:val="28"/>
        </w:rPr>
        <w:t>Экологическое соз</w:t>
      </w:r>
      <w:r>
        <w:rPr>
          <w:b/>
          <w:szCs w:val="28"/>
        </w:rPr>
        <w:t>дание и экологическая мораль</w:t>
      </w:r>
    </w:p>
    <w:p w:rsidR="00645FA2" w:rsidRPr="00FA02DD" w:rsidRDefault="00645FA2" w:rsidP="00645FA2">
      <w:pPr>
        <w:jc w:val="both"/>
        <w:rPr>
          <w:i/>
          <w:szCs w:val="28"/>
          <w:lang w:val="tt-RU"/>
        </w:rPr>
      </w:pPr>
      <w:r w:rsidRPr="00FA02DD">
        <w:rPr>
          <w:i/>
          <w:szCs w:val="28"/>
        </w:rPr>
        <w:t>Экономия ресурсов и энергии. Природа  -источник красоты.  Теоретический аспект. Практическая работа.</w:t>
      </w:r>
    </w:p>
    <w:p w:rsidR="00645FA2" w:rsidRPr="00FA02DD" w:rsidRDefault="00645FA2" w:rsidP="00645FA2">
      <w:pPr>
        <w:jc w:val="both"/>
        <w:rPr>
          <w:b/>
          <w:szCs w:val="28"/>
          <w:lang w:val="tt-RU"/>
        </w:rPr>
      </w:pPr>
      <w:r w:rsidRPr="00FA02DD">
        <w:rPr>
          <w:b/>
          <w:szCs w:val="28"/>
          <w:lang w:val="tt-RU"/>
        </w:rPr>
        <w:t>Творческий проек</w:t>
      </w:r>
      <w:r>
        <w:rPr>
          <w:b/>
          <w:szCs w:val="28"/>
          <w:lang w:val="tt-RU"/>
        </w:rPr>
        <w:t>т “Природохранные технологии”</w:t>
      </w:r>
    </w:p>
    <w:p w:rsidR="00645FA2" w:rsidRPr="00FA02DD" w:rsidRDefault="00645FA2" w:rsidP="00645FA2">
      <w:pPr>
        <w:jc w:val="both"/>
        <w:rPr>
          <w:i/>
          <w:szCs w:val="28"/>
          <w:lang w:val="tt-RU"/>
        </w:rPr>
      </w:pPr>
      <w:r w:rsidRPr="00FA02DD">
        <w:rPr>
          <w:i/>
          <w:szCs w:val="28"/>
          <w:lang w:val="tt-RU"/>
        </w:rPr>
        <w:t>Банк идей творческих проектов</w:t>
      </w:r>
    </w:p>
    <w:p w:rsidR="00645FA2" w:rsidRPr="00FA02DD" w:rsidRDefault="00645FA2" w:rsidP="00645FA2">
      <w:pPr>
        <w:jc w:val="both"/>
        <w:rPr>
          <w:b/>
          <w:szCs w:val="28"/>
        </w:rPr>
      </w:pPr>
      <w:r w:rsidRPr="00FA02DD">
        <w:rPr>
          <w:b/>
          <w:szCs w:val="28"/>
        </w:rPr>
        <w:t>Технол</w:t>
      </w:r>
      <w:r>
        <w:rPr>
          <w:b/>
          <w:szCs w:val="28"/>
        </w:rPr>
        <w:t xml:space="preserve">огия решения творческих задач. </w:t>
      </w:r>
    </w:p>
    <w:p w:rsidR="00645FA2" w:rsidRPr="00FA02DD" w:rsidRDefault="00645FA2" w:rsidP="00645FA2">
      <w:pPr>
        <w:jc w:val="both"/>
        <w:rPr>
          <w:b/>
          <w:szCs w:val="28"/>
        </w:rPr>
      </w:pPr>
      <w:r w:rsidRPr="00FA02DD">
        <w:rPr>
          <w:b/>
          <w:szCs w:val="28"/>
        </w:rPr>
        <w:t>Понятие творчества и ра</w:t>
      </w:r>
      <w:r>
        <w:rPr>
          <w:b/>
          <w:szCs w:val="28"/>
        </w:rPr>
        <w:t xml:space="preserve">звитие творческих способностей </w:t>
      </w:r>
    </w:p>
    <w:p w:rsidR="00645FA2" w:rsidRPr="00FA02DD" w:rsidRDefault="00645FA2" w:rsidP="00645FA2">
      <w:pPr>
        <w:jc w:val="both"/>
        <w:rPr>
          <w:i/>
          <w:szCs w:val="28"/>
        </w:rPr>
      </w:pPr>
      <w:r w:rsidRPr="00FA02DD">
        <w:rPr>
          <w:i/>
          <w:szCs w:val="28"/>
        </w:rPr>
        <w:t>Изобретательство. Творчество. Техническое творчество. Проектирование. Конструирование. Тесты.Человек и техника. Законы и закономерности строения и развития техники. Модели технических объектов. Анализ творческих объектов .Творчество как процесс создания новых объектов. Методы технического творчества.</w:t>
      </w:r>
    </w:p>
    <w:p w:rsidR="00645FA2" w:rsidRPr="00FA02DD" w:rsidRDefault="00645FA2" w:rsidP="00645FA2">
      <w:pPr>
        <w:jc w:val="both"/>
        <w:rPr>
          <w:b/>
          <w:szCs w:val="28"/>
        </w:rPr>
      </w:pPr>
      <w:r w:rsidRPr="00FA02DD">
        <w:rPr>
          <w:b/>
          <w:szCs w:val="28"/>
        </w:rPr>
        <w:t>Метод мозговой атаки</w:t>
      </w:r>
      <w:r w:rsidRPr="00FA02DD">
        <w:rPr>
          <w:b/>
          <w:szCs w:val="28"/>
          <w:lang w:val="tt-RU"/>
        </w:rPr>
        <w:t>.</w:t>
      </w:r>
      <w:r w:rsidRPr="00FA02DD">
        <w:rPr>
          <w:b/>
          <w:szCs w:val="28"/>
        </w:rPr>
        <w:t xml:space="preserve"> </w:t>
      </w:r>
      <w:r w:rsidRPr="00FA02DD">
        <w:rPr>
          <w:b/>
          <w:szCs w:val="28"/>
          <w:lang w:val="tt-RU"/>
        </w:rPr>
        <w:t xml:space="preserve"> </w:t>
      </w:r>
      <w:r>
        <w:rPr>
          <w:b/>
          <w:szCs w:val="28"/>
        </w:rPr>
        <w:t xml:space="preserve">Метод контрольных вопросов </w:t>
      </w:r>
    </w:p>
    <w:p w:rsidR="00645FA2" w:rsidRPr="00FA02DD" w:rsidRDefault="00645FA2" w:rsidP="00645FA2">
      <w:pPr>
        <w:jc w:val="both"/>
        <w:rPr>
          <w:i/>
          <w:szCs w:val="28"/>
        </w:rPr>
      </w:pPr>
      <w:r w:rsidRPr="00FA02DD">
        <w:rPr>
          <w:i/>
          <w:szCs w:val="28"/>
        </w:rPr>
        <w:t>Суть метода. Цели метода. Основные правила мозгового штурма. Тесты.</w:t>
      </w:r>
    </w:p>
    <w:p w:rsidR="00645FA2" w:rsidRPr="00FA02DD" w:rsidRDefault="00645FA2" w:rsidP="00645FA2">
      <w:pPr>
        <w:jc w:val="both"/>
        <w:rPr>
          <w:i/>
          <w:szCs w:val="28"/>
        </w:rPr>
      </w:pPr>
      <w:r w:rsidRPr="00FA02DD">
        <w:rPr>
          <w:i/>
          <w:szCs w:val="28"/>
        </w:rPr>
        <w:t>Суть метода. Знакомство со списком вопросов А. Осборна, Т. Эйлоарта. Практическая работа.</w:t>
      </w:r>
    </w:p>
    <w:p w:rsidR="00645FA2" w:rsidRPr="00FA02DD" w:rsidRDefault="00645FA2" w:rsidP="00645FA2">
      <w:pPr>
        <w:jc w:val="both"/>
        <w:rPr>
          <w:b/>
          <w:szCs w:val="28"/>
        </w:rPr>
      </w:pPr>
      <w:r w:rsidRPr="00FA02DD">
        <w:rPr>
          <w:b/>
          <w:szCs w:val="28"/>
        </w:rPr>
        <w:t>М</w:t>
      </w:r>
      <w:r>
        <w:rPr>
          <w:b/>
          <w:szCs w:val="28"/>
        </w:rPr>
        <w:t>етод обратной мозговой атаки</w:t>
      </w:r>
    </w:p>
    <w:p w:rsidR="00645FA2" w:rsidRPr="00FA02DD" w:rsidRDefault="00645FA2" w:rsidP="00645FA2">
      <w:pPr>
        <w:jc w:val="both"/>
        <w:rPr>
          <w:i/>
          <w:szCs w:val="28"/>
        </w:rPr>
      </w:pPr>
      <w:r w:rsidRPr="00FA02DD">
        <w:rPr>
          <w:i/>
          <w:szCs w:val="28"/>
        </w:rPr>
        <w:t>Скрытые свойства объекта. Метод обратный МА. Идея. «диверсионный метод»</w:t>
      </w:r>
    </w:p>
    <w:p w:rsidR="00645FA2" w:rsidRPr="00FA02DD" w:rsidRDefault="00645FA2" w:rsidP="00645FA2">
      <w:pPr>
        <w:jc w:val="both"/>
        <w:rPr>
          <w:b/>
          <w:szCs w:val="28"/>
        </w:rPr>
      </w:pPr>
      <w:r>
        <w:rPr>
          <w:b/>
          <w:szCs w:val="28"/>
        </w:rPr>
        <w:t xml:space="preserve">Синектика </w:t>
      </w:r>
    </w:p>
    <w:p w:rsidR="00645FA2" w:rsidRPr="00FA02DD" w:rsidRDefault="00645FA2" w:rsidP="00645FA2">
      <w:pPr>
        <w:jc w:val="both"/>
        <w:rPr>
          <w:i/>
          <w:szCs w:val="28"/>
        </w:rPr>
      </w:pPr>
      <w:r w:rsidRPr="00FA02DD">
        <w:rPr>
          <w:i/>
          <w:szCs w:val="28"/>
        </w:rPr>
        <w:t>Аналогия. Прямая  аналоги. Личная  аналогия. Символическая аналогия. Решение задач.</w:t>
      </w:r>
    </w:p>
    <w:p w:rsidR="00645FA2" w:rsidRPr="00FA02DD" w:rsidRDefault="00645FA2" w:rsidP="00645FA2">
      <w:pPr>
        <w:jc w:val="both"/>
        <w:rPr>
          <w:b/>
          <w:szCs w:val="28"/>
        </w:rPr>
      </w:pPr>
      <w:r w:rsidRPr="00FA02DD">
        <w:rPr>
          <w:b/>
          <w:szCs w:val="28"/>
        </w:rPr>
        <w:t xml:space="preserve">Морфологический анализ Морфологические матрицы </w:t>
      </w:r>
    </w:p>
    <w:p w:rsidR="00645FA2" w:rsidRPr="00FA02DD" w:rsidRDefault="00645FA2" w:rsidP="00645FA2">
      <w:pPr>
        <w:jc w:val="both"/>
        <w:rPr>
          <w:i/>
          <w:szCs w:val="28"/>
        </w:rPr>
      </w:pPr>
      <w:r w:rsidRPr="00FA02DD">
        <w:rPr>
          <w:i/>
          <w:szCs w:val="28"/>
        </w:rPr>
        <w:t>Суть метода. Решение  задач.</w:t>
      </w:r>
    </w:p>
    <w:p w:rsidR="00645FA2" w:rsidRPr="00FA02DD" w:rsidRDefault="00645FA2" w:rsidP="00645FA2">
      <w:pPr>
        <w:jc w:val="both"/>
        <w:rPr>
          <w:i/>
          <w:szCs w:val="28"/>
        </w:rPr>
      </w:pPr>
      <w:r w:rsidRPr="00FA02DD">
        <w:rPr>
          <w:i/>
          <w:szCs w:val="28"/>
        </w:rPr>
        <w:t>Одномерная, двумерная, и многомерная матрица. Морфологическая матрица. Практическая работа.</w:t>
      </w:r>
    </w:p>
    <w:p w:rsidR="00645FA2" w:rsidRPr="00FA02DD" w:rsidRDefault="00645FA2" w:rsidP="00645FA2">
      <w:pPr>
        <w:jc w:val="both"/>
        <w:rPr>
          <w:b/>
          <w:szCs w:val="28"/>
        </w:rPr>
      </w:pPr>
      <w:r w:rsidRPr="00FA02DD">
        <w:rPr>
          <w:b/>
          <w:szCs w:val="28"/>
        </w:rPr>
        <w:t>Ассоциации и творческое мышление. Мет</w:t>
      </w:r>
      <w:r>
        <w:rPr>
          <w:b/>
          <w:szCs w:val="28"/>
        </w:rPr>
        <w:t xml:space="preserve">од фокальных объектов (МФО) </w:t>
      </w:r>
    </w:p>
    <w:p w:rsidR="00645FA2" w:rsidRPr="00FA02DD" w:rsidRDefault="00645FA2" w:rsidP="00645FA2">
      <w:pPr>
        <w:jc w:val="both"/>
        <w:rPr>
          <w:i/>
          <w:szCs w:val="28"/>
        </w:rPr>
      </w:pPr>
      <w:r w:rsidRPr="00FA02DD">
        <w:rPr>
          <w:i/>
          <w:szCs w:val="28"/>
        </w:rPr>
        <w:t>Ассоциации. Суть ассоциации.  Ассоциативный метод. Фокальный  объект. Психологическая инерция. Практическая  работа</w:t>
      </w:r>
    </w:p>
    <w:p w:rsidR="00645FA2" w:rsidRPr="00FA02DD" w:rsidRDefault="00645FA2" w:rsidP="00645FA2">
      <w:pPr>
        <w:jc w:val="both"/>
        <w:rPr>
          <w:b/>
          <w:szCs w:val="28"/>
        </w:rPr>
      </w:pPr>
      <w:r w:rsidRPr="00FA02DD">
        <w:rPr>
          <w:b/>
          <w:szCs w:val="28"/>
        </w:rPr>
        <w:t>Метод гирлянд случайностей и ассоциаций (1ч)</w:t>
      </w:r>
    </w:p>
    <w:p w:rsidR="00645FA2" w:rsidRPr="00FA02DD" w:rsidRDefault="00645FA2" w:rsidP="00645FA2">
      <w:pPr>
        <w:jc w:val="both"/>
        <w:rPr>
          <w:i/>
          <w:szCs w:val="28"/>
        </w:rPr>
      </w:pPr>
      <w:r w:rsidRPr="00FA02DD">
        <w:rPr>
          <w:i/>
          <w:szCs w:val="28"/>
        </w:rPr>
        <w:t xml:space="preserve">Реализация метода. Пояснения.  Практическая работа. Игра «Ассоциативная цепочка шагов». </w:t>
      </w:r>
    </w:p>
    <w:p w:rsidR="00645FA2" w:rsidRPr="00FA02DD" w:rsidRDefault="00645FA2" w:rsidP="00645FA2">
      <w:pPr>
        <w:jc w:val="both"/>
        <w:rPr>
          <w:b/>
          <w:szCs w:val="28"/>
        </w:rPr>
      </w:pPr>
      <w:r w:rsidRPr="00FA02DD">
        <w:rPr>
          <w:b/>
          <w:szCs w:val="28"/>
        </w:rPr>
        <w:t>Функциональ</w:t>
      </w:r>
      <w:r>
        <w:rPr>
          <w:b/>
          <w:szCs w:val="28"/>
        </w:rPr>
        <w:t xml:space="preserve">но-стоимостной анализ (ФСА) </w:t>
      </w:r>
    </w:p>
    <w:p w:rsidR="00645FA2" w:rsidRPr="00FA02DD" w:rsidRDefault="00645FA2" w:rsidP="00645FA2">
      <w:pPr>
        <w:jc w:val="both"/>
        <w:rPr>
          <w:i/>
          <w:szCs w:val="28"/>
        </w:rPr>
      </w:pPr>
      <w:r w:rsidRPr="00FA02DD">
        <w:rPr>
          <w:i/>
          <w:szCs w:val="28"/>
        </w:rPr>
        <w:t>Метод системного исследования. Главные принципы ФСА. Примеры задач. Ход решения. Область применения. Практическая работа.</w:t>
      </w:r>
    </w:p>
    <w:p w:rsidR="00645FA2" w:rsidRPr="00FA02DD" w:rsidRDefault="00645FA2" w:rsidP="00645FA2">
      <w:pPr>
        <w:jc w:val="both"/>
        <w:rPr>
          <w:b/>
          <w:lang w:val="tt-RU"/>
        </w:rPr>
      </w:pPr>
      <w:r w:rsidRPr="00FA02DD">
        <w:rPr>
          <w:b/>
        </w:rPr>
        <w:t>Структура современного производства.</w:t>
      </w:r>
    </w:p>
    <w:p w:rsidR="00645FA2" w:rsidRPr="00FA02DD" w:rsidRDefault="00645FA2" w:rsidP="00645FA2">
      <w:pPr>
        <w:jc w:val="both"/>
        <w:rPr>
          <w:i/>
          <w:sz w:val="22"/>
          <w:szCs w:val="22"/>
          <w:lang w:val="tt-RU"/>
        </w:rPr>
      </w:pPr>
      <w:r w:rsidRPr="00FA02DD">
        <w:rPr>
          <w:i/>
          <w:sz w:val="22"/>
          <w:szCs w:val="22"/>
        </w:rPr>
        <w:t>Рациональное размещение производства. Овладение основами культуры труда: научная организация труда; трудовая и технологическая дисциплина; безопасность труда и средства ее обеспечения; эстетика труда; этика взаимоотношений в трудовом коллективе; формы творчества в труде.</w:t>
      </w:r>
    </w:p>
    <w:p w:rsidR="00645FA2" w:rsidRPr="00FA02DD" w:rsidRDefault="00645FA2" w:rsidP="00645FA2">
      <w:pPr>
        <w:jc w:val="both"/>
        <w:rPr>
          <w:b/>
          <w:lang w:val="tt-RU"/>
        </w:rPr>
      </w:pPr>
      <w:r w:rsidRPr="00FA02DD">
        <w:rPr>
          <w:b/>
        </w:rPr>
        <w:t>Нормирование и оплата труда.</w:t>
      </w:r>
    </w:p>
    <w:p w:rsidR="00645FA2" w:rsidRPr="00FA02DD" w:rsidRDefault="00645FA2" w:rsidP="00645FA2">
      <w:pPr>
        <w:jc w:val="both"/>
        <w:rPr>
          <w:i/>
          <w:sz w:val="22"/>
          <w:szCs w:val="22"/>
          <w:lang w:val="tt-RU"/>
        </w:rPr>
      </w:pPr>
      <w:r w:rsidRPr="00FA02DD">
        <w:rPr>
          <w:i/>
          <w:sz w:val="22"/>
          <w:szCs w:val="22"/>
        </w:rPr>
        <w:t>Норма труда, норма времени, норма выработки, норма времени обслуживания, норма численности, норма управляемости, технически обосно-ванная норма. Методика установления и пересмотра норм.</w:t>
      </w:r>
    </w:p>
    <w:p w:rsidR="00645FA2" w:rsidRPr="00FA02DD" w:rsidRDefault="00645FA2" w:rsidP="00645FA2">
      <w:pPr>
        <w:jc w:val="both"/>
        <w:rPr>
          <w:b/>
          <w:lang w:val="tt-RU"/>
        </w:rPr>
      </w:pPr>
      <w:r w:rsidRPr="00FA02DD">
        <w:rPr>
          <w:b/>
        </w:rPr>
        <w:t>Научная организация труда.</w:t>
      </w:r>
    </w:p>
    <w:p w:rsidR="00645FA2" w:rsidRPr="00FA02DD" w:rsidRDefault="00645FA2" w:rsidP="00645FA2">
      <w:pPr>
        <w:jc w:val="both"/>
        <w:rPr>
          <w:i/>
          <w:sz w:val="22"/>
          <w:szCs w:val="22"/>
          <w:lang w:val="tt-RU"/>
        </w:rPr>
      </w:pPr>
      <w:r w:rsidRPr="00FA02DD">
        <w:rPr>
          <w:i/>
          <w:sz w:val="22"/>
          <w:szCs w:val="22"/>
        </w:rPr>
        <w:t>Менеджмент в деятельности организации. Составляющие культуры труда: научная организация труда, трудовая и технологическая дисциплина, безопасность труда и средства ее обеспечения, эстетика труда</w:t>
      </w:r>
    </w:p>
    <w:p w:rsidR="00645FA2" w:rsidRPr="00FA02DD" w:rsidRDefault="00645FA2" w:rsidP="00645FA2">
      <w:pPr>
        <w:jc w:val="both"/>
        <w:rPr>
          <w:b/>
          <w:lang w:val="tt-RU"/>
        </w:rPr>
      </w:pPr>
      <w:r w:rsidRPr="00FA02DD">
        <w:rPr>
          <w:b/>
        </w:rPr>
        <w:t>Основные закономерности развития искусственных систем .</w:t>
      </w:r>
    </w:p>
    <w:p w:rsidR="00645FA2" w:rsidRPr="00FA02DD" w:rsidRDefault="00645FA2" w:rsidP="00645FA2">
      <w:pPr>
        <w:jc w:val="both"/>
        <w:rPr>
          <w:i/>
          <w:lang w:val="tt-RU"/>
        </w:rPr>
      </w:pPr>
      <w:r w:rsidRPr="00FA02DD">
        <w:rPr>
          <w:i/>
          <w:sz w:val="22"/>
          <w:szCs w:val="22"/>
        </w:rPr>
        <w:t>Развитие как непрерывное возникновение и разрешение противоречий. Основные закономерности развития искусственных систем</w:t>
      </w:r>
    </w:p>
    <w:p w:rsidR="00645FA2" w:rsidRPr="00FA02DD" w:rsidRDefault="00645FA2" w:rsidP="00645FA2">
      <w:pPr>
        <w:jc w:val="both"/>
        <w:rPr>
          <w:b/>
          <w:lang w:val="tt-RU"/>
        </w:rPr>
      </w:pPr>
      <w:r w:rsidRPr="00FA02DD">
        <w:rPr>
          <w:b/>
        </w:rPr>
        <w:t>Защита интеллектуальной собственности</w:t>
      </w:r>
    </w:p>
    <w:p w:rsidR="00645FA2" w:rsidRPr="00FA02DD" w:rsidRDefault="00645FA2" w:rsidP="00645FA2">
      <w:pPr>
        <w:jc w:val="both"/>
        <w:rPr>
          <w:i/>
          <w:sz w:val="22"/>
          <w:szCs w:val="22"/>
          <w:lang w:val="tt-RU"/>
        </w:rPr>
      </w:pPr>
      <w:r w:rsidRPr="00FA02DD">
        <w:rPr>
          <w:i/>
          <w:sz w:val="22"/>
          <w:szCs w:val="22"/>
        </w:rPr>
        <w:t>Научный и технический отчеты. Публикации. Депонирование рукописей. Рационализаторское предложение. Сущность патентной защиты разработок: открытие и изобретение, промышленный образец и полезная модель.</w:t>
      </w:r>
    </w:p>
    <w:p w:rsidR="00645FA2" w:rsidRPr="00FA02DD" w:rsidRDefault="00645FA2" w:rsidP="00645FA2">
      <w:pPr>
        <w:jc w:val="both"/>
        <w:rPr>
          <w:b/>
          <w:lang w:val="tt-RU"/>
        </w:rPr>
      </w:pPr>
      <w:r w:rsidRPr="00FA02DD">
        <w:rPr>
          <w:b/>
        </w:rPr>
        <w:t>Презентация результатов проектной деятельности</w:t>
      </w:r>
    </w:p>
    <w:p w:rsidR="00645FA2" w:rsidRPr="00FA02DD" w:rsidRDefault="00645FA2" w:rsidP="00645FA2">
      <w:pPr>
        <w:jc w:val="both"/>
        <w:rPr>
          <w:i/>
          <w:lang w:val="tt-RU"/>
        </w:rPr>
      </w:pPr>
      <w:r w:rsidRPr="00FA02DD">
        <w:rPr>
          <w:i/>
        </w:rPr>
        <w:t>Использование технических средств в процессе презентации. Организация взаимодействия участников презентации.</w:t>
      </w:r>
    </w:p>
    <w:p w:rsidR="00645FA2" w:rsidRPr="00FA02DD" w:rsidRDefault="00645FA2" w:rsidP="00645FA2">
      <w:pPr>
        <w:jc w:val="both"/>
        <w:rPr>
          <w:sz w:val="22"/>
          <w:szCs w:val="22"/>
          <w:lang w:val="tt-RU"/>
        </w:rPr>
      </w:pPr>
      <w:r w:rsidRPr="00FA02DD">
        <w:rPr>
          <w:b/>
          <w:sz w:val="22"/>
          <w:szCs w:val="22"/>
        </w:rPr>
        <w:t>Изучение рынка труда, профессий и профессионального образования</w:t>
      </w:r>
    </w:p>
    <w:p w:rsidR="00645FA2" w:rsidRPr="00FA02DD" w:rsidRDefault="00645FA2" w:rsidP="00645FA2">
      <w:pPr>
        <w:jc w:val="both"/>
        <w:rPr>
          <w:i/>
          <w:sz w:val="22"/>
          <w:szCs w:val="22"/>
          <w:lang w:val="tt-RU"/>
        </w:rPr>
      </w:pPr>
      <w:r w:rsidRPr="00FA02DD">
        <w:rPr>
          <w:i/>
          <w:sz w:val="22"/>
          <w:szCs w:val="22"/>
        </w:rPr>
        <w:t>Изучение  рынка труда р. Татарстан и Сабинского района, профессий и профессионального обра-зования. Знакомство с центра-ми профконсультационной помощи.</w:t>
      </w:r>
    </w:p>
    <w:p w:rsidR="00645FA2" w:rsidRPr="00FA02DD" w:rsidRDefault="00645FA2" w:rsidP="00645FA2">
      <w:pPr>
        <w:jc w:val="both"/>
        <w:rPr>
          <w:b/>
          <w:sz w:val="22"/>
          <w:szCs w:val="22"/>
          <w:lang w:val="tt-RU"/>
        </w:rPr>
      </w:pPr>
      <w:r w:rsidRPr="00FA02DD">
        <w:rPr>
          <w:b/>
          <w:sz w:val="22"/>
          <w:szCs w:val="22"/>
        </w:rPr>
        <w:t>Планирование профессиональной карьеры</w:t>
      </w:r>
    </w:p>
    <w:p w:rsidR="00645FA2" w:rsidRPr="00FA02DD" w:rsidRDefault="00645FA2" w:rsidP="00645FA2">
      <w:pPr>
        <w:ind w:right="-99"/>
        <w:rPr>
          <w:bCs/>
        </w:rPr>
      </w:pPr>
      <w:r w:rsidRPr="00FA02DD">
        <w:rPr>
          <w:bCs/>
          <w:i/>
          <w:sz w:val="22"/>
          <w:szCs w:val="22"/>
        </w:rPr>
        <w:t>Пути получения образования, профессионального и служебного роста. Возможности квалификационного и служебного роста. Виды и уровни профессионального образования и профессиональная мобильность. Формы самопрезентации. Содержание резюме</w:t>
      </w:r>
      <w:r w:rsidRPr="00FA02DD">
        <w:rPr>
          <w:bCs/>
          <w:sz w:val="22"/>
          <w:szCs w:val="22"/>
        </w:rPr>
        <w:t xml:space="preserve">.  </w:t>
      </w:r>
    </w:p>
    <w:p w:rsidR="00645FA2" w:rsidRPr="00FA02DD" w:rsidRDefault="00645FA2" w:rsidP="00645FA2">
      <w:pPr>
        <w:jc w:val="both"/>
        <w:rPr>
          <w:i/>
          <w:szCs w:val="28"/>
          <w:lang w:val="tt-RU"/>
        </w:rPr>
      </w:pPr>
    </w:p>
    <w:p w:rsidR="00645FA2" w:rsidRPr="00FA02DD" w:rsidRDefault="00645FA2" w:rsidP="00645FA2">
      <w:pPr>
        <w:jc w:val="both"/>
        <w:rPr>
          <w:b/>
          <w:szCs w:val="28"/>
        </w:rPr>
      </w:pPr>
      <w:r w:rsidRPr="00FA02DD">
        <w:rPr>
          <w:b/>
          <w:szCs w:val="28"/>
        </w:rPr>
        <w:t xml:space="preserve">Технология профессионального </w:t>
      </w:r>
      <w:r>
        <w:rPr>
          <w:b/>
          <w:szCs w:val="28"/>
        </w:rPr>
        <w:t xml:space="preserve">самоопределения и карьеры   </w:t>
      </w:r>
    </w:p>
    <w:p w:rsidR="00645FA2" w:rsidRPr="00FA02DD" w:rsidRDefault="00645FA2" w:rsidP="00645FA2">
      <w:pPr>
        <w:jc w:val="both"/>
        <w:rPr>
          <w:b/>
          <w:szCs w:val="28"/>
        </w:rPr>
      </w:pPr>
      <w:r w:rsidRPr="00FA02DD">
        <w:rPr>
          <w:b/>
          <w:szCs w:val="28"/>
        </w:rPr>
        <w:t>Понятие профессиональной деятельности. Разде</w:t>
      </w:r>
      <w:r>
        <w:rPr>
          <w:b/>
          <w:szCs w:val="28"/>
        </w:rPr>
        <w:t xml:space="preserve">ление и специализация труда </w:t>
      </w:r>
    </w:p>
    <w:p w:rsidR="00645FA2" w:rsidRPr="00FA02DD" w:rsidRDefault="00645FA2" w:rsidP="00645FA2">
      <w:pPr>
        <w:jc w:val="both"/>
        <w:rPr>
          <w:i/>
          <w:szCs w:val="28"/>
        </w:rPr>
      </w:pPr>
      <w:r w:rsidRPr="00FA02DD">
        <w:rPr>
          <w:i/>
          <w:szCs w:val="28"/>
        </w:rPr>
        <w:t>Профессиональная деятельность. Разделение  труда. Специализация труда. Формы разделения труда.</w:t>
      </w:r>
    </w:p>
    <w:p w:rsidR="00645FA2" w:rsidRPr="00FA02DD" w:rsidRDefault="00645FA2" w:rsidP="00645FA2">
      <w:pPr>
        <w:jc w:val="both"/>
        <w:rPr>
          <w:b/>
          <w:szCs w:val="28"/>
        </w:rPr>
      </w:pPr>
      <w:r w:rsidRPr="00FA02DD">
        <w:rPr>
          <w:b/>
          <w:szCs w:val="28"/>
        </w:rPr>
        <w:t>Сферы, отрасли, предметы и процесс пр</w:t>
      </w:r>
      <w:r>
        <w:rPr>
          <w:b/>
          <w:szCs w:val="28"/>
        </w:rPr>
        <w:t xml:space="preserve">офессиональной деятельности </w:t>
      </w:r>
    </w:p>
    <w:p w:rsidR="00645FA2" w:rsidRPr="00FA02DD" w:rsidRDefault="00645FA2" w:rsidP="00645FA2">
      <w:pPr>
        <w:jc w:val="both"/>
        <w:rPr>
          <w:i/>
          <w:szCs w:val="28"/>
        </w:rPr>
      </w:pPr>
      <w:r w:rsidRPr="00FA02DD">
        <w:rPr>
          <w:i/>
          <w:szCs w:val="28"/>
        </w:rPr>
        <w:t>Сферы профессиональной деятельности. Предмет  труда. Процесс. Средства  труда. орудия труда. Практическая работа.</w:t>
      </w:r>
    </w:p>
    <w:p w:rsidR="00645FA2" w:rsidRPr="00FA02DD" w:rsidRDefault="00645FA2" w:rsidP="00645FA2">
      <w:pPr>
        <w:jc w:val="both"/>
        <w:rPr>
          <w:b/>
          <w:szCs w:val="28"/>
        </w:rPr>
      </w:pPr>
      <w:r>
        <w:rPr>
          <w:b/>
          <w:szCs w:val="28"/>
        </w:rPr>
        <w:t xml:space="preserve">Понятие культуры труда. </w:t>
      </w:r>
    </w:p>
    <w:p w:rsidR="00645FA2" w:rsidRPr="00FA02DD" w:rsidRDefault="00645FA2" w:rsidP="00645FA2">
      <w:pPr>
        <w:jc w:val="both"/>
        <w:rPr>
          <w:i/>
          <w:szCs w:val="28"/>
          <w:lang w:val="tt-RU"/>
        </w:rPr>
      </w:pPr>
      <w:r w:rsidRPr="00FA02DD">
        <w:rPr>
          <w:i/>
          <w:szCs w:val="28"/>
        </w:rPr>
        <w:t>Рабочее место. Дизайн. Техника  безопасности. Эффективность  производства. Практическая работа. Мораль . Примеры  профессиональной этики.</w:t>
      </w:r>
    </w:p>
    <w:p w:rsidR="00645FA2" w:rsidRPr="00FA02DD" w:rsidRDefault="00645FA2" w:rsidP="00645FA2">
      <w:pPr>
        <w:jc w:val="both"/>
        <w:rPr>
          <w:b/>
          <w:szCs w:val="28"/>
          <w:lang w:val="tt-RU"/>
        </w:rPr>
      </w:pPr>
      <w:r w:rsidRPr="00FA02DD">
        <w:rPr>
          <w:b/>
          <w:szCs w:val="28"/>
        </w:rPr>
        <w:t>Профессионал</w:t>
      </w:r>
      <w:r>
        <w:rPr>
          <w:b/>
          <w:szCs w:val="28"/>
        </w:rPr>
        <w:t xml:space="preserve">ьная этика </w:t>
      </w:r>
    </w:p>
    <w:p w:rsidR="00645FA2" w:rsidRPr="00FA02DD" w:rsidRDefault="00645FA2" w:rsidP="00645FA2">
      <w:pPr>
        <w:jc w:val="both"/>
        <w:rPr>
          <w:i/>
          <w:szCs w:val="28"/>
          <w:lang w:val="tt-RU"/>
        </w:rPr>
      </w:pPr>
      <w:r w:rsidRPr="00FA02DD">
        <w:rPr>
          <w:i/>
          <w:szCs w:val="28"/>
        </w:rPr>
        <w:t xml:space="preserve">Мораль </w:t>
      </w:r>
      <w:r w:rsidRPr="00FA02DD">
        <w:rPr>
          <w:i/>
          <w:szCs w:val="28"/>
          <w:lang w:val="tt-RU"/>
        </w:rPr>
        <w:t>,этика</w:t>
      </w:r>
      <w:r w:rsidRPr="00FA02DD">
        <w:rPr>
          <w:i/>
          <w:szCs w:val="28"/>
        </w:rPr>
        <w:t xml:space="preserve"> Примеры  профессиональной этики.</w:t>
      </w:r>
    </w:p>
    <w:p w:rsidR="00645FA2" w:rsidRPr="00FA02DD" w:rsidRDefault="00645FA2" w:rsidP="00645FA2">
      <w:pPr>
        <w:jc w:val="both"/>
        <w:rPr>
          <w:b/>
          <w:szCs w:val="28"/>
        </w:rPr>
      </w:pPr>
      <w:r w:rsidRPr="00FA02DD">
        <w:rPr>
          <w:b/>
          <w:szCs w:val="28"/>
        </w:rPr>
        <w:t>Профессиональное становление личност</w:t>
      </w:r>
      <w:r>
        <w:rPr>
          <w:b/>
          <w:szCs w:val="28"/>
        </w:rPr>
        <w:t xml:space="preserve">и. Профессиональная карьера </w:t>
      </w:r>
    </w:p>
    <w:p w:rsidR="00645FA2" w:rsidRPr="00FA02DD" w:rsidRDefault="00645FA2" w:rsidP="00645FA2">
      <w:pPr>
        <w:jc w:val="both"/>
        <w:rPr>
          <w:i/>
          <w:szCs w:val="28"/>
        </w:rPr>
      </w:pPr>
      <w:r w:rsidRPr="00FA02DD">
        <w:rPr>
          <w:i/>
          <w:szCs w:val="28"/>
        </w:rPr>
        <w:t>Профессиональная компетентность. Профессиональное  мастерство. Профессиональное творчество. Карьера. Факторы влияющие на профессиональную карьеру.  Практическая работа.</w:t>
      </w:r>
    </w:p>
    <w:p w:rsidR="00645FA2" w:rsidRPr="00FA02DD" w:rsidRDefault="00645FA2" w:rsidP="00645FA2">
      <w:pPr>
        <w:jc w:val="both"/>
        <w:rPr>
          <w:b/>
          <w:szCs w:val="28"/>
          <w:lang w:val="tt-RU"/>
        </w:rPr>
      </w:pPr>
      <w:r w:rsidRPr="00FA02DD">
        <w:rPr>
          <w:b/>
          <w:szCs w:val="28"/>
          <w:lang w:val="tt-RU"/>
        </w:rPr>
        <w:t>Подготовка к п</w:t>
      </w:r>
      <w:r>
        <w:rPr>
          <w:b/>
          <w:szCs w:val="28"/>
          <w:lang w:val="tt-RU"/>
        </w:rPr>
        <w:t xml:space="preserve">рофессиональной деятельности </w:t>
      </w:r>
    </w:p>
    <w:p w:rsidR="00645FA2" w:rsidRPr="00FA02DD" w:rsidRDefault="00645FA2" w:rsidP="00645FA2">
      <w:pPr>
        <w:jc w:val="both"/>
        <w:rPr>
          <w:i/>
          <w:szCs w:val="28"/>
        </w:rPr>
      </w:pPr>
      <w:r w:rsidRPr="00FA02DD">
        <w:rPr>
          <w:i/>
          <w:szCs w:val="28"/>
          <w:lang w:val="tt-RU"/>
        </w:rPr>
        <w:t>Професиональная подготовка, профессиональные училища.Подготовка кадров,специальные и высшие учебные заведения</w:t>
      </w:r>
    </w:p>
    <w:p w:rsidR="00645FA2" w:rsidRPr="00645FA2" w:rsidRDefault="00645FA2" w:rsidP="00645FA2">
      <w:pPr>
        <w:jc w:val="both"/>
        <w:rPr>
          <w:rStyle w:val="FontStyle96"/>
          <w:rFonts w:cs="Courier New"/>
          <w:b/>
          <w:sz w:val="24"/>
          <w:szCs w:val="28"/>
        </w:rPr>
      </w:pPr>
      <w:r w:rsidRPr="00FA02DD">
        <w:rPr>
          <w:b/>
          <w:szCs w:val="28"/>
        </w:rPr>
        <w:t xml:space="preserve"> Примерный творческий проект "Мои жизненные планы и профессиональная карьера </w:t>
      </w:r>
    </w:p>
    <w:p w:rsidR="000A3B61" w:rsidRPr="008A637B" w:rsidRDefault="000A3B61" w:rsidP="008A637B">
      <w:pPr>
        <w:pStyle w:val="Style32"/>
        <w:widowControl/>
        <w:spacing w:before="38"/>
        <w:ind w:left="288"/>
        <w:jc w:val="both"/>
        <w:rPr>
          <w:rStyle w:val="FontStyle95"/>
          <w:sz w:val="24"/>
          <w:szCs w:val="24"/>
        </w:rPr>
      </w:pPr>
      <w:r w:rsidRPr="008A637B">
        <w:rPr>
          <w:rStyle w:val="FontStyle95"/>
          <w:sz w:val="24"/>
          <w:szCs w:val="24"/>
        </w:rPr>
        <w:t>3. ПЛАНИРУЕМЫЕ РЕЗУЛЬТАТЫ И СПОСОБЫ ОЦЕНИВАНИЯ ДОСТИЖЕНИИ Способы оценивания достижений.</w:t>
      </w:r>
    </w:p>
    <w:p w:rsidR="008A637B" w:rsidRDefault="000A3B61" w:rsidP="008A637B">
      <w:pPr>
        <w:pStyle w:val="Style31"/>
        <w:widowControl/>
        <w:tabs>
          <w:tab w:val="left" w:pos="6804"/>
        </w:tabs>
        <w:ind w:left="302" w:right="2267"/>
        <w:jc w:val="both"/>
        <w:rPr>
          <w:rStyle w:val="FontStyle96"/>
          <w:sz w:val="24"/>
          <w:szCs w:val="24"/>
        </w:rPr>
      </w:pPr>
      <w:r w:rsidRPr="008A637B">
        <w:rPr>
          <w:rStyle w:val="FontStyle96"/>
          <w:sz w:val="24"/>
          <w:szCs w:val="24"/>
        </w:rPr>
        <w:t>Основ</w:t>
      </w:r>
      <w:r w:rsidR="008A637B">
        <w:rPr>
          <w:rStyle w:val="FontStyle96"/>
          <w:sz w:val="24"/>
          <w:szCs w:val="24"/>
        </w:rPr>
        <w:t xml:space="preserve">ные формы аттестации достижений </w:t>
      </w:r>
      <w:r w:rsidRPr="008A637B">
        <w:rPr>
          <w:rStyle w:val="FontStyle96"/>
          <w:sz w:val="24"/>
          <w:szCs w:val="24"/>
        </w:rPr>
        <w:t xml:space="preserve">учащихся </w:t>
      </w:r>
    </w:p>
    <w:p w:rsidR="000A3B61" w:rsidRPr="008A637B" w:rsidRDefault="000A3B61" w:rsidP="008A637B">
      <w:pPr>
        <w:pStyle w:val="Style31"/>
        <w:widowControl/>
        <w:tabs>
          <w:tab w:val="left" w:pos="6804"/>
        </w:tabs>
        <w:ind w:left="302" w:right="2267"/>
        <w:jc w:val="both"/>
        <w:rPr>
          <w:rStyle w:val="FontStyle94"/>
          <w:sz w:val="24"/>
          <w:szCs w:val="24"/>
        </w:rPr>
      </w:pPr>
      <w:r w:rsidRPr="008A637B">
        <w:rPr>
          <w:rStyle w:val="FontStyle94"/>
          <w:sz w:val="24"/>
          <w:szCs w:val="24"/>
        </w:rPr>
        <w:t>Текущая успеваемость</w:t>
      </w:r>
    </w:p>
    <w:p w:rsidR="008A637B" w:rsidRDefault="000A3B61" w:rsidP="0049798B">
      <w:pPr>
        <w:pStyle w:val="a4"/>
        <w:numPr>
          <w:ilvl w:val="0"/>
          <w:numId w:val="49"/>
        </w:numPr>
        <w:jc w:val="left"/>
        <w:rPr>
          <w:rStyle w:val="FontStyle96"/>
          <w:sz w:val="24"/>
          <w:szCs w:val="24"/>
        </w:rPr>
      </w:pPr>
      <w:r w:rsidRPr="008A637B">
        <w:rPr>
          <w:rStyle w:val="FontStyle96"/>
          <w:sz w:val="24"/>
          <w:szCs w:val="24"/>
        </w:rPr>
        <w:t xml:space="preserve">контрольные и диагностические работы по предметам учебного плана; </w:t>
      </w:r>
    </w:p>
    <w:p w:rsidR="008A637B" w:rsidRDefault="000A3B61" w:rsidP="0049798B">
      <w:pPr>
        <w:pStyle w:val="a4"/>
        <w:numPr>
          <w:ilvl w:val="0"/>
          <w:numId w:val="49"/>
        </w:numPr>
        <w:jc w:val="left"/>
        <w:rPr>
          <w:rStyle w:val="FontStyle96"/>
          <w:sz w:val="24"/>
          <w:szCs w:val="24"/>
        </w:rPr>
      </w:pPr>
      <w:r w:rsidRPr="008A637B">
        <w:rPr>
          <w:rStyle w:val="FontStyle96"/>
          <w:sz w:val="24"/>
          <w:szCs w:val="24"/>
        </w:rPr>
        <w:t xml:space="preserve">контрольные работы по профильным предметам, содержание которых разрабатывается педагогическим коллективом; </w:t>
      </w:r>
    </w:p>
    <w:p w:rsidR="000A3B61" w:rsidRPr="008A637B" w:rsidRDefault="000A3B61" w:rsidP="0049798B">
      <w:pPr>
        <w:pStyle w:val="a4"/>
        <w:numPr>
          <w:ilvl w:val="0"/>
          <w:numId w:val="49"/>
        </w:numPr>
        <w:jc w:val="left"/>
        <w:rPr>
          <w:rStyle w:val="FontStyle96"/>
          <w:sz w:val="24"/>
          <w:szCs w:val="24"/>
        </w:rPr>
      </w:pPr>
      <w:r w:rsidRPr="008A637B">
        <w:rPr>
          <w:rStyle w:val="FontStyle96"/>
          <w:sz w:val="24"/>
          <w:szCs w:val="24"/>
        </w:rPr>
        <w:t>срезовые работы после изученной темы;</w:t>
      </w:r>
    </w:p>
    <w:p w:rsidR="008A637B" w:rsidRDefault="000A3B61" w:rsidP="0049798B">
      <w:pPr>
        <w:pStyle w:val="a4"/>
        <w:numPr>
          <w:ilvl w:val="0"/>
          <w:numId w:val="49"/>
        </w:numPr>
        <w:jc w:val="left"/>
        <w:rPr>
          <w:rStyle w:val="FontStyle96"/>
          <w:sz w:val="24"/>
          <w:szCs w:val="24"/>
        </w:rPr>
      </w:pPr>
      <w:r w:rsidRPr="008A637B">
        <w:rPr>
          <w:rStyle w:val="FontStyle96"/>
          <w:sz w:val="24"/>
          <w:szCs w:val="24"/>
        </w:rPr>
        <w:t xml:space="preserve">тесты; </w:t>
      </w:r>
    </w:p>
    <w:p w:rsidR="000A3B61" w:rsidRPr="008A637B" w:rsidRDefault="000A3B61" w:rsidP="0049798B">
      <w:pPr>
        <w:pStyle w:val="a4"/>
        <w:numPr>
          <w:ilvl w:val="0"/>
          <w:numId w:val="49"/>
        </w:numPr>
        <w:jc w:val="left"/>
        <w:rPr>
          <w:rStyle w:val="FontStyle96"/>
          <w:sz w:val="24"/>
          <w:szCs w:val="24"/>
        </w:rPr>
      </w:pPr>
      <w:r w:rsidRPr="008A637B">
        <w:rPr>
          <w:rStyle w:val="FontStyle96"/>
          <w:sz w:val="24"/>
          <w:szCs w:val="24"/>
        </w:rPr>
        <w:t>зачеты;</w:t>
      </w:r>
    </w:p>
    <w:p w:rsidR="000A3B61" w:rsidRPr="008A637B" w:rsidRDefault="000A3B61" w:rsidP="0049798B">
      <w:pPr>
        <w:pStyle w:val="a4"/>
        <w:numPr>
          <w:ilvl w:val="0"/>
          <w:numId w:val="49"/>
        </w:numPr>
        <w:jc w:val="left"/>
        <w:rPr>
          <w:rStyle w:val="FontStyle94"/>
          <w:sz w:val="24"/>
          <w:szCs w:val="24"/>
        </w:rPr>
      </w:pPr>
      <w:r w:rsidRPr="008A637B">
        <w:rPr>
          <w:rStyle w:val="FontStyle96"/>
          <w:sz w:val="24"/>
          <w:szCs w:val="24"/>
        </w:rPr>
        <w:t xml:space="preserve">рефераты, творческие работы, доклады учащихся на конференциях, выставках. </w:t>
      </w:r>
      <w:r w:rsidRPr="008A637B">
        <w:rPr>
          <w:rStyle w:val="FontStyle94"/>
          <w:sz w:val="24"/>
          <w:szCs w:val="24"/>
        </w:rPr>
        <w:t>Аттестация по итогам полугодия, по итогам учебного года.</w:t>
      </w:r>
    </w:p>
    <w:p w:rsidR="000A3B61" w:rsidRPr="008A637B" w:rsidRDefault="000A3B61" w:rsidP="008A637B">
      <w:pPr>
        <w:pStyle w:val="Style21"/>
        <w:widowControl/>
        <w:spacing w:before="187" w:line="274" w:lineRule="exact"/>
        <w:ind w:left="274" w:firstLine="542"/>
        <w:rPr>
          <w:rStyle w:val="FontStyle96"/>
          <w:sz w:val="24"/>
          <w:szCs w:val="24"/>
        </w:rPr>
      </w:pPr>
      <w:r w:rsidRPr="008A637B">
        <w:rPr>
          <w:rStyle w:val="FontStyle96"/>
          <w:sz w:val="24"/>
          <w:szCs w:val="24"/>
        </w:rPr>
        <w:t xml:space="preserve">Все формы </w:t>
      </w:r>
      <w:r w:rsidRPr="008A637B">
        <w:rPr>
          <w:rStyle w:val="FontStyle94"/>
          <w:sz w:val="24"/>
          <w:szCs w:val="24"/>
        </w:rPr>
        <w:t xml:space="preserve">промежуточной аттестации </w:t>
      </w:r>
      <w:r w:rsidRPr="008A637B">
        <w:rPr>
          <w:rStyle w:val="FontStyle96"/>
          <w:sz w:val="24"/>
          <w:szCs w:val="24"/>
        </w:rPr>
        <w:t>личностных достижений учащихся, характеризующих их успехи в учебной и внеучебной (исследовательской, трудовой, общественной) деятельности. Текущая, промежуточная и итоговая аттестация обучающихся производится по 5-ти балльной системе. Академическая неуспеваемость фиксируется при наличии неудовлетворительной годовой оценки по одному из предметов основного учебного плана.</w:t>
      </w:r>
    </w:p>
    <w:p w:rsidR="000A3B61" w:rsidRPr="008A637B" w:rsidRDefault="000A3B61" w:rsidP="008A637B">
      <w:pPr>
        <w:pStyle w:val="Style21"/>
        <w:widowControl/>
        <w:spacing w:before="178" w:line="288" w:lineRule="exact"/>
        <w:ind w:left="293"/>
        <w:rPr>
          <w:rStyle w:val="FontStyle96"/>
          <w:sz w:val="24"/>
          <w:szCs w:val="24"/>
        </w:rPr>
      </w:pPr>
      <w:r w:rsidRPr="008A637B">
        <w:rPr>
          <w:rStyle w:val="FontStyle96"/>
          <w:sz w:val="24"/>
          <w:szCs w:val="24"/>
        </w:rPr>
        <w:t>Кроме этого, в школе организован внутренний и внешний аудит качества знаний (проведение тестирования в формате ЕГЭ).</w:t>
      </w:r>
    </w:p>
    <w:p w:rsidR="000A3B61" w:rsidRPr="008A637B" w:rsidRDefault="000A3B61" w:rsidP="008A637B">
      <w:pPr>
        <w:pStyle w:val="Style2"/>
        <w:widowControl/>
        <w:spacing w:before="29" w:line="470" w:lineRule="exact"/>
        <w:ind w:left="283"/>
        <w:rPr>
          <w:rStyle w:val="FontStyle95"/>
          <w:sz w:val="24"/>
          <w:szCs w:val="24"/>
        </w:rPr>
      </w:pPr>
      <w:r w:rsidRPr="008A637B">
        <w:rPr>
          <w:rStyle w:val="FontStyle95"/>
          <w:sz w:val="24"/>
          <w:szCs w:val="24"/>
        </w:rPr>
        <w:t>Методы диагностики освоения образовательной программы</w:t>
      </w:r>
    </w:p>
    <w:p w:rsidR="000A3B61" w:rsidRPr="008A637B" w:rsidRDefault="000A3B61" w:rsidP="008A637B">
      <w:pPr>
        <w:pStyle w:val="Style9"/>
        <w:widowControl/>
        <w:spacing w:line="470" w:lineRule="exact"/>
        <w:ind w:left="283"/>
        <w:rPr>
          <w:rStyle w:val="FontStyle96"/>
          <w:sz w:val="24"/>
          <w:szCs w:val="24"/>
        </w:rPr>
      </w:pPr>
      <w:r w:rsidRPr="008A637B">
        <w:rPr>
          <w:rStyle w:val="FontStyle96"/>
          <w:sz w:val="24"/>
          <w:szCs w:val="24"/>
        </w:rPr>
        <w:t>Диагностика включает в себя:</w:t>
      </w:r>
    </w:p>
    <w:p w:rsidR="000A3B61" w:rsidRPr="008A637B" w:rsidRDefault="008A637B" w:rsidP="008A637B">
      <w:pPr>
        <w:pStyle w:val="Style49"/>
        <w:widowControl/>
        <w:spacing w:line="470" w:lineRule="exact"/>
        <w:ind w:left="283"/>
        <w:rPr>
          <w:rStyle w:val="FontStyle94"/>
          <w:sz w:val="24"/>
          <w:szCs w:val="24"/>
        </w:rPr>
      </w:pPr>
      <w:r>
        <w:rPr>
          <w:rStyle w:val="FontStyle94"/>
          <w:sz w:val="24"/>
          <w:szCs w:val="24"/>
        </w:rPr>
        <w:t>-</w:t>
      </w:r>
      <w:r w:rsidR="000A3B61" w:rsidRPr="008A637B">
        <w:rPr>
          <w:rStyle w:val="FontStyle94"/>
          <w:sz w:val="24"/>
          <w:szCs w:val="24"/>
        </w:rPr>
        <w:t>социальную диагностику:</w:t>
      </w:r>
    </w:p>
    <w:p w:rsidR="000A3B61" w:rsidRPr="008A637B" w:rsidRDefault="000A3B61" w:rsidP="0049798B">
      <w:pPr>
        <w:pStyle w:val="Style9"/>
        <w:widowControl/>
        <w:numPr>
          <w:ilvl w:val="0"/>
          <w:numId w:val="50"/>
        </w:numPr>
        <w:spacing w:line="274" w:lineRule="exact"/>
        <w:rPr>
          <w:rStyle w:val="FontStyle96"/>
          <w:sz w:val="24"/>
          <w:szCs w:val="24"/>
        </w:rPr>
      </w:pPr>
      <w:r w:rsidRPr="008A637B">
        <w:rPr>
          <w:rStyle w:val="FontStyle96"/>
          <w:sz w:val="24"/>
          <w:szCs w:val="24"/>
        </w:rPr>
        <w:t>наличие условий для домашней работы;</w:t>
      </w:r>
    </w:p>
    <w:p w:rsidR="000A3B61" w:rsidRPr="008A637B" w:rsidRDefault="000A3B61" w:rsidP="0049798B">
      <w:pPr>
        <w:pStyle w:val="Style9"/>
        <w:widowControl/>
        <w:numPr>
          <w:ilvl w:val="0"/>
          <w:numId w:val="50"/>
        </w:numPr>
        <w:spacing w:line="274" w:lineRule="exact"/>
        <w:rPr>
          <w:rStyle w:val="FontStyle96"/>
          <w:sz w:val="24"/>
          <w:szCs w:val="24"/>
        </w:rPr>
      </w:pPr>
      <w:r w:rsidRPr="008A637B">
        <w:rPr>
          <w:rStyle w:val="FontStyle96"/>
          <w:sz w:val="24"/>
          <w:szCs w:val="24"/>
        </w:rPr>
        <w:t>состав семьи;</w:t>
      </w:r>
    </w:p>
    <w:p w:rsidR="000A3B61" w:rsidRPr="008A637B" w:rsidRDefault="000A3B61" w:rsidP="0049798B">
      <w:pPr>
        <w:pStyle w:val="Style9"/>
        <w:widowControl/>
        <w:numPr>
          <w:ilvl w:val="0"/>
          <w:numId w:val="50"/>
        </w:numPr>
        <w:spacing w:line="274" w:lineRule="exact"/>
        <w:rPr>
          <w:rStyle w:val="FontStyle96"/>
          <w:sz w:val="24"/>
          <w:szCs w:val="24"/>
        </w:rPr>
      </w:pPr>
      <w:r w:rsidRPr="008A637B">
        <w:rPr>
          <w:rStyle w:val="FontStyle96"/>
          <w:sz w:val="24"/>
          <w:szCs w:val="24"/>
        </w:rPr>
        <w:t>необходимость оказания различных видов помощи;</w:t>
      </w:r>
    </w:p>
    <w:p w:rsidR="008A637B" w:rsidRDefault="000A3B61" w:rsidP="008A637B">
      <w:pPr>
        <w:pStyle w:val="Style9"/>
        <w:widowControl/>
        <w:spacing w:line="274" w:lineRule="exact"/>
        <w:ind w:left="283"/>
        <w:rPr>
          <w:rStyle w:val="FontStyle94"/>
          <w:sz w:val="24"/>
          <w:szCs w:val="24"/>
        </w:rPr>
      </w:pPr>
      <w:r w:rsidRPr="008A637B">
        <w:rPr>
          <w:rStyle w:val="FontStyle94"/>
          <w:sz w:val="24"/>
          <w:szCs w:val="24"/>
        </w:rPr>
        <w:t xml:space="preserve">- медицинскую диагностику: </w:t>
      </w:r>
    </w:p>
    <w:p w:rsidR="000A3B61" w:rsidRPr="008A637B" w:rsidRDefault="000A3B61" w:rsidP="0049798B">
      <w:pPr>
        <w:pStyle w:val="Style9"/>
        <w:widowControl/>
        <w:numPr>
          <w:ilvl w:val="0"/>
          <w:numId w:val="51"/>
        </w:numPr>
        <w:spacing w:line="274" w:lineRule="exact"/>
        <w:rPr>
          <w:rStyle w:val="FontStyle96"/>
          <w:sz w:val="24"/>
          <w:szCs w:val="24"/>
        </w:rPr>
      </w:pPr>
      <w:r w:rsidRPr="008A637B">
        <w:rPr>
          <w:rStyle w:val="FontStyle96"/>
          <w:sz w:val="24"/>
          <w:szCs w:val="24"/>
        </w:rPr>
        <w:t>показатели физического здоровья</w:t>
      </w:r>
    </w:p>
    <w:p w:rsidR="000A3B61" w:rsidRPr="008A637B" w:rsidRDefault="008A637B" w:rsidP="008A637B">
      <w:pPr>
        <w:pStyle w:val="Style49"/>
        <w:widowControl/>
        <w:spacing w:before="192" w:line="274" w:lineRule="exact"/>
        <w:ind w:left="274"/>
        <w:rPr>
          <w:rStyle w:val="FontStyle94"/>
          <w:sz w:val="24"/>
          <w:szCs w:val="24"/>
        </w:rPr>
      </w:pPr>
      <w:r>
        <w:rPr>
          <w:rStyle w:val="FontStyle94"/>
          <w:sz w:val="24"/>
          <w:szCs w:val="24"/>
        </w:rPr>
        <w:t>-</w:t>
      </w:r>
      <w:r w:rsidR="000A3B61" w:rsidRPr="008A637B">
        <w:rPr>
          <w:rStyle w:val="FontStyle94"/>
          <w:sz w:val="24"/>
          <w:szCs w:val="24"/>
        </w:rPr>
        <w:t>психологическую диагностику:</w:t>
      </w:r>
    </w:p>
    <w:p w:rsidR="008A637B" w:rsidRDefault="000A3B61" w:rsidP="0049798B">
      <w:pPr>
        <w:pStyle w:val="Style34"/>
        <w:widowControl/>
        <w:numPr>
          <w:ilvl w:val="0"/>
          <w:numId w:val="52"/>
        </w:numPr>
        <w:spacing w:line="274" w:lineRule="exact"/>
        <w:ind w:right="1152"/>
        <w:jc w:val="both"/>
        <w:rPr>
          <w:rStyle w:val="FontStyle96"/>
          <w:sz w:val="24"/>
          <w:szCs w:val="24"/>
        </w:rPr>
      </w:pPr>
      <w:r w:rsidRPr="008A637B">
        <w:rPr>
          <w:rStyle w:val="FontStyle96"/>
          <w:sz w:val="24"/>
          <w:szCs w:val="24"/>
        </w:rPr>
        <w:t xml:space="preserve">уровень общей тревожности (отсутствие выраженных противоречий между требованиями педагогов и возможностями подростка); </w:t>
      </w:r>
    </w:p>
    <w:p w:rsidR="000A3B61" w:rsidRPr="008A637B" w:rsidRDefault="000A3B61" w:rsidP="0049798B">
      <w:pPr>
        <w:pStyle w:val="Style34"/>
        <w:widowControl/>
        <w:numPr>
          <w:ilvl w:val="0"/>
          <w:numId w:val="52"/>
        </w:numPr>
        <w:spacing w:line="274" w:lineRule="exact"/>
        <w:ind w:right="1152"/>
        <w:jc w:val="both"/>
        <w:rPr>
          <w:rStyle w:val="FontStyle96"/>
          <w:sz w:val="24"/>
          <w:szCs w:val="24"/>
        </w:rPr>
      </w:pPr>
      <w:r w:rsidRPr="008A637B">
        <w:rPr>
          <w:rStyle w:val="FontStyle96"/>
          <w:sz w:val="24"/>
          <w:szCs w:val="24"/>
        </w:rPr>
        <w:t>включенность учащихся в деятельность и общение (эмоционально-</w:t>
      </w:r>
    </w:p>
    <w:p w:rsidR="000A3B61" w:rsidRPr="008A637B" w:rsidRDefault="000A3B61" w:rsidP="0049798B">
      <w:pPr>
        <w:pStyle w:val="Style34"/>
        <w:widowControl/>
        <w:numPr>
          <w:ilvl w:val="0"/>
          <w:numId w:val="52"/>
        </w:numPr>
        <w:spacing w:line="274" w:lineRule="exact"/>
        <w:jc w:val="both"/>
        <w:rPr>
          <w:rStyle w:val="FontStyle96"/>
          <w:sz w:val="24"/>
          <w:szCs w:val="24"/>
        </w:rPr>
      </w:pPr>
      <w:r w:rsidRPr="008A637B">
        <w:rPr>
          <w:rStyle w:val="FontStyle96"/>
          <w:sz w:val="24"/>
          <w:szCs w:val="24"/>
        </w:rPr>
        <w:t>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0A3B61" w:rsidRP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отношения с педагогами (эмоционально-положительное восприятие</w:t>
      </w:r>
    </w:p>
    <w:p w:rsidR="000A3B61" w:rsidRP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подростком системы своих отношений с педагогами, восприятие этих отношений как</w:t>
      </w:r>
    </w:p>
    <w:p w:rsidR="000A3B61" w:rsidRP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уважительных, доверительных, но сохраняющих его автономность);</w:t>
      </w:r>
    </w:p>
    <w:p w:rsidR="000A3B61" w:rsidRP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отношение к себе (позитивная «Я- концепция», устойчивая адекватная</w:t>
      </w:r>
    </w:p>
    <w:p w:rsidR="000A3B61" w:rsidRP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самооценка, ориентация   на будущее субъективное ощущение адекватности своего</w:t>
      </w:r>
    </w:p>
    <w:p w:rsidR="000A3B61" w:rsidRP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поведения и эмоциональных реакций);</w:t>
      </w:r>
    </w:p>
    <w:p w:rsidR="008A637B" w:rsidRDefault="000A3B61" w:rsidP="0049798B">
      <w:pPr>
        <w:pStyle w:val="Style9"/>
        <w:widowControl/>
        <w:numPr>
          <w:ilvl w:val="0"/>
          <w:numId w:val="52"/>
        </w:numPr>
        <w:spacing w:line="274" w:lineRule="exact"/>
        <w:rPr>
          <w:rStyle w:val="FontStyle96"/>
          <w:sz w:val="24"/>
          <w:szCs w:val="24"/>
        </w:rPr>
      </w:pPr>
      <w:r w:rsidRPr="008A637B">
        <w:rPr>
          <w:rStyle w:val="FontStyle96"/>
          <w:sz w:val="24"/>
          <w:szCs w:val="24"/>
        </w:rPr>
        <w:t xml:space="preserve">определение степени удовлетворенности школьной жизнью; </w:t>
      </w:r>
    </w:p>
    <w:p w:rsidR="008A637B" w:rsidRDefault="008A637B" w:rsidP="0049798B">
      <w:pPr>
        <w:pStyle w:val="Style9"/>
        <w:widowControl/>
        <w:numPr>
          <w:ilvl w:val="0"/>
          <w:numId w:val="52"/>
        </w:numPr>
        <w:spacing w:line="274" w:lineRule="exact"/>
        <w:rPr>
          <w:rStyle w:val="FontStyle96"/>
          <w:sz w:val="24"/>
          <w:szCs w:val="24"/>
        </w:rPr>
      </w:pPr>
      <w:r>
        <w:rPr>
          <w:rStyle w:val="FontStyle96"/>
          <w:sz w:val="24"/>
          <w:szCs w:val="24"/>
        </w:rPr>
        <w:t xml:space="preserve">наличие и </w:t>
      </w:r>
      <w:r w:rsidR="000A3B61" w:rsidRPr="008A637B">
        <w:rPr>
          <w:rStyle w:val="FontStyle96"/>
          <w:sz w:val="24"/>
          <w:szCs w:val="24"/>
        </w:rPr>
        <w:t>характер учебной мотивации(интерес к способам получения знаний, умение стави</w:t>
      </w:r>
      <w:r>
        <w:rPr>
          <w:rStyle w:val="FontStyle96"/>
          <w:sz w:val="24"/>
          <w:szCs w:val="24"/>
        </w:rPr>
        <w:t xml:space="preserve">ть и достигать </w:t>
      </w:r>
      <w:r w:rsidR="000A3B61" w:rsidRPr="008A637B">
        <w:rPr>
          <w:rStyle w:val="FontStyle96"/>
          <w:sz w:val="24"/>
          <w:szCs w:val="24"/>
        </w:rPr>
        <w:t>конкретные цели самообразования, интерес к</w:t>
      </w:r>
      <w:r>
        <w:rPr>
          <w:rStyle w:val="FontStyle96"/>
          <w:sz w:val="24"/>
          <w:szCs w:val="24"/>
        </w:rPr>
        <w:t xml:space="preserve"> </w:t>
      </w:r>
      <w:r w:rsidR="000A3B61" w:rsidRPr="008A637B">
        <w:rPr>
          <w:rStyle w:val="FontStyle96"/>
          <w:sz w:val="24"/>
          <w:szCs w:val="24"/>
        </w:rPr>
        <w:t>самостоятельным формам учебной деятельности,</w:t>
      </w:r>
      <w:r>
        <w:rPr>
          <w:rStyle w:val="FontStyle96"/>
          <w:sz w:val="24"/>
          <w:szCs w:val="24"/>
        </w:rPr>
        <w:t xml:space="preserve"> </w:t>
      </w:r>
      <w:r w:rsidR="000A3B61" w:rsidRPr="008A637B">
        <w:rPr>
          <w:rStyle w:val="FontStyle96"/>
          <w:sz w:val="24"/>
          <w:szCs w:val="24"/>
        </w:rPr>
        <w:t>интерес к использованию результатов учебной работы социально-значимых</w:t>
      </w:r>
      <w:r>
        <w:rPr>
          <w:rStyle w:val="FontStyle96"/>
          <w:sz w:val="24"/>
          <w:szCs w:val="24"/>
        </w:rPr>
        <w:t xml:space="preserve"> формах деятельности</w:t>
      </w:r>
    </w:p>
    <w:p w:rsidR="008A637B" w:rsidRDefault="008A637B" w:rsidP="008A637B">
      <w:pPr>
        <w:pStyle w:val="Style9"/>
        <w:widowControl/>
        <w:spacing w:line="274" w:lineRule="exact"/>
        <w:ind w:left="360"/>
        <w:rPr>
          <w:rStyle w:val="FontStyle94"/>
          <w:sz w:val="24"/>
          <w:szCs w:val="24"/>
        </w:rPr>
      </w:pPr>
      <w:r>
        <w:rPr>
          <w:rStyle w:val="FontStyle96"/>
          <w:sz w:val="24"/>
          <w:szCs w:val="24"/>
        </w:rPr>
        <w:t>-</w:t>
      </w:r>
      <w:r w:rsidR="000A3B61" w:rsidRPr="008A637B">
        <w:rPr>
          <w:rStyle w:val="FontStyle94"/>
          <w:sz w:val="24"/>
          <w:szCs w:val="24"/>
        </w:rPr>
        <w:t>педагогическую</w:t>
      </w:r>
      <w:r>
        <w:rPr>
          <w:rStyle w:val="FontStyle94"/>
          <w:i w:val="0"/>
          <w:iCs w:val="0"/>
          <w:sz w:val="24"/>
          <w:szCs w:val="24"/>
        </w:rPr>
        <w:t xml:space="preserve"> </w:t>
      </w:r>
      <w:r w:rsidR="000A3B61" w:rsidRPr="008A637B">
        <w:rPr>
          <w:rStyle w:val="FontStyle94"/>
          <w:sz w:val="24"/>
          <w:szCs w:val="24"/>
        </w:rPr>
        <w:t xml:space="preserve">диагностику: </w:t>
      </w:r>
    </w:p>
    <w:p w:rsidR="000A3B61" w:rsidRPr="008A637B" w:rsidRDefault="000A3B61" w:rsidP="008A637B">
      <w:pPr>
        <w:pStyle w:val="Style9"/>
        <w:widowControl/>
        <w:spacing w:line="274" w:lineRule="exact"/>
        <w:ind w:left="360"/>
        <w:rPr>
          <w:rStyle w:val="FontStyle96"/>
          <w:sz w:val="24"/>
          <w:szCs w:val="24"/>
        </w:rPr>
      </w:pPr>
      <w:r w:rsidRPr="008A637B">
        <w:rPr>
          <w:rStyle w:val="FontStyle96"/>
          <w:sz w:val="24"/>
          <w:szCs w:val="24"/>
        </w:rPr>
        <w:t>предметные и личностные</w:t>
      </w:r>
      <w:r w:rsidR="008A637B">
        <w:rPr>
          <w:rStyle w:val="FontStyle96"/>
          <w:sz w:val="24"/>
          <w:szCs w:val="24"/>
        </w:rPr>
        <w:t xml:space="preserve"> </w:t>
      </w:r>
      <w:r w:rsidRPr="008A637B">
        <w:rPr>
          <w:rStyle w:val="FontStyle96"/>
          <w:sz w:val="24"/>
          <w:szCs w:val="24"/>
        </w:rPr>
        <w:t>достижения;</w:t>
      </w:r>
    </w:p>
    <w:p w:rsidR="000A3B61" w:rsidRPr="008A637B" w:rsidRDefault="000A3B61" w:rsidP="0049798B">
      <w:pPr>
        <w:pStyle w:val="Style9"/>
        <w:widowControl/>
        <w:numPr>
          <w:ilvl w:val="0"/>
          <w:numId w:val="53"/>
        </w:numPr>
        <w:spacing w:line="274" w:lineRule="exact"/>
        <w:rPr>
          <w:rStyle w:val="FontStyle96"/>
          <w:sz w:val="24"/>
          <w:szCs w:val="24"/>
        </w:rPr>
      </w:pPr>
      <w:r w:rsidRPr="008A637B">
        <w:rPr>
          <w:rStyle w:val="FontStyle96"/>
          <w:sz w:val="24"/>
          <w:szCs w:val="24"/>
        </w:rPr>
        <w:t>диагностика сформированности учебно-познавательных мотивов</w:t>
      </w:r>
    </w:p>
    <w:p w:rsidR="000A3B61" w:rsidRPr="008A637B" w:rsidRDefault="000A3B61" w:rsidP="008A637B">
      <w:pPr>
        <w:pStyle w:val="Style9"/>
        <w:widowControl/>
        <w:spacing w:line="274" w:lineRule="exact"/>
        <w:ind w:left="720"/>
        <w:rPr>
          <w:rStyle w:val="FontStyle96"/>
          <w:sz w:val="24"/>
          <w:szCs w:val="24"/>
        </w:rPr>
      </w:pPr>
      <w:r w:rsidRPr="008A637B">
        <w:rPr>
          <w:rStyle w:val="FontStyle96"/>
          <w:sz w:val="24"/>
          <w:szCs w:val="24"/>
        </w:rPr>
        <w:t>(интерес к основам наук и методам теоретического мышления, развитый мотив самообразования, связанный с жизненными перспективами и самовоспитание, стремление к анализу индивидуального стиля своей учебной деятельности, мотивационная избирательность интересов, обусловленная выбором профессии);</w:t>
      </w:r>
    </w:p>
    <w:p w:rsidR="000A3B61" w:rsidRPr="008A637B" w:rsidRDefault="000A3B61" w:rsidP="0049798B">
      <w:pPr>
        <w:pStyle w:val="Style9"/>
        <w:widowControl/>
        <w:numPr>
          <w:ilvl w:val="0"/>
          <w:numId w:val="53"/>
        </w:numPr>
        <w:spacing w:before="192" w:line="274" w:lineRule="exact"/>
        <w:rPr>
          <w:rStyle w:val="FontStyle96"/>
          <w:sz w:val="24"/>
          <w:szCs w:val="24"/>
        </w:rPr>
      </w:pPr>
      <w:r w:rsidRPr="008A637B">
        <w:rPr>
          <w:rStyle w:val="FontStyle96"/>
          <w:sz w:val="24"/>
          <w:szCs w:val="24"/>
        </w:rPr>
        <w:t>диагностика сформированности важнейших учебных действий (выделение</w:t>
      </w:r>
    </w:p>
    <w:p w:rsidR="000A3B61" w:rsidRPr="008A637B" w:rsidRDefault="000A3B61" w:rsidP="008A637B">
      <w:pPr>
        <w:pStyle w:val="Style28"/>
        <w:widowControl/>
        <w:ind w:left="720" w:firstLine="0"/>
        <w:rPr>
          <w:rStyle w:val="FontStyle96"/>
          <w:sz w:val="24"/>
          <w:szCs w:val="24"/>
        </w:rPr>
      </w:pPr>
      <w:r w:rsidRPr="008A637B">
        <w:rPr>
          <w:rStyle w:val="FontStyle96"/>
          <w:sz w:val="24"/>
          <w:szCs w:val="24"/>
        </w:rPr>
        <w:t>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0A3B61" w:rsidRPr="008A637B" w:rsidRDefault="000A3B61" w:rsidP="0049798B">
      <w:pPr>
        <w:pStyle w:val="Style9"/>
        <w:widowControl/>
        <w:numPr>
          <w:ilvl w:val="0"/>
          <w:numId w:val="53"/>
        </w:numPr>
        <w:spacing w:line="274" w:lineRule="exact"/>
        <w:rPr>
          <w:rStyle w:val="FontStyle96"/>
          <w:sz w:val="24"/>
          <w:szCs w:val="24"/>
        </w:rPr>
      </w:pPr>
      <w:r w:rsidRPr="008A637B">
        <w:rPr>
          <w:rStyle w:val="FontStyle96"/>
          <w:sz w:val="24"/>
          <w:szCs w:val="24"/>
        </w:rPr>
        <w:t>развитие мышления (освоение методов теоретического и творческого мышления,</w:t>
      </w:r>
    </w:p>
    <w:p w:rsidR="000A3B61" w:rsidRPr="008A637B" w:rsidRDefault="000A3B61" w:rsidP="008A637B">
      <w:pPr>
        <w:pStyle w:val="Style9"/>
        <w:widowControl/>
        <w:spacing w:line="274" w:lineRule="exact"/>
        <w:ind w:left="941"/>
        <w:rPr>
          <w:rStyle w:val="FontStyle96"/>
          <w:sz w:val="24"/>
          <w:szCs w:val="24"/>
        </w:rPr>
      </w:pPr>
      <w:r w:rsidRPr="008A637B">
        <w:rPr>
          <w:rStyle w:val="FontStyle96"/>
          <w:sz w:val="24"/>
          <w:szCs w:val="24"/>
        </w:rPr>
        <w:t>использование исследовательских методов в обучении);</w:t>
      </w:r>
    </w:p>
    <w:p w:rsidR="000A3B61" w:rsidRPr="008A637B" w:rsidRDefault="000A3B61" w:rsidP="0049798B">
      <w:pPr>
        <w:pStyle w:val="Style9"/>
        <w:widowControl/>
        <w:numPr>
          <w:ilvl w:val="0"/>
          <w:numId w:val="53"/>
        </w:numPr>
        <w:spacing w:line="274" w:lineRule="exact"/>
        <w:rPr>
          <w:rStyle w:val="FontStyle96"/>
          <w:sz w:val="24"/>
          <w:szCs w:val="24"/>
        </w:rPr>
      </w:pPr>
      <w:r w:rsidRPr="008A637B">
        <w:rPr>
          <w:rStyle w:val="FontStyle96"/>
          <w:sz w:val="24"/>
          <w:szCs w:val="24"/>
        </w:rPr>
        <w:t>развитие речи (богатый опыт речевого общения, использование речи как</w:t>
      </w:r>
    </w:p>
    <w:p w:rsidR="008A637B" w:rsidRDefault="000A3B61" w:rsidP="0049798B">
      <w:pPr>
        <w:pStyle w:val="Style44"/>
        <w:widowControl/>
        <w:numPr>
          <w:ilvl w:val="0"/>
          <w:numId w:val="53"/>
        </w:numPr>
        <w:tabs>
          <w:tab w:val="left" w:pos="941"/>
        </w:tabs>
        <w:jc w:val="both"/>
        <w:rPr>
          <w:rStyle w:val="FontStyle96"/>
          <w:sz w:val="24"/>
          <w:szCs w:val="24"/>
        </w:rPr>
      </w:pPr>
      <w:r w:rsidRPr="008A637B">
        <w:rPr>
          <w:rStyle w:val="FontStyle96"/>
          <w:sz w:val="24"/>
          <w:szCs w:val="24"/>
        </w:rPr>
        <w:t xml:space="preserve">инструмента мышления, грамотность, богатый словарный запас устной речи); взаимодействие с педагогами (включенность в личностное общение с педагогами способность к установлению деловых, партнерских отношений с взрослыми); </w:t>
      </w:r>
    </w:p>
    <w:p w:rsidR="000A3B61" w:rsidRPr="008A637B" w:rsidRDefault="000A3B61" w:rsidP="0049798B">
      <w:pPr>
        <w:pStyle w:val="Style44"/>
        <w:widowControl/>
        <w:numPr>
          <w:ilvl w:val="0"/>
          <w:numId w:val="54"/>
        </w:numPr>
        <w:tabs>
          <w:tab w:val="left" w:pos="941"/>
        </w:tabs>
        <w:jc w:val="both"/>
        <w:rPr>
          <w:rStyle w:val="FontStyle96"/>
          <w:sz w:val="24"/>
          <w:szCs w:val="24"/>
        </w:rPr>
      </w:pPr>
      <w:r w:rsidRPr="008A637B">
        <w:rPr>
          <w:rStyle w:val="FontStyle96"/>
          <w:sz w:val="24"/>
          <w:szCs w:val="24"/>
        </w:rPr>
        <w:t>умственная работоспособность и темп учебной деятельности (сохранение</w:t>
      </w:r>
    </w:p>
    <w:p w:rsidR="008A637B" w:rsidRDefault="000A3B61" w:rsidP="0049798B">
      <w:pPr>
        <w:pStyle w:val="Style44"/>
        <w:widowControl/>
        <w:numPr>
          <w:ilvl w:val="0"/>
          <w:numId w:val="55"/>
        </w:numPr>
        <w:tabs>
          <w:tab w:val="left" w:pos="701"/>
        </w:tabs>
        <w:jc w:val="both"/>
        <w:rPr>
          <w:rStyle w:val="FontStyle96"/>
          <w:sz w:val="24"/>
          <w:szCs w:val="24"/>
        </w:rPr>
      </w:pPr>
      <w:r w:rsidRPr="008A637B">
        <w:rPr>
          <w:rStyle w:val="FontStyle96"/>
          <w:sz w:val="24"/>
          <w:szCs w:val="24"/>
        </w:rPr>
        <w:t xml:space="preserve">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 </w:t>
      </w:r>
    </w:p>
    <w:p w:rsidR="008A637B" w:rsidRDefault="000A3B61" w:rsidP="0049798B">
      <w:pPr>
        <w:pStyle w:val="Style44"/>
        <w:widowControl/>
        <w:numPr>
          <w:ilvl w:val="0"/>
          <w:numId w:val="55"/>
        </w:numPr>
        <w:tabs>
          <w:tab w:val="left" w:pos="701"/>
        </w:tabs>
        <w:jc w:val="both"/>
        <w:rPr>
          <w:rStyle w:val="FontStyle96"/>
          <w:sz w:val="24"/>
          <w:szCs w:val="24"/>
        </w:rPr>
      </w:pPr>
      <w:r w:rsidRPr="008A637B">
        <w:rPr>
          <w:rStyle w:val="FontStyle96"/>
          <w:sz w:val="24"/>
          <w:szCs w:val="24"/>
        </w:rPr>
        <w:t>взаимодействие с педагогами (включенность в личностное общение с педагогами, способность к проявлению эмпатии по отношению к взрослым); поведенческая саморегуляция (способность длительно подчинять поведение к намеченной цели, умение сдерживать эмоции, моральная регуляция поведения и способность к ответственному поведению);</w:t>
      </w:r>
    </w:p>
    <w:p w:rsidR="000A3B61" w:rsidRPr="008A637B" w:rsidRDefault="000A3B61" w:rsidP="0049798B">
      <w:pPr>
        <w:pStyle w:val="Style44"/>
        <w:widowControl/>
        <w:numPr>
          <w:ilvl w:val="0"/>
          <w:numId w:val="55"/>
        </w:numPr>
        <w:tabs>
          <w:tab w:val="left" w:pos="701"/>
        </w:tabs>
        <w:jc w:val="both"/>
        <w:rPr>
          <w:rStyle w:val="FontStyle96"/>
          <w:sz w:val="24"/>
          <w:szCs w:val="24"/>
        </w:rPr>
      </w:pPr>
      <w:r w:rsidRPr="008A637B">
        <w:rPr>
          <w:rStyle w:val="FontStyle96"/>
          <w:sz w:val="24"/>
          <w:szCs w:val="24"/>
        </w:rPr>
        <w:t>диагностика интересов</w:t>
      </w:r>
    </w:p>
    <w:p w:rsidR="000A3B61" w:rsidRPr="008A637B" w:rsidRDefault="000A3B61" w:rsidP="008A637B">
      <w:pPr>
        <w:pStyle w:val="Style2"/>
        <w:widowControl/>
        <w:spacing w:before="235"/>
        <w:rPr>
          <w:rStyle w:val="FontStyle95"/>
          <w:sz w:val="24"/>
          <w:szCs w:val="24"/>
        </w:rPr>
      </w:pPr>
      <w:r w:rsidRPr="008A637B">
        <w:rPr>
          <w:rStyle w:val="FontStyle95"/>
          <w:sz w:val="24"/>
          <w:szCs w:val="24"/>
        </w:rPr>
        <w:t>4. ОЦЕНОЧНЫЕ МАТЕРИАЛЫ.</w:t>
      </w:r>
    </w:p>
    <w:p w:rsidR="000A3B61" w:rsidRPr="008A637B" w:rsidRDefault="000A3B61" w:rsidP="008A637B">
      <w:pPr>
        <w:pStyle w:val="Style9"/>
        <w:widowControl/>
        <w:spacing w:before="182"/>
        <w:rPr>
          <w:rStyle w:val="FontStyle96"/>
          <w:sz w:val="24"/>
          <w:szCs w:val="24"/>
        </w:rPr>
      </w:pPr>
      <w:r w:rsidRPr="008A637B">
        <w:rPr>
          <w:rStyle w:val="FontStyle96"/>
          <w:sz w:val="24"/>
          <w:szCs w:val="24"/>
        </w:rPr>
        <w:t>Основой для определения уровня знаний являются критерии оценивания - полнота знаний, их обобщенность и системность</w:t>
      </w:r>
    </w:p>
    <w:p w:rsidR="000A3B61" w:rsidRPr="008A637B" w:rsidRDefault="000A3B61" w:rsidP="008A637B">
      <w:pPr>
        <w:pStyle w:val="Style9"/>
        <w:widowControl/>
        <w:spacing w:before="235" w:line="240" w:lineRule="auto"/>
        <w:rPr>
          <w:rStyle w:val="FontStyle96"/>
          <w:sz w:val="24"/>
          <w:szCs w:val="24"/>
        </w:rPr>
      </w:pPr>
      <w:r w:rsidRPr="008A637B">
        <w:rPr>
          <w:rStyle w:val="FontStyle96"/>
          <w:sz w:val="24"/>
          <w:szCs w:val="24"/>
        </w:rPr>
        <w:t>При выставлении отметок необходимо учитывать классификацию ошибок и их качество:</w:t>
      </w:r>
    </w:p>
    <w:p w:rsidR="000A3B61" w:rsidRPr="008A637B" w:rsidRDefault="00CB2870" w:rsidP="008A637B">
      <w:pPr>
        <w:pStyle w:val="Style34"/>
        <w:widowControl/>
        <w:spacing w:before="197" w:line="278" w:lineRule="exact"/>
        <w:ind w:right="6451"/>
        <w:jc w:val="both"/>
        <w:rPr>
          <w:rStyle w:val="FontStyle95"/>
          <w:sz w:val="24"/>
          <w:szCs w:val="24"/>
        </w:rPr>
      </w:pPr>
      <w:r>
        <w:rPr>
          <w:rStyle w:val="FontStyle96"/>
          <w:sz w:val="24"/>
          <w:szCs w:val="24"/>
        </w:rPr>
        <w:t xml:space="preserve">Грубые </w:t>
      </w:r>
      <w:r w:rsidR="000A3B61" w:rsidRPr="008A637B">
        <w:rPr>
          <w:rStyle w:val="FontStyle96"/>
          <w:sz w:val="24"/>
          <w:szCs w:val="24"/>
        </w:rPr>
        <w:t xml:space="preserve">ошибки; однотипные ошибки; негрубые ошибки недочеты </w:t>
      </w:r>
      <w:r w:rsidR="000A3B61" w:rsidRPr="008A637B">
        <w:rPr>
          <w:rStyle w:val="FontStyle95"/>
          <w:sz w:val="24"/>
          <w:szCs w:val="24"/>
        </w:rPr>
        <w:t>Шкала отметок</w:t>
      </w:r>
    </w:p>
    <w:p w:rsidR="004246D8" w:rsidRDefault="000A3B61" w:rsidP="004246D8">
      <w:pPr>
        <w:pStyle w:val="a4"/>
        <w:jc w:val="left"/>
        <w:rPr>
          <w:rStyle w:val="FontStyle96"/>
          <w:sz w:val="24"/>
          <w:szCs w:val="24"/>
        </w:rPr>
      </w:pPr>
      <w:r w:rsidRPr="008A637B">
        <w:rPr>
          <w:rStyle w:val="FontStyle96"/>
          <w:sz w:val="24"/>
          <w:szCs w:val="24"/>
        </w:rPr>
        <w:t>Успешность освоения учебных программ обучающихся 10 - 11 классов оценивается</w:t>
      </w:r>
      <w:r w:rsidR="004246D8">
        <w:rPr>
          <w:rStyle w:val="FontStyle96"/>
          <w:sz w:val="24"/>
          <w:szCs w:val="24"/>
        </w:rPr>
        <w:t xml:space="preserve"> по следующей балльной системе:</w:t>
      </w:r>
    </w:p>
    <w:p w:rsidR="000A3B61" w:rsidRPr="008A637B" w:rsidRDefault="000A3B61" w:rsidP="004246D8">
      <w:pPr>
        <w:pStyle w:val="a4"/>
        <w:jc w:val="left"/>
        <w:rPr>
          <w:rStyle w:val="FontStyle96"/>
          <w:sz w:val="24"/>
          <w:szCs w:val="24"/>
        </w:rPr>
      </w:pPr>
      <w:r w:rsidRPr="008A637B">
        <w:rPr>
          <w:rStyle w:val="FontStyle96"/>
          <w:sz w:val="24"/>
          <w:szCs w:val="24"/>
        </w:rPr>
        <w:t>«5»-отлично, «4»-хорошо, «3»-удовлетворительно, «2»-плохо</w:t>
      </w:r>
    </w:p>
    <w:p w:rsidR="004246D8" w:rsidRDefault="004246D8" w:rsidP="004246D8">
      <w:pPr>
        <w:pStyle w:val="Style9"/>
        <w:widowControl/>
        <w:spacing w:before="53" w:line="274" w:lineRule="exact"/>
        <w:rPr>
          <w:rStyle w:val="FontStyle96"/>
          <w:sz w:val="24"/>
          <w:szCs w:val="24"/>
        </w:rPr>
      </w:pPr>
      <w:r>
        <w:rPr>
          <w:rStyle w:val="FontStyle96"/>
          <w:sz w:val="24"/>
          <w:szCs w:val="24"/>
        </w:rPr>
        <w:t xml:space="preserve">   </w:t>
      </w:r>
      <w:r w:rsidR="000A3B61" w:rsidRPr="008A637B">
        <w:rPr>
          <w:rStyle w:val="FontStyle96"/>
          <w:sz w:val="24"/>
          <w:szCs w:val="24"/>
        </w:rPr>
        <w:t>Отметку «5» - получает ученик, если его устный ответ, письменная работа, практическая деятельность в полном объеме соответствует учебной программе, допускается один недочет, объем ЗУНов составляет 90-100% содержания (правильный полный ответ, представляющий собой связное, логически последовательное сообщение на определенную тему, умения применять определения, правила в конкретных случаях.Ученик обосновывает свои суждения,применяет знания на практике,</w:t>
      </w:r>
      <w:r>
        <w:rPr>
          <w:rStyle w:val="FontStyle96"/>
          <w:sz w:val="24"/>
          <w:szCs w:val="24"/>
        </w:rPr>
        <w:t xml:space="preserve"> приводит собственные примеры).</w:t>
      </w:r>
    </w:p>
    <w:p w:rsidR="004246D8" w:rsidRDefault="004246D8" w:rsidP="004246D8">
      <w:pPr>
        <w:pStyle w:val="Style9"/>
        <w:widowControl/>
        <w:spacing w:before="53" w:line="274" w:lineRule="exact"/>
        <w:rPr>
          <w:rStyle w:val="FontStyle96"/>
          <w:sz w:val="24"/>
          <w:szCs w:val="24"/>
        </w:rPr>
      </w:pPr>
      <w:r>
        <w:rPr>
          <w:rStyle w:val="FontStyle96"/>
          <w:sz w:val="24"/>
          <w:szCs w:val="24"/>
        </w:rPr>
        <w:t xml:space="preserve">  </w:t>
      </w:r>
      <w:r w:rsidR="000A3B61" w:rsidRPr="008A637B">
        <w:rPr>
          <w:rStyle w:val="FontStyle96"/>
          <w:sz w:val="24"/>
          <w:szCs w:val="24"/>
        </w:rPr>
        <w:t>Отметку «4» - получает ученик, если его устный ответ, письменная работа, практическая деятельность или ее результаты в общем соответствуют требованиям учебной программы, но имеются одна или две негрубые ошибки, или три недочета и объем ЗУНов составляет 70-90% содержания ( правильн</w:t>
      </w:r>
      <w:r>
        <w:rPr>
          <w:rStyle w:val="FontStyle96"/>
          <w:sz w:val="24"/>
          <w:szCs w:val="24"/>
        </w:rPr>
        <w:t>ый, но не совсем точный ответ).</w:t>
      </w:r>
    </w:p>
    <w:p w:rsidR="004246D8" w:rsidRDefault="004246D8" w:rsidP="004246D8">
      <w:pPr>
        <w:pStyle w:val="Style9"/>
        <w:widowControl/>
        <w:spacing w:before="53" w:line="274" w:lineRule="exact"/>
        <w:rPr>
          <w:rStyle w:val="FontStyle96"/>
          <w:sz w:val="24"/>
          <w:szCs w:val="24"/>
        </w:rPr>
      </w:pPr>
      <w:r>
        <w:rPr>
          <w:rStyle w:val="FontStyle96"/>
          <w:sz w:val="24"/>
          <w:szCs w:val="24"/>
        </w:rPr>
        <w:t xml:space="preserve">  </w:t>
      </w:r>
      <w:r w:rsidR="000A3B61" w:rsidRPr="008A637B">
        <w:rPr>
          <w:rStyle w:val="FontStyle96"/>
          <w:sz w:val="24"/>
          <w:szCs w:val="24"/>
        </w:rPr>
        <w:t>Отметку «3» - получает ученик, если его устный ответ, письменная работа, практическая деятельность и ее результаты в основном соответствуют требованиям программы, однако имеется: 1 грубая ошибка и два недочета, или 1 грубая ошибка и 1 негрубая, или 2-3 грубых ошибки, или 1 негрубая ошибка и три недочета, или 4-5 недочетов. Учащийся владеет ЗУНами в объеме 50-60% содержания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w:t>
      </w:r>
      <w:r>
        <w:rPr>
          <w:rStyle w:val="FontStyle96"/>
          <w:sz w:val="24"/>
          <w:szCs w:val="24"/>
        </w:rPr>
        <w:t>ет материал непоследовательно).</w:t>
      </w:r>
    </w:p>
    <w:p w:rsidR="000A3B61" w:rsidRPr="008A637B" w:rsidRDefault="004246D8" w:rsidP="004246D8">
      <w:pPr>
        <w:pStyle w:val="Style9"/>
        <w:widowControl/>
        <w:spacing w:before="53" w:line="274" w:lineRule="exact"/>
        <w:rPr>
          <w:rStyle w:val="FontStyle96"/>
          <w:sz w:val="24"/>
          <w:szCs w:val="24"/>
        </w:rPr>
      </w:pPr>
      <w:r>
        <w:rPr>
          <w:rStyle w:val="FontStyle96"/>
          <w:sz w:val="24"/>
          <w:szCs w:val="24"/>
        </w:rPr>
        <w:t xml:space="preserve">  </w:t>
      </w:r>
      <w:r w:rsidR="000A3B61" w:rsidRPr="008A637B">
        <w:rPr>
          <w:rStyle w:val="FontStyle96"/>
          <w:sz w:val="24"/>
          <w:szCs w:val="24"/>
        </w:rPr>
        <w:t>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учащегося составляет 20-40% содержания (неполный ответ)</w:t>
      </w:r>
    </w:p>
    <w:p w:rsidR="000A3B61" w:rsidRPr="00CB2870" w:rsidRDefault="000A3B61" w:rsidP="004246D8">
      <w:pPr>
        <w:pStyle w:val="Style37"/>
        <w:widowControl/>
        <w:spacing w:before="48" w:line="470" w:lineRule="exact"/>
        <w:ind w:right="3840"/>
        <w:rPr>
          <w:rStyle w:val="FontStyle95"/>
          <w:sz w:val="24"/>
          <w:szCs w:val="24"/>
        </w:rPr>
      </w:pPr>
      <w:r w:rsidRPr="00CB2870">
        <w:rPr>
          <w:rStyle w:val="FontStyle95"/>
          <w:sz w:val="24"/>
          <w:szCs w:val="24"/>
        </w:rPr>
        <w:t>ПРИЛОЖЕНИЯ Учебный план.</w:t>
      </w:r>
    </w:p>
    <w:p w:rsidR="000A3B61" w:rsidRPr="00CB2870" w:rsidRDefault="000A3B61" w:rsidP="00CB2870">
      <w:pPr>
        <w:pStyle w:val="Style9"/>
        <w:widowControl/>
        <w:spacing w:line="470" w:lineRule="exact"/>
        <w:rPr>
          <w:rStyle w:val="FontStyle96"/>
          <w:sz w:val="24"/>
          <w:szCs w:val="24"/>
        </w:rPr>
      </w:pPr>
      <w:r w:rsidRPr="00CB2870">
        <w:rPr>
          <w:rStyle w:val="FontStyle95"/>
          <w:sz w:val="24"/>
          <w:szCs w:val="24"/>
        </w:rPr>
        <w:t xml:space="preserve">Учебный план </w:t>
      </w:r>
      <w:r w:rsidRPr="00CB2870">
        <w:rPr>
          <w:rStyle w:val="FontStyle96"/>
          <w:sz w:val="24"/>
          <w:szCs w:val="24"/>
        </w:rPr>
        <w:t>составлен на основе следующих нормативных документов:</w:t>
      </w:r>
    </w:p>
    <w:p w:rsidR="000A3B61" w:rsidRPr="00CB2870" w:rsidRDefault="000A3B61" w:rsidP="00CB2870">
      <w:pPr>
        <w:pStyle w:val="Style21"/>
        <w:widowControl/>
        <w:spacing w:before="163" w:line="274" w:lineRule="exact"/>
        <w:ind w:firstLine="480"/>
        <w:rPr>
          <w:rStyle w:val="FontStyle96"/>
          <w:sz w:val="24"/>
          <w:szCs w:val="24"/>
        </w:rPr>
      </w:pPr>
      <w:r w:rsidRPr="00CB2870">
        <w:rPr>
          <w:rStyle w:val="FontStyle96"/>
          <w:sz w:val="24"/>
          <w:szCs w:val="24"/>
        </w:rPr>
        <w:t>Учебный план ОО для 10 и 11 классов разработан на основе федерального базисного ученого плана ОО РФ, реализующих программы общего образования среднего общего образования.</w:t>
      </w:r>
    </w:p>
    <w:p w:rsidR="000A3B61" w:rsidRPr="00CB2870" w:rsidRDefault="000A3B61" w:rsidP="00CB2870">
      <w:pPr>
        <w:pStyle w:val="Style58"/>
        <w:widowControl/>
        <w:spacing w:line="274" w:lineRule="exact"/>
        <w:ind w:firstLine="485"/>
        <w:jc w:val="both"/>
        <w:rPr>
          <w:rStyle w:val="FontStyle96"/>
          <w:sz w:val="24"/>
          <w:szCs w:val="24"/>
        </w:rPr>
      </w:pPr>
      <w:r w:rsidRPr="00CB2870">
        <w:rPr>
          <w:rStyle w:val="FontStyle96"/>
          <w:sz w:val="24"/>
          <w:szCs w:val="24"/>
        </w:rPr>
        <w:t>Среднее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социальных компетентностей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w:t>
      </w:r>
    </w:p>
    <w:p w:rsidR="000A3B61" w:rsidRPr="00CB2870" w:rsidRDefault="000A3B61" w:rsidP="00CB2870">
      <w:pPr>
        <w:pStyle w:val="Style58"/>
        <w:widowControl/>
        <w:spacing w:line="274" w:lineRule="exact"/>
        <w:ind w:firstLine="470"/>
        <w:jc w:val="both"/>
        <w:rPr>
          <w:rStyle w:val="FontStyle96"/>
          <w:sz w:val="24"/>
          <w:szCs w:val="24"/>
        </w:rPr>
      </w:pPr>
      <w:r w:rsidRPr="00CB2870">
        <w:rPr>
          <w:rStyle w:val="FontStyle96"/>
          <w:sz w:val="24"/>
          <w:szCs w:val="24"/>
        </w:rPr>
        <w:t>Учитывая принципы построения регионального базисного учебного плана для 10-11 классов, основанной на идее двухуровневого (базового и профильного) федерального компонента государственного стандарта общего образования учебные предметы представлены в учебном плане ОО и выбраны для изучении обучающимся на базовом уровне.</w:t>
      </w:r>
    </w:p>
    <w:p w:rsidR="000A3B61" w:rsidRPr="00CB2870" w:rsidRDefault="00CB2870" w:rsidP="00CB2870">
      <w:pPr>
        <w:pStyle w:val="Style9"/>
        <w:widowControl/>
        <w:spacing w:line="274" w:lineRule="exact"/>
        <w:rPr>
          <w:rStyle w:val="FontStyle96"/>
          <w:sz w:val="24"/>
          <w:szCs w:val="24"/>
        </w:rPr>
      </w:pPr>
      <w:r>
        <w:rPr>
          <w:rStyle w:val="FontStyle96"/>
          <w:sz w:val="24"/>
          <w:szCs w:val="24"/>
        </w:rPr>
        <w:t>Учебный план III уровни</w:t>
      </w:r>
      <w:r w:rsidR="000A3B61" w:rsidRPr="00CB2870">
        <w:rPr>
          <w:rStyle w:val="FontStyle96"/>
          <w:sz w:val="24"/>
          <w:szCs w:val="24"/>
        </w:rPr>
        <w:t xml:space="preserve"> отрабатывает универсальную (непрофильную) направленность - по универсальному (непрофильному) направлению организовано обучение в 10классах. Обучающиеся 10 класса занимаются по шестидневной рабоче</w:t>
      </w:r>
      <w:r>
        <w:rPr>
          <w:rStyle w:val="FontStyle96"/>
          <w:sz w:val="24"/>
          <w:szCs w:val="24"/>
        </w:rPr>
        <w:t>й неделе, язык обучения -</w:t>
      </w:r>
      <w:r w:rsidR="000A3B61" w:rsidRPr="00CB2870">
        <w:rPr>
          <w:rStyle w:val="FontStyle96"/>
          <w:sz w:val="24"/>
          <w:szCs w:val="24"/>
        </w:rPr>
        <w:t>татарский.</w:t>
      </w:r>
    </w:p>
    <w:p w:rsidR="000A3B61" w:rsidRPr="00CB2870" w:rsidRDefault="000A3B61" w:rsidP="00CB2870">
      <w:pPr>
        <w:pStyle w:val="Style58"/>
        <w:widowControl/>
        <w:spacing w:before="53" w:line="274" w:lineRule="exact"/>
        <w:ind w:right="283" w:firstLine="475"/>
        <w:jc w:val="both"/>
        <w:rPr>
          <w:rStyle w:val="FontStyle96"/>
          <w:sz w:val="24"/>
          <w:szCs w:val="24"/>
        </w:rPr>
      </w:pPr>
      <w:r w:rsidRPr="00CB2870">
        <w:rPr>
          <w:rStyle w:val="FontStyle96"/>
          <w:sz w:val="24"/>
          <w:szCs w:val="24"/>
        </w:rPr>
        <w:t>При составлении учебн</w:t>
      </w:r>
      <w:r w:rsidR="00CB2870">
        <w:rPr>
          <w:rStyle w:val="FontStyle96"/>
          <w:sz w:val="24"/>
          <w:szCs w:val="24"/>
        </w:rPr>
        <w:t xml:space="preserve">ого плана для 10-11 классов учтены </w:t>
      </w:r>
      <w:r w:rsidRPr="00CB2870">
        <w:rPr>
          <w:rStyle w:val="FontStyle96"/>
          <w:sz w:val="24"/>
          <w:szCs w:val="24"/>
        </w:rPr>
        <w:t>рекомендации регионального БУП:</w:t>
      </w:r>
    </w:p>
    <w:p w:rsidR="00CB2870" w:rsidRDefault="000A3B61" w:rsidP="00CB2870">
      <w:pPr>
        <w:pStyle w:val="Style13"/>
        <w:widowControl/>
        <w:tabs>
          <w:tab w:val="left" w:pos="134"/>
        </w:tabs>
        <w:jc w:val="both"/>
        <w:rPr>
          <w:rStyle w:val="FontStyle96"/>
          <w:sz w:val="24"/>
          <w:szCs w:val="24"/>
        </w:rPr>
      </w:pPr>
      <w:r w:rsidRPr="00CB2870">
        <w:rPr>
          <w:rStyle w:val="FontStyle96"/>
          <w:sz w:val="24"/>
          <w:szCs w:val="24"/>
        </w:rPr>
        <w:t>-</w:t>
      </w:r>
      <w:r w:rsidRPr="00CB2870">
        <w:rPr>
          <w:rStyle w:val="FontStyle96"/>
          <w:sz w:val="24"/>
          <w:szCs w:val="24"/>
        </w:rPr>
        <w:tab/>
        <w:t xml:space="preserve">выбраны учебные предметы для изучения обучающимися на базовом уровне. </w:t>
      </w:r>
    </w:p>
    <w:p w:rsidR="000A3B61" w:rsidRPr="00CB2870" w:rsidRDefault="000A3B61" w:rsidP="00CB2870">
      <w:pPr>
        <w:pStyle w:val="Style13"/>
        <w:widowControl/>
        <w:tabs>
          <w:tab w:val="left" w:pos="134"/>
        </w:tabs>
        <w:jc w:val="both"/>
        <w:rPr>
          <w:rStyle w:val="FontStyle96"/>
          <w:sz w:val="24"/>
          <w:szCs w:val="24"/>
        </w:rPr>
      </w:pPr>
      <w:r w:rsidRPr="00CB2870">
        <w:rPr>
          <w:rStyle w:val="FontStyle96"/>
          <w:sz w:val="24"/>
          <w:szCs w:val="24"/>
        </w:rPr>
        <w:t>-выбирая сочетания базовых учебных предметов, учитывались нормативы учебного времени, установленные действующими санитарно-эпидемиологическими правилами и нормативами.</w:t>
      </w:r>
    </w:p>
    <w:p w:rsidR="000A3B61" w:rsidRPr="00CB2870" w:rsidRDefault="000A3B61" w:rsidP="00CB2870">
      <w:pPr>
        <w:pStyle w:val="Style58"/>
        <w:widowControl/>
        <w:spacing w:line="274" w:lineRule="exact"/>
        <w:ind w:firstLine="427"/>
        <w:jc w:val="both"/>
        <w:rPr>
          <w:rStyle w:val="FontStyle96"/>
          <w:sz w:val="24"/>
          <w:szCs w:val="24"/>
        </w:rPr>
      </w:pPr>
      <w:r w:rsidRPr="00CB2870">
        <w:rPr>
          <w:rStyle w:val="FontStyle96"/>
          <w:sz w:val="24"/>
          <w:szCs w:val="24"/>
        </w:rPr>
        <w:t>Таким об</w:t>
      </w:r>
      <w:r w:rsidR="00CB2870">
        <w:rPr>
          <w:rStyle w:val="FontStyle96"/>
          <w:sz w:val="24"/>
          <w:szCs w:val="24"/>
        </w:rPr>
        <w:t xml:space="preserve">разом, в учебный план </w:t>
      </w:r>
      <w:r w:rsidRPr="00CB2870">
        <w:rPr>
          <w:rStyle w:val="FontStyle96"/>
          <w:sz w:val="24"/>
          <w:szCs w:val="24"/>
        </w:rPr>
        <w:t>включены базовые общеобразовательные учебные предметы - учебные предметы федерального и регионального компонента Республики Татарстан, направленные на завершение общеобразовательной подготовки обучающихся.: «Русский язык», «Литература</w:t>
      </w:r>
      <w:r w:rsidR="006827C3">
        <w:rPr>
          <w:rStyle w:val="FontStyle96"/>
          <w:sz w:val="24"/>
          <w:szCs w:val="24"/>
        </w:rPr>
        <w:t>», «Родной язык», «Родн</w:t>
      </w:r>
      <w:r w:rsidR="002A1676">
        <w:rPr>
          <w:rStyle w:val="FontStyle96"/>
          <w:sz w:val="24"/>
          <w:szCs w:val="24"/>
        </w:rPr>
        <w:t>а</w:t>
      </w:r>
      <w:r w:rsidR="006827C3">
        <w:rPr>
          <w:rStyle w:val="FontStyle96"/>
          <w:sz w:val="24"/>
          <w:szCs w:val="24"/>
        </w:rPr>
        <w:t>я</w:t>
      </w:r>
      <w:r w:rsidRPr="00CB2870">
        <w:rPr>
          <w:rStyle w:val="FontStyle96"/>
          <w:sz w:val="24"/>
          <w:szCs w:val="24"/>
        </w:rPr>
        <w:t xml:space="preserve"> литература», «Английский язык», «Математика», «История», «Физическая культура», «Основы безопасности жизнедеятельности», «Обществознание»(включая экономику и право), а также вместо интегрированного предмета «Естествознание» введены «Физика», </w:t>
      </w:r>
      <w:r w:rsidR="006827C3">
        <w:rPr>
          <w:rStyle w:val="FontStyle96"/>
          <w:sz w:val="24"/>
          <w:szCs w:val="24"/>
        </w:rPr>
        <w:t xml:space="preserve">«Астрономия», </w:t>
      </w:r>
      <w:r w:rsidRPr="00CB2870">
        <w:rPr>
          <w:rStyle w:val="FontStyle96"/>
          <w:sz w:val="24"/>
          <w:szCs w:val="24"/>
        </w:rPr>
        <w:t>«Химия», «Биология».</w:t>
      </w:r>
    </w:p>
    <w:p w:rsidR="000A3B61" w:rsidRPr="00CB2870" w:rsidRDefault="000A3B61" w:rsidP="00CB2870">
      <w:pPr>
        <w:pStyle w:val="Style27"/>
        <w:widowControl/>
        <w:spacing w:line="274" w:lineRule="exact"/>
        <w:ind w:firstLine="408"/>
        <w:jc w:val="both"/>
        <w:rPr>
          <w:rStyle w:val="FontStyle96"/>
          <w:sz w:val="24"/>
          <w:szCs w:val="24"/>
        </w:rPr>
      </w:pPr>
      <w:r w:rsidRPr="00CB2870">
        <w:rPr>
          <w:rStyle w:val="FontStyle96"/>
          <w:sz w:val="24"/>
          <w:szCs w:val="24"/>
        </w:rPr>
        <w:t>Учитывая потребность выпускников школы при поступлении в учебные заведения, материальную базу школы и наличие квалифицированных кадров в учебный план на уровне базовых предметов включены «География» и «Информатика и ИКТ».</w:t>
      </w:r>
    </w:p>
    <w:p w:rsidR="000A3B61" w:rsidRPr="00CB2870" w:rsidRDefault="000A3B61" w:rsidP="00CB2870">
      <w:pPr>
        <w:pStyle w:val="Style58"/>
        <w:widowControl/>
        <w:spacing w:line="274" w:lineRule="exact"/>
        <w:ind w:firstLine="475"/>
        <w:jc w:val="both"/>
        <w:rPr>
          <w:rStyle w:val="FontStyle96"/>
          <w:sz w:val="24"/>
          <w:szCs w:val="24"/>
        </w:rPr>
      </w:pPr>
      <w:r w:rsidRPr="00CB2870">
        <w:rPr>
          <w:rStyle w:val="FontStyle96"/>
          <w:sz w:val="24"/>
          <w:szCs w:val="24"/>
        </w:rPr>
        <w:t>Элективные курсы - обязательные для посещения курсы по выбору учащихся, входящие в состав профиля обучения на старшей ступени школы. Функции элективных курсов: надстройка профильного курса; развитие содержания одного из базовых курсов, удовлетворение познавательных интересов в различных областях деятельности человека. Содержание и формы организаций учебных занятий на этих курсах отличны от традиционных, практикуется безотметочная оценка знаний.  Элективные курсы также обеспечивают удовлетворение познавательных интересов учащихся, подготовку к сдаче</w:t>
      </w:r>
    </w:p>
    <w:p w:rsidR="000A3B61" w:rsidRPr="00CB2870" w:rsidRDefault="00CB2870" w:rsidP="00CB2870">
      <w:pPr>
        <w:pStyle w:val="Style9"/>
        <w:widowControl/>
        <w:spacing w:line="274" w:lineRule="exact"/>
        <w:rPr>
          <w:rStyle w:val="FontStyle96"/>
          <w:sz w:val="24"/>
          <w:szCs w:val="24"/>
        </w:rPr>
      </w:pPr>
      <w:r>
        <w:rPr>
          <w:rStyle w:val="FontStyle96"/>
          <w:sz w:val="24"/>
          <w:szCs w:val="24"/>
        </w:rPr>
        <w:t xml:space="preserve">ЕГЭ. </w:t>
      </w:r>
      <w:r w:rsidR="000A3B61" w:rsidRPr="00CB2870">
        <w:rPr>
          <w:rStyle w:val="FontStyle96"/>
          <w:sz w:val="24"/>
          <w:szCs w:val="24"/>
        </w:rPr>
        <w:t>Часы школьного компонента выделены для:</w:t>
      </w:r>
    </w:p>
    <w:p w:rsidR="000A3B61" w:rsidRPr="00CB2870" w:rsidRDefault="000A3B61" w:rsidP="00CB2870">
      <w:pPr>
        <w:pStyle w:val="Style13"/>
        <w:widowControl/>
        <w:numPr>
          <w:ilvl w:val="0"/>
          <w:numId w:val="19"/>
        </w:numPr>
        <w:tabs>
          <w:tab w:val="left" w:pos="134"/>
        </w:tabs>
        <w:jc w:val="both"/>
        <w:rPr>
          <w:rStyle w:val="FontStyle96"/>
          <w:sz w:val="24"/>
          <w:szCs w:val="24"/>
        </w:rPr>
      </w:pPr>
      <w:r w:rsidRPr="00CB2870">
        <w:rPr>
          <w:rStyle w:val="FontStyle96"/>
          <w:sz w:val="24"/>
          <w:szCs w:val="24"/>
        </w:rPr>
        <w:t>развития содержания базовых учебных предметов</w:t>
      </w:r>
      <w:r w:rsidR="00CB2870">
        <w:rPr>
          <w:rStyle w:val="FontStyle96"/>
          <w:sz w:val="24"/>
          <w:szCs w:val="24"/>
        </w:rPr>
        <w:t xml:space="preserve">: </w:t>
      </w:r>
      <w:r w:rsidR="006827C3">
        <w:rPr>
          <w:rStyle w:val="FontStyle96"/>
          <w:sz w:val="24"/>
          <w:szCs w:val="24"/>
        </w:rPr>
        <w:t>- математика, литература</w:t>
      </w:r>
      <w:r w:rsidR="00365ADC">
        <w:rPr>
          <w:rStyle w:val="FontStyle96"/>
          <w:sz w:val="24"/>
          <w:szCs w:val="24"/>
        </w:rPr>
        <w:t>,</w:t>
      </w:r>
      <w:r w:rsidR="006827C3">
        <w:rPr>
          <w:rStyle w:val="FontStyle96"/>
          <w:sz w:val="24"/>
          <w:szCs w:val="24"/>
        </w:rPr>
        <w:t xml:space="preserve"> физика, </w:t>
      </w:r>
      <w:r w:rsidR="00365ADC">
        <w:rPr>
          <w:rStyle w:val="FontStyle96"/>
          <w:sz w:val="24"/>
          <w:szCs w:val="24"/>
        </w:rPr>
        <w:t xml:space="preserve"> обществознание</w:t>
      </w:r>
    </w:p>
    <w:p w:rsidR="000A3B61" w:rsidRPr="00CB2870" w:rsidRDefault="000A3B61" w:rsidP="00CB2870">
      <w:pPr>
        <w:pStyle w:val="Style13"/>
        <w:widowControl/>
        <w:numPr>
          <w:ilvl w:val="0"/>
          <w:numId w:val="19"/>
        </w:numPr>
        <w:tabs>
          <w:tab w:val="left" w:pos="134"/>
        </w:tabs>
        <w:jc w:val="both"/>
        <w:rPr>
          <w:rStyle w:val="FontStyle96"/>
          <w:sz w:val="24"/>
          <w:szCs w:val="24"/>
        </w:rPr>
      </w:pPr>
      <w:r w:rsidRPr="00CB2870">
        <w:rPr>
          <w:rStyle w:val="FontStyle96"/>
          <w:sz w:val="24"/>
          <w:szCs w:val="24"/>
        </w:rPr>
        <w:t>на элективные курсы:</w:t>
      </w:r>
    </w:p>
    <w:p w:rsidR="000A3B61" w:rsidRPr="00CB2870" w:rsidRDefault="006827C3" w:rsidP="00CB2870">
      <w:pPr>
        <w:pStyle w:val="Style34"/>
        <w:widowControl/>
        <w:spacing w:line="274" w:lineRule="exact"/>
        <w:jc w:val="both"/>
        <w:rPr>
          <w:rStyle w:val="FontStyle96"/>
          <w:sz w:val="24"/>
          <w:szCs w:val="24"/>
        </w:rPr>
      </w:pPr>
      <w:r>
        <w:rPr>
          <w:rStyle w:val="FontStyle96"/>
          <w:i/>
          <w:sz w:val="24"/>
          <w:szCs w:val="24"/>
        </w:rPr>
        <w:t>"Сочинение: законы и серкеты мастерства. Основные правила напсиания сочинения</w:t>
      </w:r>
      <w:r w:rsidR="000A3B61" w:rsidRPr="00365ADC">
        <w:rPr>
          <w:rStyle w:val="FontStyle96"/>
          <w:i/>
          <w:sz w:val="24"/>
          <w:szCs w:val="24"/>
        </w:rPr>
        <w:t>»</w:t>
      </w:r>
      <w:r w:rsidR="000A3B61" w:rsidRPr="00CB2870">
        <w:rPr>
          <w:rStyle w:val="FontStyle96"/>
          <w:sz w:val="24"/>
          <w:szCs w:val="24"/>
        </w:rPr>
        <w:t xml:space="preserve"> - с учетом возрастающей роли русского языка в многонациональном государстве и обязательности экзамена по этому предмету; </w:t>
      </w:r>
      <w:r w:rsidR="00365ADC">
        <w:rPr>
          <w:rStyle w:val="FontStyle94"/>
          <w:sz w:val="24"/>
          <w:szCs w:val="24"/>
        </w:rPr>
        <w:t>«Практикум по математике»</w:t>
      </w:r>
      <w:r w:rsidR="000A3B61" w:rsidRPr="00CB2870">
        <w:rPr>
          <w:rStyle w:val="FontStyle94"/>
          <w:sz w:val="24"/>
          <w:szCs w:val="24"/>
        </w:rPr>
        <w:t xml:space="preserve"> </w:t>
      </w:r>
      <w:r w:rsidR="000A3B61" w:rsidRPr="00CB2870">
        <w:rPr>
          <w:rStyle w:val="FontStyle96"/>
          <w:sz w:val="24"/>
          <w:szCs w:val="24"/>
        </w:rPr>
        <w:t>- с учетом расширения некоторых тем и разделов по математике и обязательности экзамена по предмету.</w:t>
      </w:r>
    </w:p>
    <w:p w:rsidR="000A3B61" w:rsidRPr="00CB2870" w:rsidRDefault="000A3B61" w:rsidP="00CB2870">
      <w:pPr>
        <w:pStyle w:val="Style27"/>
        <w:widowControl/>
        <w:spacing w:before="48" w:line="274" w:lineRule="exact"/>
        <w:ind w:firstLine="283"/>
        <w:jc w:val="both"/>
        <w:rPr>
          <w:rStyle w:val="FontStyle96"/>
          <w:sz w:val="24"/>
          <w:szCs w:val="24"/>
        </w:rPr>
      </w:pPr>
      <w:r w:rsidRPr="00CB2870">
        <w:rPr>
          <w:rStyle w:val="FontStyle96"/>
          <w:sz w:val="24"/>
          <w:szCs w:val="24"/>
        </w:rPr>
        <w:t>Промежуточная аттестация проводится в соответствии с Положением о промежуточной аттестации обучающихся, системе оценивания знаний, умений, навыков, компетенций обучающихся, с Приказами и инструктивными письмами Министерства образования и науки РФ и РТ в конце учебного года.</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 xml:space="preserve">Основные формы промежуточной аттестации: </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 xml:space="preserve">Диктант или диктант с грамматическим заданием </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 xml:space="preserve">Контрольная работа </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 xml:space="preserve">Защита проектной работы </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Тестирование в формате ОГЭ, ЕГЭ</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 xml:space="preserve"> Тестовая работа</w:t>
      </w:r>
    </w:p>
    <w:p w:rsidR="00365ADC" w:rsidRDefault="000A3B61" w:rsidP="00365ADC">
      <w:pPr>
        <w:pStyle w:val="Style27"/>
        <w:widowControl/>
        <w:spacing w:line="274" w:lineRule="exact"/>
        <w:ind w:right="2125" w:firstLine="312"/>
        <w:jc w:val="both"/>
        <w:rPr>
          <w:rStyle w:val="FontStyle96"/>
          <w:sz w:val="24"/>
          <w:szCs w:val="24"/>
        </w:rPr>
      </w:pPr>
      <w:r w:rsidRPr="00CB2870">
        <w:rPr>
          <w:rStyle w:val="FontStyle96"/>
          <w:sz w:val="24"/>
          <w:szCs w:val="24"/>
        </w:rPr>
        <w:t xml:space="preserve"> Зачет по нормативам </w:t>
      </w:r>
    </w:p>
    <w:p w:rsidR="002A1676" w:rsidRPr="00472154" w:rsidRDefault="000A3B61" w:rsidP="00472154">
      <w:pPr>
        <w:pStyle w:val="Style27"/>
        <w:widowControl/>
        <w:spacing w:line="274" w:lineRule="exact"/>
        <w:ind w:right="2125" w:firstLine="312"/>
        <w:jc w:val="both"/>
        <w:rPr>
          <w:rStyle w:val="FontStyle92"/>
          <w:b w:val="0"/>
          <w:bCs w:val="0"/>
          <w:sz w:val="24"/>
          <w:szCs w:val="24"/>
        </w:rPr>
      </w:pPr>
      <w:r w:rsidRPr="00CB2870">
        <w:rPr>
          <w:rStyle w:val="FontStyle96"/>
          <w:sz w:val="24"/>
          <w:szCs w:val="24"/>
        </w:rPr>
        <w:t>Годовая оценка</w:t>
      </w:r>
    </w:p>
    <w:p w:rsidR="002A1676" w:rsidRDefault="002A1676" w:rsidP="000A3B61">
      <w:pPr>
        <w:pStyle w:val="Style62"/>
        <w:widowControl/>
        <w:spacing w:line="274" w:lineRule="exact"/>
        <w:ind w:left="1123" w:right="1104"/>
        <w:rPr>
          <w:rStyle w:val="FontStyle92"/>
          <w:sz w:val="24"/>
          <w:szCs w:val="24"/>
        </w:rPr>
      </w:pPr>
    </w:p>
    <w:p w:rsidR="00365ADC" w:rsidRDefault="000A3B61" w:rsidP="000A3B61">
      <w:pPr>
        <w:pStyle w:val="Style62"/>
        <w:widowControl/>
        <w:spacing w:line="274" w:lineRule="exact"/>
        <w:ind w:left="1123" w:right="1104"/>
        <w:rPr>
          <w:rStyle w:val="FontStyle92"/>
          <w:sz w:val="24"/>
          <w:szCs w:val="24"/>
        </w:rPr>
      </w:pPr>
      <w:r w:rsidRPr="00365ADC">
        <w:rPr>
          <w:rStyle w:val="FontStyle92"/>
          <w:sz w:val="24"/>
          <w:szCs w:val="24"/>
        </w:rPr>
        <w:t xml:space="preserve">УЧЕБНЫЙ ПЛАН </w:t>
      </w:r>
    </w:p>
    <w:p w:rsidR="00365ADC" w:rsidRDefault="000A3B61" w:rsidP="000A3B61">
      <w:pPr>
        <w:pStyle w:val="Style62"/>
        <w:widowControl/>
        <w:spacing w:line="274" w:lineRule="exact"/>
        <w:ind w:left="1123" w:right="1104"/>
        <w:rPr>
          <w:rStyle w:val="FontStyle92"/>
          <w:sz w:val="24"/>
          <w:szCs w:val="24"/>
        </w:rPr>
      </w:pPr>
      <w:r w:rsidRPr="00365ADC">
        <w:rPr>
          <w:rStyle w:val="FontStyle92"/>
          <w:sz w:val="24"/>
          <w:szCs w:val="24"/>
        </w:rPr>
        <w:t xml:space="preserve">муниципального бюджетного общеобразовательного учреждения «Балыклы-Чукаевская средняя общеобразовательная школа» Рыбно-Слободского муниципального района </w:t>
      </w:r>
    </w:p>
    <w:p w:rsidR="00365ADC" w:rsidRDefault="000A3B61" w:rsidP="000A3B61">
      <w:pPr>
        <w:pStyle w:val="Style62"/>
        <w:widowControl/>
        <w:spacing w:line="274" w:lineRule="exact"/>
        <w:ind w:left="1123" w:right="1104"/>
        <w:rPr>
          <w:rStyle w:val="FontStyle92"/>
          <w:sz w:val="24"/>
          <w:szCs w:val="24"/>
        </w:rPr>
      </w:pPr>
      <w:r w:rsidRPr="00365ADC">
        <w:rPr>
          <w:rStyle w:val="FontStyle92"/>
          <w:sz w:val="24"/>
          <w:szCs w:val="24"/>
        </w:rPr>
        <w:t xml:space="preserve">Республики Татарстан </w:t>
      </w:r>
    </w:p>
    <w:p w:rsidR="00365ADC" w:rsidRDefault="000A3B61" w:rsidP="000A3B61">
      <w:pPr>
        <w:pStyle w:val="Style62"/>
        <w:widowControl/>
        <w:spacing w:line="274" w:lineRule="exact"/>
        <w:ind w:left="1123" w:right="1104"/>
        <w:rPr>
          <w:rStyle w:val="FontStyle92"/>
          <w:sz w:val="24"/>
          <w:szCs w:val="24"/>
        </w:rPr>
      </w:pPr>
      <w:r w:rsidRPr="00365ADC">
        <w:rPr>
          <w:rStyle w:val="FontStyle92"/>
          <w:sz w:val="24"/>
          <w:szCs w:val="24"/>
        </w:rPr>
        <w:t xml:space="preserve"> для 10</w:t>
      </w:r>
      <w:r w:rsidR="006827C3">
        <w:rPr>
          <w:rStyle w:val="FontStyle92"/>
          <w:sz w:val="24"/>
          <w:szCs w:val="24"/>
        </w:rPr>
        <w:t>-11 классов</w:t>
      </w:r>
      <w:r w:rsidRPr="00365ADC">
        <w:rPr>
          <w:rStyle w:val="FontStyle92"/>
          <w:sz w:val="24"/>
          <w:szCs w:val="24"/>
        </w:rPr>
        <w:t xml:space="preserve"> </w:t>
      </w:r>
    </w:p>
    <w:p w:rsidR="00365ADC" w:rsidRDefault="000A3B61" w:rsidP="000A3B61">
      <w:pPr>
        <w:pStyle w:val="Style62"/>
        <w:widowControl/>
        <w:spacing w:line="274" w:lineRule="exact"/>
        <w:ind w:left="1123" w:right="1104"/>
        <w:rPr>
          <w:rStyle w:val="FontStyle92"/>
          <w:sz w:val="24"/>
          <w:szCs w:val="24"/>
        </w:rPr>
      </w:pPr>
      <w:r w:rsidRPr="00365ADC">
        <w:rPr>
          <w:rStyle w:val="FontStyle92"/>
          <w:sz w:val="24"/>
          <w:szCs w:val="24"/>
        </w:rPr>
        <w:t xml:space="preserve">универсальное (непрофильное) обучение </w:t>
      </w:r>
    </w:p>
    <w:p w:rsidR="000A3B61" w:rsidRPr="00365ADC" w:rsidRDefault="006827C3" w:rsidP="000A3B61">
      <w:pPr>
        <w:pStyle w:val="Style62"/>
        <w:widowControl/>
        <w:spacing w:line="274" w:lineRule="exact"/>
        <w:ind w:left="1123" w:right="1104"/>
        <w:rPr>
          <w:rStyle w:val="FontStyle92"/>
          <w:sz w:val="24"/>
          <w:szCs w:val="24"/>
        </w:rPr>
      </w:pPr>
      <w:r>
        <w:rPr>
          <w:rStyle w:val="FontStyle92"/>
          <w:sz w:val="24"/>
          <w:szCs w:val="24"/>
        </w:rPr>
        <w:t xml:space="preserve"> (два</w:t>
      </w:r>
      <w:r w:rsidR="000A3B61" w:rsidRPr="00365ADC">
        <w:rPr>
          <w:rStyle w:val="FontStyle92"/>
          <w:sz w:val="24"/>
          <w:szCs w:val="24"/>
        </w:rPr>
        <w:t xml:space="preserve"> год</w:t>
      </w:r>
      <w:r>
        <w:rPr>
          <w:rStyle w:val="FontStyle92"/>
          <w:sz w:val="24"/>
          <w:szCs w:val="24"/>
        </w:rPr>
        <w:t>а</w:t>
      </w:r>
      <w:r w:rsidR="000A3B61" w:rsidRPr="00365ADC">
        <w:rPr>
          <w:rStyle w:val="FontStyle92"/>
          <w:sz w:val="24"/>
          <w:szCs w:val="24"/>
        </w:rPr>
        <w:t xml:space="preserve"> обучения)</w:t>
      </w:r>
    </w:p>
    <w:p w:rsidR="000A3B61" w:rsidRDefault="000A3B61" w:rsidP="000A3B61">
      <w:pPr>
        <w:widowControl/>
        <w:spacing w:after="317" w:line="1" w:lineRule="exact"/>
        <w:rPr>
          <w:sz w:val="2"/>
          <w:szCs w:val="2"/>
        </w:rPr>
      </w:pPr>
    </w:p>
    <w:tbl>
      <w:tblPr>
        <w:tblW w:w="0" w:type="auto"/>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53"/>
        <w:gridCol w:w="4852"/>
      </w:tblGrid>
      <w:tr w:rsidR="00FE0DCB" w:rsidRPr="00031FBD" w:rsidTr="00281ABC">
        <w:tc>
          <w:tcPr>
            <w:tcW w:w="4553" w:type="dxa"/>
            <w:shd w:val="clear" w:color="auto" w:fill="auto"/>
          </w:tcPr>
          <w:p w:rsidR="00FE0DCB" w:rsidRPr="00031FBD" w:rsidRDefault="00FE0DCB" w:rsidP="00281ABC">
            <w:pPr>
              <w:rPr>
                <w:b/>
              </w:rPr>
            </w:pPr>
            <w:r w:rsidRPr="00031FBD">
              <w:rPr>
                <w:b/>
              </w:rPr>
              <w:t xml:space="preserve">Учебные предметы </w:t>
            </w:r>
          </w:p>
        </w:tc>
        <w:tc>
          <w:tcPr>
            <w:tcW w:w="4852" w:type="dxa"/>
            <w:shd w:val="clear" w:color="auto" w:fill="auto"/>
          </w:tcPr>
          <w:p w:rsidR="00FE0DCB" w:rsidRPr="00031FBD" w:rsidRDefault="00FE0DCB" w:rsidP="00281ABC">
            <w:pPr>
              <w:rPr>
                <w:rStyle w:val="a9"/>
              </w:rPr>
            </w:pPr>
            <w:r w:rsidRPr="00031FBD">
              <w:rPr>
                <w:b/>
              </w:rPr>
              <w:t xml:space="preserve">Число недельных учебных   часов </w:t>
            </w:r>
          </w:p>
          <w:p w:rsidR="00FE0DCB" w:rsidRPr="00031FBD" w:rsidRDefault="00FE0DCB" w:rsidP="00281ABC">
            <w:pPr>
              <w:rPr>
                <w:b/>
              </w:rPr>
            </w:pPr>
            <w:r w:rsidRPr="00031FBD">
              <w:rPr>
                <w:b/>
              </w:rPr>
              <w:t>(за 2 года  обучения)</w:t>
            </w:r>
          </w:p>
        </w:tc>
      </w:tr>
      <w:tr w:rsidR="00FE0DCB" w:rsidRPr="00031FBD" w:rsidTr="00281ABC">
        <w:tc>
          <w:tcPr>
            <w:tcW w:w="9405" w:type="dxa"/>
            <w:gridSpan w:val="2"/>
            <w:shd w:val="clear" w:color="auto" w:fill="auto"/>
          </w:tcPr>
          <w:p w:rsidR="00FE0DCB" w:rsidRPr="00031FBD" w:rsidRDefault="00FE0DCB" w:rsidP="00281ABC">
            <w:pPr>
              <w:rPr>
                <w:b/>
              </w:rPr>
            </w:pPr>
            <w:r w:rsidRPr="00031FBD">
              <w:rPr>
                <w:b/>
              </w:rPr>
              <w:t xml:space="preserve">                                             Федеральный и региональный компонент</w:t>
            </w:r>
          </w:p>
        </w:tc>
      </w:tr>
      <w:tr w:rsidR="00FE0DCB" w:rsidRPr="00031FBD" w:rsidTr="00281ABC">
        <w:tc>
          <w:tcPr>
            <w:tcW w:w="4553" w:type="dxa"/>
            <w:shd w:val="clear" w:color="auto" w:fill="auto"/>
          </w:tcPr>
          <w:p w:rsidR="00FE0DCB" w:rsidRPr="00031FBD" w:rsidRDefault="00FE0DCB" w:rsidP="00281ABC">
            <w:r w:rsidRPr="00031FBD">
              <w:t>Русский язык</w:t>
            </w:r>
          </w:p>
        </w:tc>
        <w:tc>
          <w:tcPr>
            <w:tcW w:w="4852" w:type="dxa"/>
            <w:shd w:val="clear" w:color="auto" w:fill="auto"/>
          </w:tcPr>
          <w:p w:rsidR="00FE0DCB" w:rsidRPr="00031FBD" w:rsidRDefault="00FE0DCB" w:rsidP="00281ABC">
            <w:r w:rsidRPr="00031FBD">
              <w:t>2 (1/1)</w:t>
            </w:r>
          </w:p>
        </w:tc>
      </w:tr>
      <w:tr w:rsidR="00FE0DCB" w:rsidRPr="00031FBD" w:rsidTr="00281ABC">
        <w:tc>
          <w:tcPr>
            <w:tcW w:w="4553" w:type="dxa"/>
            <w:shd w:val="clear" w:color="auto" w:fill="auto"/>
          </w:tcPr>
          <w:p w:rsidR="00FE0DCB" w:rsidRPr="00031FBD" w:rsidRDefault="00FE0DCB" w:rsidP="00281ABC">
            <w:r w:rsidRPr="00031FBD">
              <w:t>Литература</w:t>
            </w:r>
          </w:p>
        </w:tc>
        <w:tc>
          <w:tcPr>
            <w:tcW w:w="4852" w:type="dxa"/>
            <w:shd w:val="clear" w:color="auto" w:fill="auto"/>
          </w:tcPr>
          <w:p w:rsidR="00FE0DCB" w:rsidRPr="00031FBD" w:rsidRDefault="00FE0DCB" w:rsidP="00281ABC">
            <w:r w:rsidRPr="00031FBD">
              <w:t>6 (3/3)</w:t>
            </w:r>
          </w:p>
        </w:tc>
      </w:tr>
      <w:tr w:rsidR="00FE0DCB" w:rsidRPr="00031FBD" w:rsidTr="00281ABC">
        <w:tc>
          <w:tcPr>
            <w:tcW w:w="4553" w:type="dxa"/>
            <w:shd w:val="clear" w:color="auto" w:fill="auto"/>
          </w:tcPr>
          <w:p w:rsidR="00FE0DCB" w:rsidRPr="00031FBD" w:rsidRDefault="00FE0DCB" w:rsidP="00281ABC">
            <w:r w:rsidRPr="00031FBD">
              <w:t>Иностранный язык (английский язык)</w:t>
            </w:r>
          </w:p>
        </w:tc>
        <w:tc>
          <w:tcPr>
            <w:tcW w:w="4852" w:type="dxa"/>
            <w:shd w:val="clear" w:color="auto" w:fill="auto"/>
          </w:tcPr>
          <w:p w:rsidR="00FE0DCB" w:rsidRPr="00031FBD" w:rsidRDefault="00FE0DCB" w:rsidP="00281ABC">
            <w:r w:rsidRPr="00031FBD">
              <w:t>6 (3/3)</w:t>
            </w:r>
          </w:p>
        </w:tc>
      </w:tr>
      <w:tr w:rsidR="00FE0DCB" w:rsidRPr="00031FBD" w:rsidTr="00281ABC">
        <w:tc>
          <w:tcPr>
            <w:tcW w:w="4553" w:type="dxa"/>
            <w:shd w:val="clear" w:color="auto" w:fill="auto"/>
          </w:tcPr>
          <w:p w:rsidR="00FE0DCB" w:rsidRPr="00031FBD" w:rsidRDefault="00FE0DCB" w:rsidP="00281ABC">
            <w:r w:rsidRPr="00031FBD">
              <w:t>Математика</w:t>
            </w:r>
          </w:p>
        </w:tc>
        <w:tc>
          <w:tcPr>
            <w:tcW w:w="4852" w:type="dxa"/>
            <w:shd w:val="clear" w:color="auto" w:fill="auto"/>
          </w:tcPr>
          <w:p w:rsidR="00FE0DCB" w:rsidRPr="00031FBD" w:rsidRDefault="00FE0DCB" w:rsidP="00281ABC">
            <w:r w:rsidRPr="00031FBD">
              <w:t>8 (4/4)</w:t>
            </w:r>
          </w:p>
        </w:tc>
      </w:tr>
      <w:tr w:rsidR="00FE0DCB" w:rsidRPr="00031FBD" w:rsidTr="00281ABC">
        <w:tc>
          <w:tcPr>
            <w:tcW w:w="4553" w:type="dxa"/>
            <w:shd w:val="clear" w:color="auto" w:fill="auto"/>
          </w:tcPr>
          <w:p w:rsidR="00FE0DCB" w:rsidRPr="00031FBD" w:rsidRDefault="00FE0DCB" w:rsidP="00281ABC">
            <w:r w:rsidRPr="00031FBD">
              <w:t>Информатика и ИКТ</w:t>
            </w:r>
          </w:p>
        </w:tc>
        <w:tc>
          <w:tcPr>
            <w:tcW w:w="4852" w:type="dxa"/>
            <w:shd w:val="clear" w:color="auto" w:fill="auto"/>
          </w:tcPr>
          <w:p w:rsidR="00FE0DCB" w:rsidRPr="00031FBD" w:rsidRDefault="00FE0DCB" w:rsidP="00281ABC">
            <w:r w:rsidRPr="00031FBD">
              <w:t>2 (1/1)</w:t>
            </w:r>
          </w:p>
        </w:tc>
      </w:tr>
      <w:tr w:rsidR="00FE0DCB" w:rsidRPr="00031FBD" w:rsidTr="00281ABC">
        <w:trPr>
          <w:trHeight w:val="297"/>
        </w:trPr>
        <w:tc>
          <w:tcPr>
            <w:tcW w:w="4553" w:type="dxa"/>
            <w:shd w:val="clear" w:color="auto" w:fill="auto"/>
          </w:tcPr>
          <w:p w:rsidR="00FE0DCB" w:rsidRPr="00031FBD" w:rsidRDefault="00FE0DCB" w:rsidP="00281ABC">
            <w:r w:rsidRPr="00031FBD">
              <w:t xml:space="preserve">История </w:t>
            </w:r>
          </w:p>
        </w:tc>
        <w:tc>
          <w:tcPr>
            <w:tcW w:w="4852" w:type="dxa"/>
            <w:shd w:val="clear" w:color="auto" w:fill="auto"/>
          </w:tcPr>
          <w:p w:rsidR="00FE0DCB" w:rsidRPr="00031FBD" w:rsidRDefault="00FE0DCB" w:rsidP="00281ABC">
            <w:r w:rsidRPr="00031FBD">
              <w:t>4 (2/2)</w:t>
            </w:r>
          </w:p>
        </w:tc>
      </w:tr>
      <w:tr w:rsidR="00FE0DCB" w:rsidRPr="00031FBD" w:rsidTr="00281ABC">
        <w:trPr>
          <w:trHeight w:val="297"/>
        </w:trPr>
        <w:tc>
          <w:tcPr>
            <w:tcW w:w="4553" w:type="dxa"/>
            <w:shd w:val="clear" w:color="auto" w:fill="auto"/>
          </w:tcPr>
          <w:p w:rsidR="00FE0DCB" w:rsidRPr="00031FBD" w:rsidRDefault="00FE0DCB" w:rsidP="00281ABC">
            <w:r w:rsidRPr="00031FBD">
              <w:t>Обществознание (включая экономику и право)</w:t>
            </w:r>
          </w:p>
        </w:tc>
        <w:tc>
          <w:tcPr>
            <w:tcW w:w="4852" w:type="dxa"/>
            <w:shd w:val="clear" w:color="auto" w:fill="auto"/>
          </w:tcPr>
          <w:p w:rsidR="00FE0DCB" w:rsidRPr="00031FBD" w:rsidRDefault="00FE0DCB" w:rsidP="00281ABC">
            <w:r w:rsidRPr="00031FBD">
              <w:t>4 (2/2)</w:t>
            </w:r>
          </w:p>
        </w:tc>
      </w:tr>
      <w:tr w:rsidR="00FE0DCB" w:rsidRPr="00031FBD" w:rsidTr="00281ABC">
        <w:tc>
          <w:tcPr>
            <w:tcW w:w="4553" w:type="dxa"/>
            <w:shd w:val="clear" w:color="auto" w:fill="auto"/>
          </w:tcPr>
          <w:p w:rsidR="00FE0DCB" w:rsidRPr="00031FBD" w:rsidRDefault="00FE0DCB" w:rsidP="00281ABC">
            <w:r w:rsidRPr="00031FBD">
              <w:t>География</w:t>
            </w:r>
          </w:p>
        </w:tc>
        <w:tc>
          <w:tcPr>
            <w:tcW w:w="4852" w:type="dxa"/>
            <w:shd w:val="clear" w:color="auto" w:fill="auto"/>
          </w:tcPr>
          <w:p w:rsidR="00FE0DCB" w:rsidRPr="00031FBD" w:rsidRDefault="00FE0DCB" w:rsidP="00281ABC">
            <w:r w:rsidRPr="00031FBD">
              <w:t>2 (1/1)</w:t>
            </w:r>
          </w:p>
        </w:tc>
      </w:tr>
      <w:tr w:rsidR="00FE0DCB" w:rsidRPr="00031FBD" w:rsidTr="00281ABC">
        <w:tc>
          <w:tcPr>
            <w:tcW w:w="4553" w:type="dxa"/>
            <w:shd w:val="clear" w:color="auto" w:fill="auto"/>
          </w:tcPr>
          <w:p w:rsidR="00FE0DCB" w:rsidRPr="00031FBD" w:rsidRDefault="00FE0DCB" w:rsidP="00281ABC">
            <w:r w:rsidRPr="00031FBD">
              <w:t>Физика</w:t>
            </w:r>
          </w:p>
        </w:tc>
        <w:tc>
          <w:tcPr>
            <w:tcW w:w="4852" w:type="dxa"/>
            <w:shd w:val="clear" w:color="auto" w:fill="auto"/>
          </w:tcPr>
          <w:p w:rsidR="00FE0DCB" w:rsidRPr="00031FBD" w:rsidRDefault="00FE0DCB" w:rsidP="00281ABC">
            <w:r w:rsidRPr="00031FBD">
              <w:t>4 (2/2)</w:t>
            </w:r>
          </w:p>
        </w:tc>
      </w:tr>
      <w:tr w:rsidR="00FE0DCB" w:rsidRPr="00031FBD" w:rsidTr="00281ABC">
        <w:tc>
          <w:tcPr>
            <w:tcW w:w="4553" w:type="dxa"/>
            <w:shd w:val="clear" w:color="auto" w:fill="auto"/>
          </w:tcPr>
          <w:p w:rsidR="00FE0DCB" w:rsidRPr="00031FBD" w:rsidRDefault="00FE0DCB" w:rsidP="00281ABC">
            <w:r>
              <w:t xml:space="preserve">Астрономия </w:t>
            </w:r>
          </w:p>
        </w:tc>
        <w:tc>
          <w:tcPr>
            <w:tcW w:w="4852" w:type="dxa"/>
            <w:shd w:val="clear" w:color="auto" w:fill="auto"/>
          </w:tcPr>
          <w:p w:rsidR="00FE0DCB" w:rsidRPr="00031FBD" w:rsidRDefault="00FE0DCB" w:rsidP="00281ABC">
            <w:r>
              <w:t>1(1/0)</w:t>
            </w:r>
          </w:p>
        </w:tc>
      </w:tr>
      <w:tr w:rsidR="00FE0DCB" w:rsidRPr="00031FBD" w:rsidTr="00281ABC">
        <w:tc>
          <w:tcPr>
            <w:tcW w:w="4553" w:type="dxa"/>
            <w:shd w:val="clear" w:color="auto" w:fill="auto"/>
          </w:tcPr>
          <w:p w:rsidR="00FE0DCB" w:rsidRPr="00031FBD" w:rsidRDefault="00FE0DCB" w:rsidP="00281ABC">
            <w:r w:rsidRPr="00031FBD">
              <w:t>Химия</w:t>
            </w:r>
          </w:p>
        </w:tc>
        <w:tc>
          <w:tcPr>
            <w:tcW w:w="4852" w:type="dxa"/>
            <w:shd w:val="clear" w:color="auto" w:fill="auto"/>
          </w:tcPr>
          <w:p w:rsidR="00FE0DCB" w:rsidRPr="00031FBD" w:rsidRDefault="00FE0DCB" w:rsidP="00281ABC">
            <w:r w:rsidRPr="00031FBD">
              <w:t>2 (1/1)</w:t>
            </w:r>
          </w:p>
        </w:tc>
      </w:tr>
      <w:tr w:rsidR="00FE0DCB" w:rsidRPr="00031FBD" w:rsidTr="00281ABC">
        <w:tc>
          <w:tcPr>
            <w:tcW w:w="4553" w:type="dxa"/>
            <w:shd w:val="clear" w:color="auto" w:fill="auto"/>
          </w:tcPr>
          <w:p w:rsidR="00FE0DCB" w:rsidRPr="00031FBD" w:rsidRDefault="00FE0DCB" w:rsidP="00281ABC">
            <w:r w:rsidRPr="00031FBD">
              <w:t>Биология</w:t>
            </w:r>
          </w:p>
        </w:tc>
        <w:tc>
          <w:tcPr>
            <w:tcW w:w="4852" w:type="dxa"/>
            <w:shd w:val="clear" w:color="auto" w:fill="auto"/>
          </w:tcPr>
          <w:p w:rsidR="00FE0DCB" w:rsidRPr="00031FBD" w:rsidRDefault="00FE0DCB" w:rsidP="00281ABC">
            <w:r w:rsidRPr="00031FBD">
              <w:t>2 (1/1)</w:t>
            </w:r>
          </w:p>
        </w:tc>
      </w:tr>
      <w:tr w:rsidR="00FE0DCB" w:rsidRPr="00031FBD" w:rsidTr="00281ABC">
        <w:tc>
          <w:tcPr>
            <w:tcW w:w="4553" w:type="dxa"/>
            <w:shd w:val="clear" w:color="auto" w:fill="auto"/>
          </w:tcPr>
          <w:p w:rsidR="00FE0DCB" w:rsidRPr="00031FBD" w:rsidRDefault="00FE0DCB" w:rsidP="00281ABC">
            <w:r w:rsidRPr="00031FBD">
              <w:t>Технология</w:t>
            </w:r>
          </w:p>
        </w:tc>
        <w:tc>
          <w:tcPr>
            <w:tcW w:w="4852" w:type="dxa"/>
            <w:shd w:val="clear" w:color="auto" w:fill="auto"/>
          </w:tcPr>
          <w:p w:rsidR="00FE0DCB" w:rsidRPr="00031FBD" w:rsidRDefault="00FE0DCB" w:rsidP="00281ABC">
            <w:r w:rsidRPr="00031FBD">
              <w:t>2 (1/1)</w:t>
            </w:r>
          </w:p>
        </w:tc>
      </w:tr>
      <w:tr w:rsidR="00FE0DCB" w:rsidRPr="00031FBD" w:rsidTr="00281ABC">
        <w:tc>
          <w:tcPr>
            <w:tcW w:w="4553" w:type="dxa"/>
            <w:shd w:val="clear" w:color="auto" w:fill="auto"/>
          </w:tcPr>
          <w:p w:rsidR="00FE0DCB" w:rsidRPr="00031FBD" w:rsidRDefault="00FE0DCB" w:rsidP="00281ABC">
            <w:r w:rsidRPr="00031FBD">
              <w:t>Основы безопасности жизнедеятельности</w:t>
            </w:r>
          </w:p>
        </w:tc>
        <w:tc>
          <w:tcPr>
            <w:tcW w:w="4852" w:type="dxa"/>
            <w:shd w:val="clear" w:color="auto" w:fill="auto"/>
          </w:tcPr>
          <w:p w:rsidR="00FE0DCB" w:rsidRPr="00031FBD" w:rsidRDefault="00FE0DCB" w:rsidP="00281ABC">
            <w:r w:rsidRPr="00031FBD">
              <w:t>2 (1/1)</w:t>
            </w:r>
          </w:p>
        </w:tc>
      </w:tr>
      <w:tr w:rsidR="00FE0DCB" w:rsidRPr="00031FBD" w:rsidTr="00281ABC">
        <w:tc>
          <w:tcPr>
            <w:tcW w:w="4553" w:type="dxa"/>
            <w:shd w:val="clear" w:color="auto" w:fill="auto"/>
          </w:tcPr>
          <w:p w:rsidR="00FE0DCB" w:rsidRPr="00031FBD" w:rsidRDefault="00FE0DCB" w:rsidP="00281ABC">
            <w:r w:rsidRPr="00031FBD">
              <w:t>Физическая культура</w:t>
            </w:r>
          </w:p>
        </w:tc>
        <w:tc>
          <w:tcPr>
            <w:tcW w:w="4852" w:type="dxa"/>
            <w:shd w:val="clear" w:color="auto" w:fill="auto"/>
          </w:tcPr>
          <w:p w:rsidR="00FE0DCB" w:rsidRPr="00031FBD" w:rsidRDefault="00FE0DCB" w:rsidP="00281ABC">
            <w:r w:rsidRPr="00031FBD">
              <w:t>6 (3/3)</w:t>
            </w:r>
          </w:p>
        </w:tc>
      </w:tr>
      <w:tr w:rsidR="00FE0DCB" w:rsidRPr="00F90849" w:rsidTr="00281ABC">
        <w:tc>
          <w:tcPr>
            <w:tcW w:w="4553" w:type="dxa"/>
            <w:shd w:val="clear" w:color="auto" w:fill="auto"/>
          </w:tcPr>
          <w:p w:rsidR="00FE0DCB" w:rsidRPr="00F90849" w:rsidRDefault="00FE0DCB" w:rsidP="00281ABC">
            <w:pPr>
              <w:rPr>
                <w:b/>
              </w:rPr>
            </w:pPr>
            <w:r w:rsidRPr="00F90849">
              <w:rPr>
                <w:b/>
              </w:rPr>
              <w:t>Итого</w:t>
            </w:r>
          </w:p>
        </w:tc>
        <w:tc>
          <w:tcPr>
            <w:tcW w:w="4852" w:type="dxa"/>
            <w:shd w:val="clear" w:color="auto" w:fill="auto"/>
          </w:tcPr>
          <w:p w:rsidR="00FE0DCB" w:rsidRPr="00F90849" w:rsidRDefault="00FE0DCB" w:rsidP="00281ABC">
            <w:pPr>
              <w:rPr>
                <w:b/>
              </w:rPr>
            </w:pPr>
            <w:r>
              <w:rPr>
                <w:b/>
              </w:rPr>
              <w:t>53</w:t>
            </w:r>
            <w:r w:rsidRPr="00F90849">
              <w:rPr>
                <w:b/>
              </w:rPr>
              <w:t xml:space="preserve"> (2</w:t>
            </w:r>
            <w:r>
              <w:rPr>
                <w:b/>
              </w:rPr>
              <w:t>7</w:t>
            </w:r>
            <w:r w:rsidRPr="00F90849">
              <w:rPr>
                <w:b/>
              </w:rPr>
              <w:t>/26)</w:t>
            </w:r>
          </w:p>
        </w:tc>
      </w:tr>
      <w:tr w:rsidR="00FE0DCB" w:rsidTr="00281ABC">
        <w:tc>
          <w:tcPr>
            <w:tcW w:w="9405" w:type="dxa"/>
            <w:gridSpan w:val="2"/>
            <w:shd w:val="clear" w:color="auto" w:fill="auto"/>
          </w:tcPr>
          <w:p w:rsidR="00FE0DCB" w:rsidRDefault="00FE0DCB" w:rsidP="00281ABC">
            <w:r w:rsidRPr="00F90849">
              <w:rPr>
                <w:b/>
                <w:lang w:val="tt-RU"/>
              </w:rPr>
              <w:t>Региональный (национально-региональный компонент)</w:t>
            </w:r>
            <w:r w:rsidR="00472154">
              <w:rPr>
                <w:b/>
                <w:lang w:val="tt-RU"/>
              </w:rPr>
              <w:t xml:space="preserve"> 4(2/2</w:t>
            </w:r>
            <w:r>
              <w:rPr>
                <w:b/>
                <w:lang w:val="tt-RU"/>
              </w:rPr>
              <w:t>)</w:t>
            </w:r>
          </w:p>
        </w:tc>
      </w:tr>
      <w:tr w:rsidR="00FE0DCB" w:rsidTr="00281ABC">
        <w:tc>
          <w:tcPr>
            <w:tcW w:w="4553" w:type="dxa"/>
            <w:shd w:val="clear" w:color="auto" w:fill="auto"/>
          </w:tcPr>
          <w:p w:rsidR="00FE0DCB" w:rsidRPr="00031FBD" w:rsidRDefault="00FE0DCB" w:rsidP="00281ABC">
            <w:r>
              <w:t>Родной язык</w:t>
            </w:r>
          </w:p>
        </w:tc>
        <w:tc>
          <w:tcPr>
            <w:tcW w:w="4852" w:type="dxa"/>
            <w:shd w:val="clear" w:color="auto" w:fill="auto"/>
          </w:tcPr>
          <w:p w:rsidR="00FE0DCB" w:rsidRDefault="00FE0DCB" w:rsidP="00281ABC">
            <w:r w:rsidRPr="00031FBD">
              <w:t>2 (1/1)</w:t>
            </w:r>
          </w:p>
        </w:tc>
      </w:tr>
      <w:tr w:rsidR="00FE0DCB" w:rsidTr="00281ABC">
        <w:tc>
          <w:tcPr>
            <w:tcW w:w="4553" w:type="dxa"/>
            <w:shd w:val="clear" w:color="auto" w:fill="auto"/>
          </w:tcPr>
          <w:p w:rsidR="00FE0DCB" w:rsidRPr="00031FBD" w:rsidRDefault="00FE0DCB" w:rsidP="00281ABC">
            <w:r>
              <w:t>Родная литература</w:t>
            </w:r>
          </w:p>
        </w:tc>
        <w:tc>
          <w:tcPr>
            <w:tcW w:w="4852" w:type="dxa"/>
            <w:shd w:val="clear" w:color="auto" w:fill="auto"/>
          </w:tcPr>
          <w:p w:rsidR="00FE0DCB" w:rsidRDefault="00472154" w:rsidP="00281ABC">
            <w:r>
              <w:t>2 (1</w:t>
            </w:r>
            <w:r w:rsidR="00FE0DCB" w:rsidRPr="00031FBD">
              <w:t>/2</w:t>
            </w:r>
            <w:r>
              <w:t>1</w:t>
            </w:r>
            <w:r w:rsidR="00FE0DCB" w:rsidRPr="00031FBD">
              <w:t>)</w:t>
            </w:r>
          </w:p>
        </w:tc>
      </w:tr>
      <w:tr w:rsidR="00FE0DCB" w:rsidRPr="005831FC" w:rsidTr="00281ABC">
        <w:tc>
          <w:tcPr>
            <w:tcW w:w="9405" w:type="dxa"/>
            <w:gridSpan w:val="2"/>
            <w:shd w:val="clear" w:color="auto" w:fill="auto"/>
          </w:tcPr>
          <w:p w:rsidR="00FE0DCB" w:rsidRPr="005831FC" w:rsidRDefault="00FE0DCB" w:rsidP="00281ABC">
            <w:pPr>
              <w:rPr>
                <w:b/>
              </w:rPr>
            </w:pPr>
            <w:r w:rsidRPr="005831FC">
              <w:rPr>
                <w:b/>
              </w:rPr>
              <w:t xml:space="preserve">                                          Компонент о</w:t>
            </w:r>
            <w:r w:rsidR="00472154">
              <w:rPr>
                <w:b/>
              </w:rPr>
              <w:t>бразовательного учреждения  17(8/9</w:t>
            </w:r>
            <w:r w:rsidRPr="005831FC">
              <w:rPr>
                <w:b/>
              </w:rPr>
              <w:t>)</w:t>
            </w:r>
          </w:p>
        </w:tc>
      </w:tr>
      <w:tr w:rsidR="00FE0DCB" w:rsidRPr="00083C33" w:rsidTr="00281ABC">
        <w:trPr>
          <w:trHeight w:val="1204"/>
        </w:trPr>
        <w:tc>
          <w:tcPr>
            <w:tcW w:w="4553" w:type="dxa"/>
            <w:shd w:val="clear" w:color="auto" w:fill="auto"/>
          </w:tcPr>
          <w:p w:rsidR="00FE0DCB" w:rsidRPr="00ED7514" w:rsidRDefault="00FE0DCB" w:rsidP="00281ABC">
            <w:r w:rsidRPr="00ED7514">
              <w:t>Русский язык</w:t>
            </w:r>
          </w:p>
          <w:p w:rsidR="00FE0DCB" w:rsidRPr="00ED7514" w:rsidRDefault="00FE0DCB" w:rsidP="00281ABC">
            <w:r w:rsidRPr="00ED7514">
              <w:t xml:space="preserve">Математика </w:t>
            </w:r>
          </w:p>
          <w:p w:rsidR="00FE0DCB" w:rsidRPr="00ED7514" w:rsidRDefault="00FE0DCB" w:rsidP="00281ABC">
            <w:r w:rsidRPr="00ED7514">
              <w:t>Обществознание</w:t>
            </w:r>
          </w:p>
          <w:p w:rsidR="00FE0DCB" w:rsidRDefault="00FE0DCB" w:rsidP="00281ABC">
            <w:r w:rsidRPr="00ED7514">
              <w:t xml:space="preserve">Биология </w:t>
            </w:r>
          </w:p>
          <w:p w:rsidR="00472154" w:rsidRPr="006F0743" w:rsidRDefault="00472154" w:rsidP="00281ABC">
            <w:r>
              <w:t>Родная литература</w:t>
            </w:r>
          </w:p>
        </w:tc>
        <w:tc>
          <w:tcPr>
            <w:tcW w:w="4852" w:type="dxa"/>
            <w:shd w:val="clear" w:color="auto" w:fill="auto"/>
          </w:tcPr>
          <w:p w:rsidR="00FE0DCB" w:rsidRPr="00031FBD" w:rsidRDefault="00FE0DCB" w:rsidP="00281ABC">
            <w:r w:rsidRPr="00031FBD">
              <w:t>2 (1/1)</w:t>
            </w:r>
          </w:p>
          <w:p w:rsidR="00FE0DCB" w:rsidRPr="00031FBD" w:rsidRDefault="00FE0DCB" w:rsidP="00281ABC">
            <w:r w:rsidRPr="00031FBD">
              <w:t>2 (1/1)</w:t>
            </w:r>
          </w:p>
          <w:p w:rsidR="00FE0DCB" w:rsidRPr="00031FBD" w:rsidRDefault="00FE0DCB" w:rsidP="00281ABC">
            <w:r w:rsidRPr="00031FBD">
              <w:t>2 (1/1)</w:t>
            </w:r>
          </w:p>
          <w:p w:rsidR="00FE0DCB" w:rsidRDefault="00FE0DCB" w:rsidP="00281ABC">
            <w:r>
              <w:t>2 (1/1)</w:t>
            </w:r>
          </w:p>
          <w:p w:rsidR="00472154" w:rsidRPr="00083C33" w:rsidRDefault="00472154" w:rsidP="00281ABC">
            <w:pPr>
              <w:rPr>
                <w:lang w:val="en-US"/>
              </w:rPr>
            </w:pPr>
            <w:r>
              <w:t>2 (1/1)</w:t>
            </w:r>
          </w:p>
        </w:tc>
      </w:tr>
      <w:tr w:rsidR="00FE0DCB" w:rsidRPr="00F90849" w:rsidTr="00281ABC">
        <w:tc>
          <w:tcPr>
            <w:tcW w:w="9405" w:type="dxa"/>
            <w:gridSpan w:val="2"/>
            <w:shd w:val="clear" w:color="auto" w:fill="auto"/>
          </w:tcPr>
          <w:p w:rsidR="00FE0DCB" w:rsidRPr="00F90849" w:rsidRDefault="00FE0DCB" w:rsidP="00281ABC">
            <w:pPr>
              <w:rPr>
                <w:b/>
              </w:rPr>
            </w:pPr>
            <w:r w:rsidRPr="00F90849">
              <w:rPr>
                <w:b/>
              </w:rPr>
              <w:t>Элективные курсы</w:t>
            </w:r>
          </w:p>
        </w:tc>
      </w:tr>
      <w:tr w:rsidR="00FE0DCB" w:rsidRPr="00031FBD" w:rsidTr="00281ABC">
        <w:tc>
          <w:tcPr>
            <w:tcW w:w="4553" w:type="dxa"/>
            <w:shd w:val="clear" w:color="auto" w:fill="auto"/>
          </w:tcPr>
          <w:p w:rsidR="00FE0DCB" w:rsidRPr="00E91CB1" w:rsidRDefault="00FE0DCB" w:rsidP="00281ABC">
            <w:pPr>
              <w:rPr>
                <w:i/>
              </w:rPr>
            </w:pPr>
            <w:r>
              <w:rPr>
                <w:i/>
              </w:rPr>
              <w:t>«Сочинение: законы и секреты мастерства. Основные правила написания сочинения</w:t>
            </w:r>
            <w:r w:rsidRPr="00E91CB1">
              <w:rPr>
                <w:i/>
              </w:rPr>
              <w:t>»</w:t>
            </w:r>
          </w:p>
        </w:tc>
        <w:tc>
          <w:tcPr>
            <w:tcW w:w="4852" w:type="dxa"/>
            <w:shd w:val="clear" w:color="auto" w:fill="auto"/>
          </w:tcPr>
          <w:p w:rsidR="00FE0DCB" w:rsidRPr="00031FBD" w:rsidRDefault="00FE0DCB" w:rsidP="00281ABC">
            <w:r w:rsidRPr="00031FBD">
              <w:t>2 (1/1)</w:t>
            </w:r>
          </w:p>
          <w:p w:rsidR="00FE0DCB" w:rsidRPr="00031FBD" w:rsidRDefault="00FE0DCB" w:rsidP="00281ABC"/>
        </w:tc>
      </w:tr>
      <w:tr w:rsidR="00FE0DCB" w:rsidRPr="00031FBD" w:rsidTr="00281ABC">
        <w:tc>
          <w:tcPr>
            <w:tcW w:w="4553" w:type="dxa"/>
            <w:shd w:val="clear" w:color="auto" w:fill="auto"/>
          </w:tcPr>
          <w:p w:rsidR="00FE0DCB" w:rsidRPr="00FC65F5" w:rsidRDefault="00FE0DCB" w:rsidP="00281ABC">
            <w:pPr>
              <w:rPr>
                <w:i/>
              </w:rPr>
            </w:pPr>
            <w:r w:rsidRPr="00FC65F5">
              <w:rPr>
                <w:i/>
              </w:rPr>
              <w:t>«Практикум по математике»</w:t>
            </w:r>
          </w:p>
        </w:tc>
        <w:tc>
          <w:tcPr>
            <w:tcW w:w="4852" w:type="dxa"/>
            <w:shd w:val="clear" w:color="auto" w:fill="auto"/>
          </w:tcPr>
          <w:p w:rsidR="00FE0DCB" w:rsidRPr="00031FBD" w:rsidRDefault="00FE0DCB" w:rsidP="00281ABC">
            <w:r w:rsidRPr="00031FBD">
              <w:t>2 (1/1)</w:t>
            </w:r>
          </w:p>
          <w:p w:rsidR="00FE0DCB" w:rsidRPr="00031FBD" w:rsidRDefault="00FE0DCB" w:rsidP="00281ABC"/>
        </w:tc>
      </w:tr>
      <w:tr w:rsidR="00FE0DCB" w:rsidRPr="00031FBD" w:rsidTr="00281ABC">
        <w:tc>
          <w:tcPr>
            <w:tcW w:w="4553" w:type="dxa"/>
            <w:shd w:val="clear" w:color="auto" w:fill="auto"/>
          </w:tcPr>
          <w:p w:rsidR="00FE0DCB" w:rsidRDefault="00FE0DCB" w:rsidP="00281ABC">
            <w:pPr>
              <w:rPr>
                <w:i/>
              </w:rPr>
            </w:pPr>
            <w:r>
              <w:rPr>
                <w:i/>
              </w:rPr>
              <w:t>«Семьеведение»</w:t>
            </w:r>
          </w:p>
          <w:p w:rsidR="00FE0DCB" w:rsidRPr="00031FBD" w:rsidRDefault="00FE0DCB" w:rsidP="00281ABC">
            <w:pPr>
              <w:rPr>
                <w:i/>
              </w:rPr>
            </w:pPr>
            <w:r w:rsidRPr="00031FBD">
              <w:rPr>
                <w:i/>
              </w:rPr>
              <w:t>«Право и политика»</w:t>
            </w:r>
          </w:p>
        </w:tc>
        <w:tc>
          <w:tcPr>
            <w:tcW w:w="4852" w:type="dxa"/>
            <w:shd w:val="clear" w:color="auto" w:fill="auto"/>
          </w:tcPr>
          <w:p w:rsidR="00FE0DCB" w:rsidRPr="00031FBD" w:rsidRDefault="00FE0DCB" w:rsidP="00281ABC">
            <w:r>
              <w:t>1</w:t>
            </w:r>
            <w:r w:rsidRPr="00031FBD">
              <w:t xml:space="preserve"> (1/</w:t>
            </w:r>
            <w:r>
              <w:t>0</w:t>
            </w:r>
            <w:r w:rsidRPr="00031FBD">
              <w:t>)</w:t>
            </w:r>
          </w:p>
          <w:p w:rsidR="00FE0DCB" w:rsidRPr="00031FBD" w:rsidRDefault="00FE0DCB" w:rsidP="00281ABC">
            <w:r>
              <w:t>1 (0/1)</w:t>
            </w:r>
          </w:p>
        </w:tc>
      </w:tr>
      <w:tr w:rsidR="00FE0DCB" w:rsidTr="00281ABC">
        <w:tc>
          <w:tcPr>
            <w:tcW w:w="4553" w:type="dxa"/>
            <w:shd w:val="clear" w:color="auto" w:fill="auto"/>
          </w:tcPr>
          <w:p w:rsidR="00FE0DCB" w:rsidRDefault="00FE0DCB" w:rsidP="00281ABC">
            <w:pPr>
              <w:rPr>
                <w:i/>
              </w:rPr>
            </w:pPr>
            <w:r>
              <w:rPr>
                <w:i/>
              </w:rPr>
              <w:t>«Решение физических задач»</w:t>
            </w:r>
          </w:p>
        </w:tc>
        <w:tc>
          <w:tcPr>
            <w:tcW w:w="4852" w:type="dxa"/>
            <w:shd w:val="clear" w:color="auto" w:fill="auto"/>
          </w:tcPr>
          <w:p w:rsidR="00FE0DCB" w:rsidRDefault="00FE0DCB" w:rsidP="00281ABC">
            <w:r>
              <w:t>1 (0/1)</w:t>
            </w:r>
          </w:p>
          <w:p w:rsidR="00FE0DCB" w:rsidRDefault="00FE0DCB" w:rsidP="00281ABC"/>
        </w:tc>
      </w:tr>
      <w:tr w:rsidR="00FE0DCB" w:rsidRPr="00574105" w:rsidTr="00281ABC">
        <w:tc>
          <w:tcPr>
            <w:tcW w:w="4553" w:type="dxa"/>
            <w:shd w:val="clear" w:color="auto" w:fill="auto"/>
          </w:tcPr>
          <w:p w:rsidR="00FE0DCB" w:rsidRPr="005831FC" w:rsidRDefault="00FE0DCB" w:rsidP="00281ABC">
            <w:pPr>
              <w:rPr>
                <w:b/>
              </w:rPr>
            </w:pPr>
            <w:r w:rsidRPr="005831FC">
              <w:rPr>
                <w:b/>
              </w:rPr>
              <w:t>Итого</w:t>
            </w:r>
          </w:p>
        </w:tc>
        <w:tc>
          <w:tcPr>
            <w:tcW w:w="4852" w:type="dxa"/>
            <w:shd w:val="clear" w:color="auto" w:fill="auto"/>
          </w:tcPr>
          <w:p w:rsidR="00FE0DCB" w:rsidRPr="00574105" w:rsidRDefault="00FE0DCB" w:rsidP="00281ABC">
            <w:pPr>
              <w:rPr>
                <w:b/>
              </w:rPr>
            </w:pPr>
            <w:r w:rsidRPr="00574105">
              <w:rPr>
                <w:b/>
              </w:rPr>
              <w:t>74 (37/37)</w:t>
            </w:r>
          </w:p>
        </w:tc>
      </w:tr>
    </w:tbl>
    <w:p w:rsidR="005C0FE3" w:rsidRDefault="005C0FE3" w:rsidP="00472154">
      <w:pPr>
        <w:pStyle w:val="Style2"/>
        <w:widowControl/>
        <w:spacing w:before="72" w:line="470" w:lineRule="exact"/>
        <w:jc w:val="left"/>
        <w:rPr>
          <w:rStyle w:val="FontStyle95"/>
        </w:rPr>
      </w:pPr>
    </w:p>
    <w:p w:rsidR="000A3B61" w:rsidRPr="005C0FE3" w:rsidRDefault="000A3B61" w:rsidP="005C0FE3">
      <w:pPr>
        <w:pStyle w:val="Style2"/>
        <w:widowControl/>
        <w:spacing w:before="72" w:line="470" w:lineRule="exact"/>
        <w:ind w:left="451"/>
        <w:rPr>
          <w:rStyle w:val="FontStyle95"/>
          <w:sz w:val="24"/>
          <w:szCs w:val="24"/>
        </w:rPr>
      </w:pPr>
      <w:r w:rsidRPr="005C0FE3">
        <w:rPr>
          <w:rStyle w:val="FontStyle95"/>
          <w:sz w:val="24"/>
          <w:szCs w:val="24"/>
        </w:rPr>
        <w:t>6. Критерии выставления отметок по предметам.</w:t>
      </w:r>
    </w:p>
    <w:p w:rsidR="000A3B61" w:rsidRPr="005C0FE3" w:rsidRDefault="000A3B61" w:rsidP="005C0FE3">
      <w:pPr>
        <w:pStyle w:val="Style2"/>
        <w:widowControl/>
        <w:spacing w:line="470" w:lineRule="exact"/>
        <w:rPr>
          <w:rStyle w:val="FontStyle95"/>
          <w:sz w:val="24"/>
          <w:szCs w:val="24"/>
          <w:u w:val="single"/>
        </w:rPr>
      </w:pPr>
      <w:r w:rsidRPr="005C0FE3">
        <w:rPr>
          <w:rStyle w:val="FontStyle95"/>
          <w:sz w:val="24"/>
          <w:szCs w:val="24"/>
          <w:u w:val="single"/>
        </w:rPr>
        <w:t>Оценочные материалы по литературе</w:t>
      </w:r>
    </w:p>
    <w:p w:rsidR="004246D8" w:rsidRDefault="004246D8" w:rsidP="004246D8">
      <w:pPr>
        <w:pStyle w:val="Style31"/>
        <w:widowControl/>
        <w:spacing w:line="470" w:lineRule="exact"/>
        <w:ind w:left="413" w:right="1417"/>
        <w:jc w:val="both"/>
        <w:rPr>
          <w:rStyle w:val="FontStyle96"/>
          <w:sz w:val="24"/>
          <w:szCs w:val="24"/>
        </w:rPr>
      </w:pPr>
      <w:r>
        <w:rPr>
          <w:rStyle w:val="FontStyle96"/>
          <w:sz w:val="24"/>
          <w:szCs w:val="24"/>
        </w:rPr>
        <w:t xml:space="preserve">Нормы оценки знаний, умений и </w:t>
      </w:r>
      <w:r w:rsidR="000A3B61" w:rsidRPr="005C0FE3">
        <w:rPr>
          <w:rStyle w:val="FontStyle96"/>
          <w:sz w:val="24"/>
          <w:szCs w:val="24"/>
        </w:rPr>
        <w:t>навыков учащихся</w:t>
      </w:r>
    </w:p>
    <w:p w:rsidR="000A3B61" w:rsidRPr="005C0FE3" w:rsidRDefault="000A3B61" w:rsidP="005C0FE3">
      <w:pPr>
        <w:pStyle w:val="Style31"/>
        <w:widowControl/>
        <w:spacing w:line="470" w:lineRule="exact"/>
        <w:ind w:left="413" w:right="4992"/>
        <w:jc w:val="both"/>
        <w:rPr>
          <w:rStyle w:val="FontStyle95"/>
          <w:sz w:val="24"/>
          <w:szCs w:val="24"/>
        </w:rPr>
      </w:pPr>
      <w:r w:rsidRPr="005C0FE3">
        <w:rPr>
          <w:rStyle w:val="FontStyle96"/>
          <w:sz w:val="24"/>
          <w:szCs w:val="24"/>
        </w:rPr>
        <w:t xml:space="preserve"> </w:t>
      </w:r>
      <w:r w:rsidRPr="005C0FE3">
        <w:rPr>
          <w:rStyle w:val="FontStyle95"/>
          <w:sz w:val="24"/>
          <w:szCs w:val="24"/>
        </w:rPr>
        <w:t>Оценка устных ответов.</w:t>
      </w:r>
    </w:p>
    <w:p w:rsidR="000A3B61" w:rsidRPr="005C0FE3" w:rsidRDefault="000A3B61" w:rsidP="005C0FE3">
      <w:pPr>
        <w:pStyle w:val="Style9"/>
        <w:widowControl/>
        <w:spacing w:before="144"/>
        <w:ind w:left="418"/>
        <w:rPr>
          <w:rStyle w:val="FontStyle96"/>
          <w:sz w:val="24"/>
          <w:szCs w:val="24"/>
        </w:rPr>
      </w:pPr>
      <w:r w:rsidRPr="005C0FE3">
        <w:rPr>
          <w:rStyle w:val="FontStyle96"/>
          <w:sz w:val="24"/>
          <w:szCs w:val="24"/>
        </w:rPr>
        <w:t>Основу устного контроля составляет монологический ответ учащегося. Основные критерии оценивания:</w:t>
      </w:r>
    </w:p>
    <w:p w:rsidR="000A3B61" w:rsidRPr="005C0FE3" w:rsidRDefault="000A3B61" w:rsidP="0049798B">
      <w:pPr>
        <w:pStyle w:val="a4"/>
        <w:numPr>
          <w:ilvl w:val="0"/>
          <w:numId w:val="56"/>
        </w:numPr>
        <w:jc w:val="left"/>
        <w:rPr>
          <w:rStyle w:val="FontStyle96"/>
          <w:sz w:val="24"/>
          <w:szCs w:val="24"/>
        </w:rPr>
      </w:pPr>
      <w:r w:rsidRPr="005C0FE3">
        <w:rPr>
          <w:rStyle w:val="FontStyle96"/>
          <w:sz w:val="24"/>
          <w:szCs w:val="24"/>
        </w:rPr>
        <w:t>Знание текста и понимание идейно-художественного содержания изученного произведения.</w:t>
      </w:r>
    </w:p>
    <w:p w:rsidR="000A3B61" w:rsidRPr="005C0FE3" w:rsidRDefault="000A3B61" w:rsidP="0049798B">
      <w:pPr>
        <w:pStyle w:val="a4"/>
        <w:numPr>
          <w:ilvl w:val="0"/>
          <w:numId w:val="56"/>
        </w:numPr>
        <w:jc w:val="left"/>
        <w:rPr>
          <w:rStyle w:val="FontStyle96"/>
          <w:sz w:val="24"/>
          <w:szCs w:val="24"/>
        </w:rPr>
      </w:pPr>
      <w:r w:rsidRPr="005C0FE3">
        <w:rPr>
          <w:rStyle w:val="FontStyle96"/>
          <w:sz w:val="24"/>
          <w:szCs w:val="24"/>
        </w:rPr>
        <w:t>Умение объяснять взаимосвязь событий, характер и поступки героя.</w:t>
      </w:r>
    </w:p>
    <w:p w:rsidR="000A3B61" w:rsidRPr="005C0FE3" w:rsidRDefault="000A3B61" w:rsidP="0049798B">
      <w:pPr>
        <w:pStyle w:val="a4"/>
        <w:numPr>
          <w:ilvl w:val="0"/>
          <w:numId w:val="56"/>
        </w:numPr>
        <w:jc w:val="left"/>
        <w:rPr>
          <w:rStyle w:val="FontStyle96"/>
          <w:sz w:val="24"/>
          <w:szCs w:val="24"/>
        </w:rPr>
      </w:pPr>
      <w:r w:rsidRPr="005C0FE3">
        <w:rPr>
          <w:rStyle w:val="FontStyle96"/>
          <w:sz w:val="24"/>
          <w:szCs w:val="24"/>
        </w:rPr>
        <w:t>Понимание роли художественных средств в раскрытии идейно- эстетического</w:t>
      </w:r>
      <w:r w:rsidRPr="005C0FE3">
        <w:rPr>
          <w:rStyle w:val="FontStyle96"/>
          <w:sz w:val="24"/>
          <w:szCs w:val="24"/>
        </w:rPr>
        <w:br/>
        <w:t>содержания изученного произведения.</w:t>
      </w:r>
    </w:p>
    <w:p w:rsidR="000A3B61" w:rsidRPr="005C0FE3" w:rsidRDefault="000A3B61" w:rsidP="0049798B">
      <w:pPr>
        <w:pStyle w:val="a4"/>
        <w:numPr>
          <w:ilvl w:val="0"/>
          <w:numId w:val="56"/>
        </w:numPr>
        <w:jc w:val="left"/>
        <w:rPr>
          <w:rStyle w:val="FontStyle96"/>
          <w:sz w:val="24"/>
          <w:szCs w:val="24"/>
        </w:rPr>
      </w:pPr>
      <w:r w:rsidRPr="005C0FE3">
        <w:rPr>
          <w:rStyle w:val="FontStyle96"/>
          <w:sz w:val="24"/>
          <w:szCs w:val="24"/>
        </w:rPr>
        <w:t xml:space="preserve">Знание теоретико-литературных понятий и умение </w:t>
      </w:r>
      <w:r w:rsidR="004246D8">
        <w:rPr>
          <w:rStyle w:val="FontStyle96"/>
          <w:sz w:val="24"/>
          <w:szCs w:val="24"/>
        </w:rPr>
        <w:t xml:space="preserve">пользоваться этими знаниями при </w:t>
      </w:r>
      <w:r w:rsidRPr="005C0FE3">
        <w:rPr>
          <w:rStyle w:val="FontStyle96"/>
          <w:sz w:val="24"/>
          <w:szCs w:val="24"/>
        </w:rPr>
        <w:t>анализе произведений, изучаемых в классе и прочитанных самостоятельно.</w:t>
      </w:r>
    </w:p>
    <w:p w:rsidR="000A3B61" w:rsidRPr="005C0FE3" w:rsidRDefault="000A3B61" w:rsidP="0049798B">
      <w:pPr>
        <w:pStyle w:val="a4"/>
        <w:numPr>
          <w:ilvl w:val="0"/>
          <w:numId w:val="56"/>
        </w:numPr>
        <w:jc w:val="left"/>
        <w:rPr>
          <w:rStyle w:val="FontStyle96"/>
          <w:sz w:val="24"/>
          <w:szCs w:val="24"/>
        </w:rPr>
      </w:pPr>
      <w:r w:rsidRPr="005C0FE3">
        <w:rPr>
          <w:rStyle w:val="FontStyle96"/>
          <w:sz w:val="24"/>
          <w:szCs w:val="24"/>
        </w:rPr>
        <w:t>Речевая грамотность, логичность и последовательность ответа, техника и</w:t>
      </w:r>
      <w:r w:rsidRPr="005C0FE3">
        <w:rPr>
          <w:rStyle w:val="FontStyle96"/>
          <w:sz w:val="24"/>
          <w:szCs w:val="24"/>
        </w:rPr>
        <w:br/>
        <w:t>выразительность чтения.</w:t>
      </w:r>
    </w:p>
    <w:p w:rsidR="000A3B61" w:rsidRPr="005C0FE3" w:rsidRDefault="000A3B61" w:rsidP="004246D8">
      <w:pPr>
        <w:pStyle w:val="a4"/>
        <w:jc w:val="left"/>
        <w:rPr>
          <w:rStyle w:val="FontStyle96"/>
          <w:sz w:val="24"/>
          <w:szCs w:val="24"/>
        </w:rPr>
      </w:pPr>
      <w:r w:rsidRPr="005C0FE3">
        <w:rPr>
          <w:rStyle w:val="FontStyle96"/>
          <w:sz w:val="24"/>
          <w:szCs w:val="24"/>
        </w:rPr>
        <w:t>В соответствии с этим:</w:t>
      </w:r>
    </w:p>
    <w:p w:rsidR="000A3B61" w:rsidRPr="005C0FE3" w:rsidRDefault="000A3B61" w:rsidP="005C0FE3">
      <w:pPr>
        <w:pStyle w:val="Style9"/>
        <w:widowControl/>
        <w:spacing w:line="274" w:lineRule="exact"/>
        <w:rPr>
          <w:rStyle w:val="FontStyle96"/>
          <w:sz w:val="24"/>
          <w:szCs w:val="24"/>
        </w:rPr>
      </w:pPr>
      <w:r w:rsidRPr="005C0FE3">
        <w:rPr>
          <w:rStyle w:val="FontStyle93"/>
          <w:sz w:val="24"/>
          <w:szCs w:val="24"/>
        </w:rPr>
        <w:t xml:space="preserve">Оценкой «5» </w:t>
      </w:r>
      <w:r w:rsidRPr="005C0FE3">
        <w:rPr>
          <w:rStyle w:val="FontStyle96"/>
          <w:sz w:val="24"/>
          <w:szCs w:val="24"/>
        </w:rPr>
        <w:t>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средств в раскрытии идейно-эстетического содержания произведения, привлекать текст для аргументации своих выводов; хорошее владение литературной речью.</w:t>
      </w:r>
    </w:p>
    <w:p w:rsidR="000A3B61" w:rsidRPr="005C0FE3" w:rsidRDefault="000A3B61" w:rsidP="005C0FE3">
      <w:pPr>
        <w:pStyle w:val="Style9"/>
        <w:widowControl/>
        <w:spacing w:line="274" w:lineRule="exact"/>
        <w:rPr>
          <w:rStyle w:val="FontStyle96"/>
          <w:sz w:val="24"/>
          <w:szCs w:val="24"/>
        </w:rPr>
      </w:pPr>
      <w:r w:rsidRPr="005C0FE3">
        <w:rPr>
          <w:rStyle w:val="FontStyle93"/>
          <w:sz w:val="24"/>
          <w:szCs w:val="24"/>
        </w:rPr>
        <w:t xml:space="preserve">Оценкой «4» </w:t>
      </w:r>
      <w:r w:rsidRPr="005C0FE3">
        <w:rPr>
          <w:rStyle w:val="FontStyle96"/>
          <w:sz w:val="24"/>
          <w:szCs w:val="24"/>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 Однако по одному-двум из этих компонентов ответа могут быть допущены неточности.</w:t>
      </w:r>
    </w:p>
    <w:p w:rsidR="000A3B61" w:rsidRPr="005C0FE3" w:rsidRDefault="000A3B61" w:rsidP="005C0FE3">
      <w:pPr>
        <w:pStyle w:val="Style9"/>
        <w:widowControl/>
        <w:spacing w:line="274" w:lineRule="exact"/>
        <w:rPr>
          <w:rStyle w:val="FontStyle96"/>
          <w:sz w:val="24"/>
          <w:szCs w:val="24"/>
        </w:rPr>
      </w:pPr>
      <w:r w:rsidRPr="005C0FE3">
        <w:rPr>
          <w:rStyle w:val="FontStyle93"/>
          <w:sz w:val="24"/>
          <w:szCs w:val="24"/>
        </w:rPr>
        <w:t xml:space="preserve">Оценкой «3» </w:t>
      </w:r>
      <w:r w:rsidRPr="005C0FE3">
        <w:rPr>
          <w:rStyle w:val="FontStyle96"/>
          <w:sz w:val="24"/>
          <w:szCs w:val="24"/>
        </w:rPr>
        <w:t>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текст произведений для подтверждения своих выводов. Допускается не более двух-трёх ошибок в содержании ответа, а также ряда недостатков в его композиции и языке.</w:t>
      </w:r>
    </w:p>
    <w:p w:rsidR="000A3B61" w:rsidRPr="005C0FE3" w:rsidRDefault="000A3B61" w:rsidP="005C0FE3">
      <w:pPr>
        <w:pStyle w:val="Style9"/>
        <w:widowControl/>
        <w:spacing w:line="274" w:lineRule="exact"/>
        <w:rPr>
          <w:rStyle w:val="FontStyle96"/>
          <w:sz w:val="24"/>
          <w:szCs w:val="24"/>
        </w:rPr>
      </w:pPr>
      <w:r w:rsidRPr="005C0FE3">
        <w:rPr>
          <w:rStyle w:val="FontStyle93"/>
          <w:sz w:val="24"/>
          <w:szCs w:val="24"/>
        </w:rPr>
        <w:t xml:space="preserve">Оценкой «2» </w:t>
      </w:r>
      <w:r w:rsidRPr="005C0FE3">
        <w:rPr>
          <w:rStyle w:val="FontStyle96"/>
          <w:sz w:val="24"/>
          <w:szCs w:val="24"/>
        </w:rPr>
        <w:t>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средств в раскрытии идейно-эстетического содержания произведения, незнание элементарных теоретико-литературных понятий и слабое владение литературной речью.</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сочинений.</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В основу оценки сочинений по литературе должны быть положены следующие главные критерии пределах программы данного класса:</w:t>
      </w:r>
    </w:p>
    <w:p w:rsidR="000A3B61" w:rsidRPr="005C0FE3" w:rsidRDefault="000A3B61" w:rsidP="0049798B">
      <w:pPr>
        <w:pStyle w:val="Style13"/>
        <w:widowControl/>
        <w:numPr>
          <w:ilvl w:val="0"/>
          <w:numId w:val="20"/>
        </w:numPr>
        <w:tabs>
          <w:tab w:val="left" w:pos="139"/>
        </w:tabs>
        <w:jc w:val="both"/>
        <w:rPr>
          <w:rStyle w:val="FontStyle96"/>
          <w:sz w:val="24"/>
          <w:szCs w:val="24"/>
        </w:rPr>
      </w:pPr>
      <w:r w:rsidRPr="005C0FE3">
        <w:rPr>
          <w:rStyle w:val="FontStyle96"/>
          <w:sz w:val="24"/>
          <w:szCs w:val="24"/>
        </w:rPr>
        <w:t>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w:t>
      </w:r>
    </w:p>
    <w:p w:rsidR="000A3B61" w:rsidRPr="005C0FE3" w:rsidRDefault="000A3B61" w:rsidP="0049798B">
      <w:pPr>
        <w:pStyle w:val="Style13"/>
        <w:widowControl/>
        <w:numPr>
          <w:ilvl w:val="0"/>
          <w:numId w:val="20"/>
        </w:numPr>
        <w:tabs>
          <w:tab w:val="left" w:pos="139"/>
        </w:tabs>
        <w:jc w:val="both"/>
        <w:rPr>
          <w:rStyle w:val="FontStyle96"/>
          <w:sz w:val="24"/>
          <w:szCs w:val="24"/>
        </w:rPr>
      </w:pPr>
      <w:r w:rsidRPr="005C0FE3">
        <w:rPr>
          <w:rStyle w:val="FontStyle96"/>
          <w:sz w:val="24"/>
          <w:szCs w:val="24"/>
        </w:rPr>
        <w:t>соразмерность частей сочинения, логичность связей и переходов между ними;</w:t>
      </w:r>
    </w:p>
    <w:p w:rsidR="004246D8" w:rsidRDefault="000A3B61" w:rsidP="0049798B">
      <w:pPr>
        <w:pStyle w:val="Style13"/>
        <w:widowControl/>
        <w:numPr>
          <w:ilvl w:val="0"/>
          <w:numId w:val="20"/>
        </w:numPr>
        <w:tabs>
          <w:tab w:val="left" w:pos="139"/>
        </w:tabs>
        <w:jc w:val="both"/>
        <w:rPr>
          <w:rStyle w:val="FontStyle96"/>
          <w:sz w:val="24"/>
          <w:szCs w:val="24"/>
        </w:rPr>
      </w:pPr>
      <w:r w:rsidRPr="005C0FE3">
        <w:rPr>
          <w:rStyle w:val="FontStyle96"/>
          <w:sz w:val="24"/>
          <w:szCs w:val="24"/>
        </w:rPr>
        <w:t>точность и богатство лексики, умение пользоваться изобразительными средствами языка.</w:t>
      </w:r>
    </w:p>
    <w:p w:rsidR="000A3B61" w:rsidRPr="005C0FE3" w:rsidRDefault="000A3B61" w:rsidP="004246D8">
      <w:pPr>
        <w:pStyle w:val="Style13"/>
        <w:widowControl/>
        <w:tabs>
          <w:tab w:val="left" w:pos="139"/>
        </w:tabs>
        <w:jc w:val="both"/>
        <w:rPr>
          <w:rStyle w:val="FontStyle96"/>
          <w:sz w:val="24"/>
          <w:szCs w:val="24"/>
        </w:rPr>
      </w:pPr>
      <w:r w:rsidRPr="005C0FE3">
        <w:rPr>
          <w:rStyle w:val="FontStyle96"/>
          <w:sz w:val="24"/>
          <w:szCs w:val="24"/>
        </w:rPr>
        <w:t xml:space="preserve"> </w:t>
      </w:r>
      <w:r w:rsidRPr="005C0FE3">
        <w:rPr>
          <w:rStyle w:val="FontStyle93"/>
          <w:sz w:val="24"/>
          <w:szCs w:val="24"/>
        </w:rPr>
        <w:t xml:space="preserve">Оценка «5» </w:t>
      </w:r>
      <w:r w:rsidRPr="005C0FE3">
        <w:rPr>
          <w:rStyle w:val="FontStyle96"/>
          <w:sz w:val="24"/>
          <w:szCs w:val="24"/>
        </w:rPr>
        <w:t>ставится за сочинение:</w:t>
      </w:r>
    </w:p>
    <w:p w:rsidR="000A3B61" w:rsidRPr="005C0FE3" w:rsidRDefault="000A3B61" w:rsidP="0049798B">
      <w:pPr>
        <w:pStyle w:val="Style13"/>
        <w:widowControl/>
        <w:numPr>
          <w:ilvl w:val="0"/>
          <w:numId w:val="20"/>
        </w:numPr>
        <w:tabs>
          <w:tab w:val="left" w:pos="139"/>
        </w:tabs>
        <w:jc w:val="both"/>
        <w:rPr>
          <w:rStyle w:val="FontStyle96"/>
          <w:sz w:val="24"/>
          <w:szCs w:val="24"/>
        </w:rPr>
      </w:pPr>
      <w:r w:rsidRPr="005C0FE3">
        <w:rPr>
          <w:rStyle w:val="FontStyle96"/>
          <w:sz w:val="24"/>
          <w:szCs w:val="24"/>
        </w:rPr>
        <w:t>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w:t>
      </w:r>
    </w:p>
    <w:p w:rsidR="000A3B61" w:rsidRPr="005C0FE3" w:rsidRDefault="000A3B61" w:rsidP="0049798B">
      <w:pPr>
        <w:pStyle w:val="Style13"/>
        <w:widowControl/>
        <w:numPr>
          <w:ilvl w:val="0"/>
          <w:numId w:val="20"/>
        </w:numPr>
        <w:tabs>
          <w:tab w:val="left" w:pos="139"/>
        </w:tabs>
        <w:jc w:val="both"/>
        <w:rPr>
          <w:rStyle w:val="FontStyle96"/>
          <w:sz w:val="24"/>
          <w:szCs w:val="24"/>
        </w:rPr>
      </w:pPr>
      <w:r w:rsidRPr="005C0FE3">
        <w:rPr>
          <w:rStyle w:val="FontStyle96"/>
          <w:sz w:val="24"/>
          <w:szCs w:val="24"/>
        </w:rPr>
        <w:t>стройное по композиции, логическое и последовательное в изложении мыслей;</w:t>
      </w:r>
    </w:p>
    <w:p w:rsidR="000A3B61" w:rsidRPr="005C0FE3" w:rsidRDefault="000A3B61" w:rsidP="005C0FE3">
      <w:pPr>
        <w:pStyle w:val="Style13"/>
        <w:widowControl/>
        <w:tabs>
          <w:tab w:val="left" w:pos="240"/>
        </w:tabs>
        <w:jc w:val="both"/>
        <w:rPr>
          <w:rStyle w:val="FontStyle96"/>
          <w:sz w:val="24"/>
          <w:szCs w:val="24"/>
        </w:rPr>
      </w:pPr>
      <w:r w:rsidRPr="005C0FE3">
        <w:rPr>
          <w:rStyle w:val="FontStyle96"/>
          <w:sz w:val="24"/>
          <w:szCs w:val="24"/>
        </w:rPr>
        <w:t>-</w:t>
      </w:r>
      <w:r w:rsidRPr="005C0FE3">
        <w:rPr>
          <w:rStyle w:val="FontStyle96"/>
          <w:sz w:val="24"/>
          <w:szCs w:val="24"/>
        </w:rPr>
        <w:tab/>
        <w:t>написанное правильным литературным языком и стилистически соответствующее содержанию;</w:t>
      </w:r>
    </w:p>
    <w:p w:rsidR="004246D8" w:rsidRDefault="000A3B61" w:rsidP="004246D8">
      <w:pPr>
        <w:pStyle w:val="Style13"/>
        <w:widowControl/>
        <w:numPr>
          <w:ilvl w:val="0"/>
          <w:numId w:val="19"/>
        </w:numPr>
        <w:tabs>
          <w:tab w:val="left" w:pos="134"/>
        </w:tabs>
        <w:spacing w:before="48"/>
        <w:ind w:right="2409"/>
        <w:jc w:val="both"/>
        <w:rPr>
          <w:rStyle w:val="FontStyle96"/>
          <w:sz w:val="24"/>
          <w:szCs w:val="24"/>
        </w:rPr>
      </w:pPr>
      <w:r w:rsidRPr="005C0FE3">
        <w:rPr>
          <w:rStyle w:val="FontStyle96"/>
          <w:sz w:val="24"/>
          <w:szCs w:val="24"/>
        </w:rPr>
        <w:t>до</w:t>
      </w:r>
      <w:r w:rsidR="004246D8">
        <w:rPr>
          <w:rStyle w:val="FontStyle96"/>
          <w:sz w:val="24"/>
          <w:szCs w:val="24"/>
        </w:rPr>
        <w:t xml:space="preserve">пускается одна-две неточности в </w:t>
      </w:r>
      <w:r w:rsidRPr="005C0FE3">
        <w:rPr>
          <w:rStyle w:val="FontStyle96"/>
          <w:sz w:val="24"/>
          <w:szCs w:val="24"/>
        </w:rPr>
        <w:t xml:space="preserve">содержании. </w:t>
      </w:r>
    </w:p>
    <w:p w:rsidR="000A3B61" w:rsidRPr="005C0FE3" w:rsidRDefault="000A3B61" w:rsidP="004246D8">
      <w:pPr>
        <w:pStyle w:val="Style13"/>
        <w:widowControl/>
        <w:numPr>
          <w:ilvl w:val="0"/>
          <w:numId w:val="19"/>
        </w:numPr>
        <w:tabs>
          <w:tab w:val="left" w:pos="134"/>
        </w:tabs>
        <w:spacing w:before="48"/>
        <w:ind w:right="2409"/>
        <w:jc w:val="both"/>
        <w:rPr>
          <w:rStyle w:val="FontStyle96"/>
          <w:sz w:val="24"/>
          <w:szCs w:val="24"/>
        </w:rPr>
      </w:pPr>
      <w:r w:rsidRPr="005C0FE3">
        <w:rPr>
          <w:rStyle w:val="FontStyle93"/>
          <w:sz w:val="24"/>
          <w:szCs w:val="24"/>
        </w:rPr>
        <w:t xml:space="preserve">Оценка «4» </w:t>
      </w:r>
      <w:r w:rsidRPr="005C0FE3">
        <w:rPr>
          <w:rStyle w:val="FontStyle96"/>
          <w:sz w:val="24"/>
          <w:szCs w:val="24"/>
        </w:rPr>
        <w:t>ставится за сочинение:</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w:t>
      </w:r>
    </w:p>
    <w:p w:rsidR="000A3B61" w:rsidRPr="005C0FE3" w:rsidRDefault="000A3B61" w:rsidP="005C0FE3">
      <w:pPr>
        <w:pStyle w:val="Style13"/>
        <w:widowControl/>
        <w:numPr>
          <w:ilvl w:val="0"/>
          <w:numId w:val="19"/>
        </w:numPr>
        <w:tabs>
          <w:tab w:val="left" w:pos="134"/>
        </w:tabs>
        <w:jc w:val="both"/>
        <w:rPr>
          <w:rStyle w:val="FontStyle96"/>
          <w:sz w:val="24"/>
          <w:szCs w:val="24"/>
        </w:rPr>
      </w:pPr>
      <w:r w:rsidRPr="005C0FE3">
        <w:rPr>
          <w:rStyle w:val="FontStyle96"/>
          <w:sz w:val="24"/>
          <w:szCs w:val="24"/>
        </w:rPr>
        <w:t>логическое и последовательное в изложении содержания;</w:t>
      </w:r>
    </w:p>
    <w:p w:rsidR="000A3B61" w:rsidRPr="005C0FE3" w:rsidRDefault="000A3B61" w:rsidP="005C0FE3">
      <w:pPr>
        <w:pStyle w:val="Style13"/>
        <w:widowControl/>
        <w:tabs>
          <w:tab w:val="left" w:pos="278"/>
        </w:tabs>
        <w:jc w:val="both"/>
        <w:rPr>
          <w:rStyle w:val="FontStyle96"/>
          <w:sz w:val="24"/>
          <w:szCs w:val="24"/>
        </w:rPr>
      </w:pPr>
      <w:r w:rsidRPr="005C0FE3">
        <w:rPr>
          <w:rStyle w:val="FontStyle96"/>
          <w:sz w:val="24"/>
          <w:szCs w:val="24"/>
        </w:rPr>
        <w:t>-</w:t>
      </w:r>
      <w:r w:rsidRPr="005C0FE3">
        <w:rPr>
          <w:rStyle w:val="FontStyle96"/>
          <w:sz w:val="24"/>
          <w:szCs w:val="24"/>
        </w:rPr>
        <w:tab/>
        <w:t>написанное правильным литературным языком, стилистически соответствующее содержанию;</w:t>
      </w:r>
    </w:p>
    <w:p w:rsidR="000A3B61" w:rsidRPr="005C0FE3" w:rsidRDefault="000A3B61" w:rsidP="005C0FE3">
      <w:pPr>
        <w:pStyle w:val="Style10"/>
        <w:widowControl/>
        <w:tabs>
          <w:tab w:val="left" w:pos="149"/>
        </w:tabs>
        <w:rPr>
          <w:rStyle w:val="FontStyle96"/>
          <w:sz w:val="24"/>
          <w:szCs w:val="24"/>
        </w:rPr>
      </w:pPr>
      <w:r w:rsidRPr="005C0FE3">
        <w:rPr>
          <w:rStyle w:val="FontStyle96"/>
          <w:sz w:val="24"/>
          <w:szCs w:val="24"/>
        </w:rPr>
        <w:t>-</w:t>
      </w:r>
      <w:r w:rsidRPr="005C0FE3">
        <w:rPr>
          <w:rStyle w:val="FontStyle96"/>
          <w:sz w:val="24"/>
          <w:szCs w:val="24"/>
        </w:rPr>
        <w:tab/>
        <w:t>допускается две-три неточности: в содержании, а также не более трёх-четырёх речевых недочётов.</w:t>
      </w:r>
    </w:p>
    <w:p w:rsidR="000A3B61" w:rsidRPr="005C0FE3" w:rsidRDefault="000A3B61" w:rsidP="005C0FE3">
      <w:pPr>
        <w:pStyle w:val="Style9"/>
        <w:widowControl/>
        <w:spacing w:line="274" w:lineRule="exact"/>
        <w:rPr>
          <w:rStyle w:val="FontStyle96"/>
          <w:sz w:val="24"/>
          <w:szCs w:val="24"/>
        </w:rPr>
      </w:pPr>
      <w:r w:rsidRPr="005C0FE3">
        <w:rPr>
          <w:rStyle w:val="FontStyle93"/>
          <w:sz w:val="24"/>
          <w:szCs w:val="24"/>
        </w:rPr>
        <w:t xml:space="preserve">Оценка «3» </w:t>
      </w:r>
      <w:r w:rsidRPr="005C0FE3">
        <w:rPr>
          <w:rStyle w:val="FontStyle96"/>
          <w:sz w:val="24"/>
          <w:szCs w:val="24"/>
        </w:rPr>
        <w:t>ставится за сочинение, в котором:</w:t>
      </w:r>
    </w:p>
    <w:p w:rsidR="000A3B61" w:rsidRPr="005C0FE3" w:rsidRDefault="000A3B61" w:rsidP="005C0FE3">
      <w:pPr>
        <w:pStyle w:val="Style10"/>
        <w:widowControl/>
        <w:tabs>
          <w:tab w:val="left" w:pos="230"/>
        </w:tabs>
        <w:rPr>
          <w:rStyle w:val="FontStyle96"/>
          <w:sz w:val="24"/>
          <w:szCs w:val="24"/>
        </w:rPr>
      </w:pPr>
      <w:r w:rsidRPr="005C0FE3">
        <w:rPr>
          <w:rStyle w:val="FontStyle96"/>
          <w:sz w:val="24"/>
          <w:szCs w:val="24"/>
        </w:rPr>
        <w:t>-</w:t>
      </w:r>
      <w:r w:rsidRPr="005C0FE3">
        <w:rPr>
          <w:rStyle w:val="FontStyle96"/>
          <w:sz w:val="24"/>
          <w:szCs w:val="24"/>
        </w:rPr>
        <w:tab/>
        <w:t>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w:t>
      </w:r>
    </w:p>
    <w:p w:rsidR="000A3B61" w:rsidRPr="005C0FE3" w:rsidRDefault="000A3B61" w:rsidP="005C0FE3">
      <w:pPr>
        <w:pStyle w:val="Style10"/>
        <w:widowControl/>
        <w:tabs>
          <w:tab w:val="left" w:pos="307"/>
        </w:tabs>
        <w:rPr>
          <w:rStyle w:val="FontStyle96"/>
          <w:sz w:val="24"/>
          <w:szCs w:val="24"/>
        </w:rPr>
      </w:pPr>
      <w:r w:rsidRPr="005C0FE3">
        <w:rPr>
          <w:rStyle w:val="FontStyle96"/>
          <w:sz w:val="24"/>
          <w:szCs w:val="24"/>
        </w:rPr>
        <w:t>-</w:t>
      </w:r>
      <w:r w:rsidRPr="005C0FE3">
        <w:rPr>
          <w:rStyle w:val="FontStyle96"/>
          <w:sz w:val="24"/>
          <w:szCs w:val="24"/>
        </w:rPr>
        <w:tab/>
        <w:t>материал излагается достаточно логично, но имеются отдельные нарушения последовательности выражения мыслей;</w:t>
      </w:r>
    </w:p>
    <w:p w:rsidR="000A3B61" w:rsidRPr="005C0FE3" w:rsidRDefault="000A3B61" w:rsidP="005C0FE3">
      <w:pPr>
        <w:pStyle w:val="Style13"/>
        <w:widowControl/>
        <w:numPr>
          <w:ilvl w:val="0"/>
          <w:numId w:val="17"/>
        </w:numPr>
        <w:tabs>
          <w:tab w:val="left" w:pos="120"/>
        </w:tabs>
        <w:jc w:val="both"/>
        <w:rPr>
          <w:rStyle w:val="FontStyle96"/>
          <w:sz w:val="24"/>
          <w:szCs w:val="24"/>
        </w:rPr>
      </w:pPr>
      <w:r w:rsidRPr="005C0FE3">
        <w:rPr>
          <w:rStyle w:val="FontStyle96"/>
          <w:sz w:val="24"/>
          <w:szCs w:val="24"/>
        </w:rPr>
        <w:t>обнаруживается владение основами письменной речи;</w:t>
      </w:r>
    </w:p>
    <w:p w:rsidR="004246D8" w:rsidRDefault="000A3B61" w:rsidP="004246D8">
      <w:pPr>
        <w:pStyle w:val="Style10"/>
        <w:widowControl/>
        <w:numPr>
          <w:ilvl w:val="0"/>
          <w:numId w:val="17"/>
        </w:numPr>
        <w:tabs>
          <w:tab w:val="left" w:pos="120"/>
        </w:tabs>
        <w:ind w:right="1842"/>
        <w:rPr>
          <w:rStyle w:val="FontStyle96"/>
          <w:sz w:val="24"/>
          <w:szCs w:val="24"/>
        </w:rPr>
      </w:pPr>
      <w:r w:rsidRPr="005C0FE3">
        <w:rPr>
          <w:rStyle w:val="FontStyle96"/>
          <w:sz w:val="24"/>
          <w:szCs w:val="24"/>
        </w:rPr>
        <w:t>в рабо</w:t>
      </w:r>
      <w:r w:rsidR="004246D8">
        <w:rPr>
          <w:rStyle w:val="FontStyle96"/>
          <w:sz w:val="24"/>
          <w:szCs w:val="24"/>
        </w:rPr>
        <w:t xml:space="preserve">те имеется не более 4-5 речевых </w:t>
      </w:r>
      <w:r w:rsidRPr="005C0FE3">
        <w:rPr>
          <w:rStyle w:val="FontStyle96"/>
          <w:sz w:val="24"/>
          <w:szCs w:val="24"/>
        </w:rPr>
        <w:t xml:space="preserve">недочетов. </w:t>
      </w:r>
    </w:p>
    <w:p w:rsidR="000A3B61" w:rsidRPr="005C0FE3" w:rsidRDefault="000A3B61" w:rsidP="004246D8">
      <w:pPr>
        <w:pStyle w:val="Style10"/>
        <w:widowControl/>
        <w:numPr>
          <w:ilvl w:val="0"/>
          <w:numId w:val="17"/>
        </w:numPr>
        <w:tabs>
          <w:tab w:val="left" w:pos="120"/>
        </w:tabs>
        <w:ind w:right="1842"/>
        <w:rPr>
          <w:rStyle w:val="FontStyle96"/>
          <w:sz w:val="24"/>
          <w:szCs w:val="24"/>
        </w:rPr>
      </w:pPr>
      <w:r w:rsidRPr="005C0FE3">
        <w:rPr>
          <w:rStyle w:val="FontStyle93"/>
          <w:sz w:val="24"/>
          <w:szCs w:val="24"/>
        </w:rPr>
        <w:t xml:space="preserve">Оценка «2» </w:t>
      </w:r>
      <w:r w:rsidRPr="005C0FE3">
        <w:rPr>
          <w:rStyle w:val="FontStyle96"/>
          <w:sz w:val="24"/>
          <w:szCs w:val="24"/>
        </w:rPr>
        <w:t>за сочинение, которое:</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0A3B61" w:rsidRPr="005C0FE3" w:rsidRDefault="000A3B61" w:rsidP="005C0FE3">
      <w:pPr>
        <w:pStyle w:val="Style13"/>
        <w:widowControl/>
        <w:numPr>
          <w:ilvl w:val="0"/>
          <w:numId w:val="17"/>
        </w:numPr>
        <w:tabs>
          <w:tab w:val="left" w:pos="120"/>
        </w:tabs>
        <w:jc w:val="both"/>
        <w:rPr>
          <w:rStyle w:val="FontStyle96"/>
          <w:sz w:val="24"/>
          <w:szCs w:val="24"/>
        </w:rPr>
      </w:pPr>
      <w:r w:rsidRPr="005C0FE3">
        <w:rPr>
          <w:rStyle w:val="FontStyle96"/>
          <w:sz w:val="24"/>
          <w:szCs w:val="24"/>
        </w:rPr>
        <w:t>характеризуется расположением материала, отсутствием связи между частями;</w:t>
      </w:r>
    </w:p>
    <w:p w:rsidR="000A3B61" w:rsidRPr="005C0FE3" w:rsidRDefault="000A3B61" w:rsidP="005C0FE3">
      <w:pPr>
        <w:pStyle w:val="Style13"/>
        <w:widowControl/>
        <w:numPr>
          <w:ilvl w:val="0"/>
          <w:numId w:val="17"/>
        </w:numPr>
        <w:tabs>
          <w:tab w:val="left" w:pos="120"/>
        </w:tabs>
        <w:jc w:val="both"/>
        <w:rPr>
          <w:rStyle w:val="FontStyle96"/>
          <w:sz w:val="24"/>
          <w:szCs w:val="24"/>
        </w:rPr>
      </w:pPr>
      <w:r w:rsidRPr="005C0FE3">
        <w:rPr>
          <w:rStyle w:val="FontStyle96"/>
          <w:sz w:val="24"/>
          <w:szCs w:val="24"/>
        </w:rPr>
        <w:t>отличается бедностью словаря, наличием грубых ошибок.</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тестов</w:t>
      </w:r>
    </w:p>
    <w:p w:rsidR="004246D8" w:rsidRDefault="000A3B61" w:rsidP="004246D8">
      <w:pPr>
        <w:pStyle w:val="Style9"/>
        <w:widowControl/>
        <w:spacing w:line="274" w:lineRule="exact"/>
        <w:ind w:right="2125"/>
        <w:rPr>
          <w:rStyle w:val="FontStyle96"/>
          <w:sz w:val="24"/>
          <w:szCs w:val="24"/>
        </w:rPr>
      </w:pPr>
      <w:r w:rsidRPr="005C0FE3">
        <w:rPr>
          <w:rStyle w:val="FontStyle96"/>
          <w:sz w:val="24"/>
          <w:szCs w:val="24"/>
        </w:rPr>
        <w:t>При проведении тестовых работ критерии оценок следующие:</w:t>
      </w:r>
    </w:p>
    <w:p w:rsidR="004246D8" w:rsidRDefault="000A3B61" w:rsidP="004246D8">
      <w:pPr>
        <w:pStyle w:val="Style9"/>
        <w:widowControl/>
        <w:spacing w:line="274" w:lineRule="exact"/>
        <w:ind w:right="2125"/>
        <w:rPr>
          <w:rStyle w:val="FontStyle96"/>
          <w:sz w:val="24"/>
          <w:szCs w:val="24"/>
        </w:rPr>
      </w:pPr>
      <w:r w:rsidRPr="005C0FE3">
        <w:rPr>
          <w:rStyle w:val="FontStyle96"/>
          <w:sz w:val="24"/>
          <w:szCs w:val="24"/>
        </w:rPr>
        <w:t xml:space="preserve">«5» -90 - 100 %; </w:t>
      </w:r>
    </w:p>
    <w:p w:rsidR="004246D8" w:rsidRDefault="000A3B61" w:rsidP="004246D8">
      <w:pPr>
        <w:pStyle w:val="Style9"/>
        <w:widowControl/>
        <w:spacing w:line="274" w:lineRule="exact"/>
        <w:ind w:right="2125"/>
        <w:rPr>
          <w:rStyle w:val="FontStyle96"/>
          <w:sz w:val="24"/>
          <w:szCs w:val="24"/>
        </w:rPr>
      </w:pPr>
      <w:r w:rsidRPr="005C0FE3">
        <w:rPr>
          <w:rStyle w:val="FontStyle96"/>
          <w:sz w:val="24"/>
          <w:szCs w:val="24"/>
        </w:rPr>
        <w:t xml:space="preserve">«4» - 70 - 89 %; </w:t>
      </w:r>
    </w:p>
    <w:p w:rsidR="004246D8" w:rsidRDefault="000A3B61" w:rsidP="004246D8">
      <w:pPr>
        <w:pStyle w:val="Style9"/>
        <w:widowControl/>
        <w:spacing w:line="274" w:lineRule="exact"/>
        <w:ind w:right="2125"/>
        <w:rPr>
          <w:rStyle w:val="FontStyle96"/>
          <w:sz w:val="24"/>
          <w:szCs w:val="24"/>
        </w:rPr>
      </w:pPr>
      <w:r w:rsidRPr="005C0FE3">
        <w:rPr>
          <w:rStyle w:val="FontStyle96"/>
          <w:sz w:val="24"/>
          <w:szCs w:val="24"/>
        </w:rPr>
        <w:t>«3» - 50 - 69 %;</w:t>
      </w:r>
    </w:p>
    <w:p w:rsidR="000A3B61" w:rsidRPr="005C0FE3" w:rsidRDefault="000A3B61" w:rsidP="004246D8">
      <w:pPr>
        <w:pStyle w:val="Style9"/>
        <w:widowControl/>
        <w:spacing w:line="274" w:lineRule="exact"/>
        <w:ind w:right="2125"/>
        <w:rPr>
          <w:rStyle w:val="FontStyle96"/>
          <w:sz w:val="24"/>
          <w:szCs w:val="24"/>
        </w:rPr>
      </w:pPr>
      <w:r w:rsidRPr="005C0FE3">
        <w:rPr>
          <w:rStyle w:val="FontStyle96"/>
          <w:sz w:val="24"/>
          <w:szCs w:val="24"/>
        </w:rPr>
        <w:t xml:space="preserve"> «2»- менее 50 %.</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34" w:line="274" w:lineRule="exact"/>
        <w:rPr>
          <w:rStyle w:val="FontStyle95"/>
          <w:sz w:val="24"/>
          <w:szCs w:val="24"/>
          <w:u w:val="single"/>
        </w:rPr>
      </w:pPr>
      <w:r w:rsidRPr="005C0FE3">
        <w:rPr>
          <w:rStyle w:val="FontStyle95"/>
          <w:sz w:val="24"/>
          <w:szCs w:val="24"/>
          <w:u w:val="single"/>
        </w:rPr>
        <w:t>Оценочный материал по русскому языку</w:t>
      </w:r>
    </w:p>
    <w:p w:rsidR="004246D8" w:rsidRDefault="000A3B61" w:rsidP="005C0FE3">
      <w:pPr>
        <w:pStyle w:val="Style9"/>
        <w:widowControl/>
        <w:spacing w:line="274" w:lineRule="exact"/>
        <w:rPr>
          <w:rStyle w:val="FontStyle96"/>
          <w:sz w:val="24"/>
          <w:szCs w:val="24"/>
        </w:rPr>
      </w:pPr>
      <w:r w:rsidRPr="005C0FE3">
        <w:rPr>
          <w:rStyle w:val="FontStyle96"/>
          <w:sz w:val="24"/>
          <w:szCs w:val="24"/>
        </w:rPr>
        <w:t xml:space="preserve">Нормы оценки знаний, умений и навыков учащихся по русскому языку Оценка </w:t>
      </w:r>
      <w:r w:rsidRPr="005C0FE3">
        <w:rPr>
          <w:rStyle w:val="FontStyle95"/>
          <w:sz w:val="24"/>
          <w:szCs w:val="24"/>
        </w:rPr>
        <w:t xml:space="preserve">устных ответов </w:t>
      </w:r>
      <w:r w:rsidRPr="005C0FE3">
        <w:rPr>
          <w:rStyle w:val="FontStyle96"/>
          <w:sz w:val="24"/>
          <w:szCs w:val="24"/>
        </w:rPr>
        <w:t xml:space="preserve">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 </w:t>
      </w:r>
    </w:p>
    <w:p w:rsidR="004246D8" w:rsidRDefault="000A3B61" w:rsidP="005C0FE3">
      <w:pPr>
        <w:pStyle w:val="Style9"/>
        <w:widowControl/>
        <w:spacing w:line="274" w:lineRule="exact"/>
        <w:rPr>
          <w:rStyle w:val="FontStyle96"/>
          <w:sz w:val="24"/>
          <w:szCs w:val="24"/>
        </w:rPr>
      </w:pPr>
      <w:r w:rsidRPr="005C0FE3">
        <w:rPr>
          <w:rStyle w:val="FontStyle96"/>
          <w:sz w:val="24"/>
          <w:szCs w:val="24"/>
        </w:rPr>
        <w:t xml:space="preserve">1) полнота и правильность ответа; </w:t>
      </w:r>
    </w:p>
    <w:p w:rsidR="004246D8" w:rsidRDefault="000A3B61" w:rsidP="005C0FE3">
      <w:pPr>
        <w:pStyle w:val="Style9"/>
        <w:widowControl/>
        <w:spacing w:line="274" w:lineRule="exact"/>
        <w:rPr>
          <w:rStyle w:val="FontStyle96"/>
          <w:sz w:val="24"/>
          <w:szCs w:val="24"/>
        </w:rPr>
      </w:pPr>
      <w:r w:rsidRPr="005C0FE3">
        <w:rPr>
          <w:rStyle w:val="FontStyle96"/>
          <w:sz w:val="24"/>
          <w:szCs w:val="24"/>
        </w:rPr>
        <w:t xml:space="preserve">2) степень осознанности, понимания изученного;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3) языковое оформление ответа.</w:t>
      </w:r>
    </w:p>
    <w:p w:rsidR="004246D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 xml:space="preserve">ставится, если ученик: </w:t>
      </w:r>
    </w:p>
    <w:p w:rsidR="004246D8" w:rsidRDefault="000A3B61" w:rsidP="005C0FE3">
      <w:pPr>
        <w:pStyle w:val="Style9"/>
        <w:widowControl/>
        <w:spacing w:line="274" w:lineRule="exact"/>
        <w:rPr>
          <w:rStyle w:val="FontStyle96"/>
          <w:sz w:val="24"/>
          <w:szCs w:val="24"/>
        </w:rPr>
      </w:pPr>
      <w:r w:rsidRPr="005C0FE3">
        <w:rPr>
          <w:rStyle w:val="FontStyle96"/>
          <w:sz w:val="24"/>
          <w:szCs w:val="24"/>
        </w:rPr>
        <w:t xml:space="preserve">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4246D8" w:rsidRDefault="000A3B61" w:rsidP="005C0FE3">
      <w:pPr>
        <w:pStyle w:val="Style9"/>
        <w:widowControl/>
        <w:spacing w:line="274" w:lineRule="exact"/>
        <w:rPr>
          <w:rStyle w:val="FontStyle96"/>
          <w:sz w:val="24"/>
          <w:szCs w:val="24"/>
        </w:rPr>
      </w:pPr>
      <w:r w:rsidRPr="005C0FE3">
        <w:rPr>
          <w:rStyle w:val="FontStyle96"/>
          <w:sz w:val="24"/>
          <w:szCs w:val="24"/>
        </w:rPr>
        <w:t xml:space="preserve">3) излагает материал последовательно и правильно с точки зрения норм литературного языка. </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если ученик дает ответ, удовлетворяющий тем же требованиям, что и для оценки «5», но допускает 1 -2 ошибки, которые сам же исправляет, и 1 -2 недочета в последовательности и языковом оформлении излагаемого.</w:t>
      </w:r>
    </w:p>
    <w:p w:rsidR="00484558" w:rsidRDefault="000A3B61" w:rsidP="005C0FE3">
      <w:pPr>
        <w:pStyle w:val="Style9"/>
        <w:widowControl/>
        <w:spacing w:before="48"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 xml:space="preserve">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0A3B61" w:rsidRPr="005C0FE3" w:rsidRDefault="000A3B61" w:rsidP="005C0FE3">
      <w:pPr>
        <w:pStyle w:val="Style9"/>
        <w:widowControl/>
        <w:spacing w:before="48" w:line="274" w:lineRule="exact"/>
        <w:rPr>
          <w:rStyle w:val="FontStyle95"/>
          <w:sz w:val="24"/>
          <w:szCs w:val="24"/>
        </w:rPr>
      </w:pPr>
      <w:r w:rsidRPr="005C0FE3">
        <w:rPr>
          <w:rStyle w:val="FontStyle95"/>
          <w:sz w:val="24"/>
          <w:szCs w:val="24"/>
        </w:rPr>
        <w:t xml:space="preserve">Оценка «2» </w:t>
      </w:r>
      <w:r w:rsidRPr="005C0FE3">
        <w:rPr>
          <w:rStyle w:val="FontStyle96"/>
          <w:sz w:val="24"/>
          <w:szCs w:val="24"/>
        </w:rPr>
        <w:t xml:space="preserve">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r w:rsidRPr="005C0FE3">
        <w:rPr>
          <w:rStyle w:val="FontStyle95"/>
          <w:sz w:val="24"/>
          <w:szCs w:val="24"/>
        </w:rPr>
        <w:t>Оценка диктантов</w:t>
      </w:r>
    </w:p>
    <w:p w:rsidR="00484558" w:rsidRDefault="000A3B61" w:rsidP="005C0FE3">
      <w:pPr>
        <w:pStyle w:val="Style9"/>
        <w:widowControl/>
        <w:spacing w:line="274" w:lineRule="exact"/>
        <w:rPr>
          <w:rStyle w:val="FontStyle96"/>
          <w:sz w:val="24"/>
          <w:szCs w:val="24"/>
        </w:rPr>
      </w:pPr>
      <w:r w:rsidRPr="005C0FE3">
        <w:rPr>
          <w:rStyle w:val="FontStyle96"/>
          <w:sz w:val="24"/>
          <w:szCs w:val="24"/>
        </w:rPr>
        <w:t>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484558" w:rsidRDefault="000A3B61" w:rsidP="005C0FE3">
      <w:pPr>
        <w:pStyle w:val="Style9"/>
        <w:widowControl/>
        <w:spacing w:line="274" w:lineRule="exact"/>
        <w:rPr>
          <w:rStyle w:val="FontStyle96"/>
          <w:sz w:val="24"/>
          <w:szCs w:val="24"/>
        </w:rPr>
      </w:pPr>
      <w:r w:rsidRPr="005C0FE3">
        <w:rPr>
          <w:rStyle w:val="FontStyle96"/>
          <w:sz w:val="24"/>
          <w:szCs w:val="24"/>
        </w:rPr>
        <w:t>Объем диктанта устанавливается:</w:t>
      </w:r>
    </w:p>
    <w:p w:rsidR="00484558" w:rsidRDefault="000A3B61" w:rsidP="005C0FE3">
      <w:pPr>
        <w:pStyle w:val="Style9"/>
        <w:widowControl/>
        <w:spacing w:line="274" w:lineRule="exact"/>
        <w:rPr>
          <w:rStyle w:val="FontStyle96"/>
          <w:sz w:val="24"/>
          <w:szCs w:val="24"/>
        </w:rPr>
      </w:pPr>
      <w:r w:rsidRPr="005C0FE3">
        <w:rPr>
          <w:rStyle w:val="FontStyle96"/>
          <w:sz w:val="24"/>
          <w:szCs w:val="24"/>
        </w:rPr>
        <w:t xml:space="preserve"> для 5 класса - 90-100 слов, </w:t>
      </w:r>
    </w:p>
    <w:p w:rsidR="00484558" w:rsidRDefault="000A3B61" w:rsidP="005C0FE3">
      <w:pPr>
        <w:pStyle w:val="Style9"/>
        <w:widowControl/>
        <w:spacing w:line="274" w:lineRule="exact"/>
        <w:rPr>
          <w:rStyle w:val="FontStyle96"/>
          <w:sz w:val="24"/>
          <w:szCs w:val="24"/>
        </w:rPr>
      </w:pPr>
      <w:r w:rsidRPr="005C0FE3">
        <w:rPr>
          <w:rStyle w:val="FontStyle96"/>
          <w:sz w:val="24"/>
          <w:szCs w:val="24"/>
        </w:rPr>
        <w:t xml:space="preserve">для 6 класса - 100-110, </w:t>
      </w:r>
    </w:p>
    <w:p w:rsidR="00484558" w:rsidRDefault="000A3B61" w:rsidP="005C0FE3">
      <w:pPr>
        <w:pStyle w:val="Style9"/>
        <w:widowControl/>
        <w:spacing w:line="274" w:lineRule="exact"/>
        <w:rPr>
          <w:rStyle w:val="FontStyle96"/>
          <w:sz w:val="24"/>
          <w:szCs w:val="24"/>
        </w:rPr>
      </w:pPr>
      <w:r w:rsidRPr="005C0FE3">
        <w:rPr>
          <w:rStyle w:val="FontStyle96"/>
          <w:sz w:val="24"/>
          <w:szCs w:val="24"/>
        </w:rPr>
        <w:t>для 7 - 110</w:t>
      </w:r>
      <w:r w:rsidRPr="005C0FE3">
        <w:rPr>
          <w:rStyle w:val="FontStyle96"/>
          <w:sz w:val="24"/>
          <w:szCs w:val="24"/>
        </w:rPr>
        <w:softHyphen/>
      </w:r>
      <w:r w:rsidR="00484558">
        <w:rPr>
          <w:rStyle w:val="FontStyle96"/>
          <w:sz w:val="24"/>
          <w:szCs w:val="24"/>
        </w:rPr>
        <w:t>-</w:t>
      </w:r>
      <w:r w:rsidRPr="005C0FE3">
        <w:rPr>
          <w:rStyle w:val="FontStyle96"/>
          <w:sz w:val="24"/>
          <w:szCs w:val="24"/>
        </w:rPr>
        <w:t xml:space="preserve">120, </w:t>
      </w:r>
    </w:p>
    <w:p w:rsidR="00484558" w:rsidRDefault="000A3B61" w:rsidP="005C0FE3">
      <w:pPr>
        <w:pStyle w:val="Style9"/>
        <w:widowControl/>
        <w:spacing w:line="274" w:lineRule="exact"/>
        <w:rPr>
          <w:rStyle w:val="FontStyle96"/>
          <w:sz w:val="24"/>
          <w:szCs w:val="24"/>
        </w:rPr>
      </w:pPr>
      <w:r w:rsidRPr="005C0FE3">
        <w:rPr>
          <w:rStyle w:val="FontStyle96"/>
          <w:sz w:val="24"/>
          <w:szCs w:val="24"/>
        </w:rPr>
        <w:t xml:space="preserve">для 8 - 120-150,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для 9 - 150-170 слов. (При подсчете слов учитываются как самостоятельные, так и служебные слова.)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 xml:space="preserve">Контрольный словарный диктант проверяет усвоение слов с непроверяемыми и труднопроверяемыми орфограммами. Он может состоять из следующего количества слов: для 5 класса - 15-20, для 6 класса - 20-25 слов, для 7 класса -25-30, для 8 класса - 30-35, для 9 класса </w:t>
      </w:r>
      <w:r w:rsidR="00484558">
        <w:rPr>
          <w:rStyle w:val="FontStyle96"/>
          <w:sz w:val="24"/>
          <w:szCs w:val="24"/>
        </w:rPr>
        <w:t>–</w:t>
      </w:r>
      <w:r w:rsidRPr="005C0FE3">
        <w:rPr>
          <w:rStyle w:val="FontStyle96"/>
          <w:sz w:val="24"/>
          <w:szCs w:val="24"/>
        </w:rPr>
        <w:t xml:space="preserve"> 35</w:t>
      </w:r>
      <w:r w:rsidR="00484558">
        <w:rPr>
          <w:rStyle w:val="FontStyle96"/>
          <w:sz w:val="24"/>
          <w:szCs w:val="24"/>
        </w:rPr>
        <w:t>-</w:t>
      </w:r>
      <w:r w:rsidRPr="005C0FE3">
        <w:rPr>
          <w:rStyle w:val="FontStyle96"/>
          <w:sz w:val="24"/>
          <w:szCs w:val="24"/>
        </w:rPr>
        <w:softHyphen/>
        <w:t>40 слов.</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Диктант, имеющий целью проверку подготовки учащихся по определенной теме, должен включать основные орфограммы или пунктограммы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В диктантах должно быть в 5 классе - не более 5 слов, в 6-7 классах - не более 7 слов, в 8</w:t>
      </w:r>
      <w:r w:rsidR="00484558">
        <w:rPr>
          <w:rStyle w:val="FontStyle96"/>
          <w:sz w:val="24"/>
          <w:szCs w:val="24"/>
        </w:rPr>
        <w:t>-</w:t>
      </w:r>
      <w:r w:rsidRPr="005C0FE3">
        <w:rPr>
          <w:rStyle w:val="FontStyle96"/>
          <w:sz w:val="24"/>
          <w:szCs w:val="24"/>
        </w:rPr>
        <w:t>9 классах - не более 10 различных слов с непроверяемыми и труднопроверяемыми написаниями, правописанию которых ученики специально обучались.</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До конца первой четверти (а в 5 классе - до конца первого полугодия) сохраняется объем текста, рекомендованный для предыдущего класса.</w:t>
      </w:r>
    </w:p>
    <w:p w:rsidR="000A3B61" w:rsidRPr="005C0FE3" w:rsidRDefault="000A3B61" w:rsidP="005C0FE3">
      <w:pPr>
        <w:pStyle w:val="Style9"/>
        <w:widowControl/>
        <w:spacing w:line="274" w:lineRule="exact"/>
        <w:ind w:right="1152"/>
        <w:rPr>
          <w:rStyle w:val="FontStyle96"/>
          <w:sz w:val="24"/>
          <w:szCs w:val="24"/>
        </w:rPr>
      </w:pPr>
      <w:r w:rsidRPr="005C0FE3">
        <w:rPr>
          <w:rStyle w:val="FontStyle96"/>
          <w:sz w:val="24"/>
          <w:szCs w:val="24"/>
        </w:rPr>
        <w:t>При оценке диктанта исправляются,  но не учитываются орфографические и пунктуационные ошибки: В переносе слов;</w:t>
      </w:r>
    </w:p>
    <w:p w:rsidR="00484558" w:rsidRDefault="000A3B61" w:rsidP="005C0FE3">
      <w:pPr>
        <w:pStyle w:val="Style9"/>
        <w:widowControl/>
        <w:spacing w:line="274" w:lineRule="exact"/>
        <w:ind w:right="2688"/>
        <w:rPr>
          <w:rStyle w:val="FontStyle96"/>
          <w:sz w:val="24"/>
          <w:szCs w:val="24"/>
        </w:rPr>
      </w:pPr>
      <w:r w:rsidRPr="005C0FE3">
        <w:rPr>
          <w:rStyle w:val="FontStyle96"/>
          <w:sz w:val="24"/>
          <w:szCs w:val="24"/>
        </w:rPr>
        <w:t xml:space="preserve">На правила, которые не включены в школьную программу; </w:t>
      </w:r>
    </w:p>
    <w:p w:rsidR="000A3B61" w:rsidRPr="005C0FE3" w:rsidRDefault="000A3B61" w:rsidP="005C0FE3">
      <w:pPr>
        <w:pStyle w:val="Style9"/>
        <w:widowControl/>
        <w:spacing w:line="274" w:lineRule="exact"/>
        <w:ind w:right="2688"/>
        <w:rPr>
          <w:rStyle w:val="FontStyle96"/>
          <w:sz w:val="24"/>
          <w:szCs w:val="24"/>
        </w:rPr>
      </w:pPr>
      <w:r w:rsidRPr="005C0FE3">
        <w:rPr>
          <w:rStyle w:val="FontStyle96"/>
          <w:sz w:val="24"/>
          <w:szCs w:val="24"/>
        </w:rPr>
        <w:t>На еще не изученные правила;</w:t>
      </w:r>
    </w:p>
    <w:p w:rsidR="00484558" w:rsidRDefault="000A3B61" w:rsidP="005C0FE3">
      <w:pPr>
        <w:pStyle w:val="Style9"/>
        <w:widowControl/>
        <w:spacing w:line="274" w:lineRule="exact"/>
        <w:rPr>
          <w:rStyle w:val="FontStyle96"/>
          <w:sz w:val="24"/>
          <w:szCs w:val="24"/>
        </w:rPr>
      </w:pPr>
      <w:r w:rsidRPr="005C0FE3">
        <w:rPr>
          <w:rStyle w:val="FontStyle96"/>
          <w:sz w:val="24"/>
          <w:szCs w:val="24"/>
        </w:rPr>
        <w:t>В словах с непроверяемыми написаниями, над которыми не проводилась специальная работа;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 xml:space="preserve"> В передаче авторской пунктуации.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Исправляются, но не учитываются описки, неправильные написания, искажающие звуковой облик слова, например: «рапотает» (вместо работает), «дулпо» (вместо дупло), «мемля» (вместо земля).</w:t>
      </w:r>
    </w:p>
    <w:p w:rsidR="00484558" w:rsidRDefault="000A3B61" w:rsidP="00484558">
      <w:pPr>
        <w:pStyle w:val="Style9"/>
        <w:widowControl/>
        <w:spacing w:before="48" w:line="274" w:lineRule="exact"/>
        <w:rPr>
          <w:rStyle w:val="FontStyle96"/>
          <w:sz w:val="24"/>
          <w:szCs w:val="24"/>
        </w:rPr>
      </w:pPr>
      <w:r w:rsidRPr="005C0FE3">
        <w:rPr>
          <w:rStyle w:val="FontStyle96"/>
          <w:sz w:val="24"/>
          <w:szCs w:val="24"/>
        </w:rPr>
        <w:t>При оценке диктантов важно также учитывать характер ошибки</w:t>
      </w:r>
      <w:r w:rsidR="00484558">
        <w:rPr>
          <w:rStyle w:val="FontStyle96"/>
          <w:sz w:val="24"/>
          <w:szCs w:val="24"/>
        </w:rPr>
        <w:t xml:space="preserve">. Среди ошибок следует выделять </w:t>
      </w:r>
      <w:r w:rsidRPr="005C0FE3">
        <w:rPr>
          <w:rStyle w:val="FontStyle96"/>
          <w:sz w:val="24"/>
          <w:szCs w:val="24"/>
        </w:rPr>
        <w:t xml:space="preserve">негрубые, то есть не имеющие существенного значения для </w:t>
      </w:r>
      <w:r w:rsidR="00484558">
        <w:rPr>
          <w:rStyle w:val="FontStyle96"/>
          <w:sz w:val="24"/>
          <w:szCs w:val="24"/>
        </w:rPr>
        <w:t xml:space="preserve">характеристики грамотности. При </w:t>
      </w:r>
      <w:r w:rsidRPr="005C0FE3">
        <w:rPr>
          <w:rStyle w:val="FontStyle96"/>
          <w:sz w:val="24"/>
          <w:szCs w:val="24"/>
        </w:rPr>
        <w:t xml:space="preserve">подсчете ошибок две негрубые считаются за одну. </w:t>
      </w:r>
    </w:p>
    <w:p w:rsidR="000A3B61" w:rsidRPr="005C0FE3" w:rsidRDefault="00484558" w:rsidP="00484558">
      <w:pPr>
        <w:pStyle w:val="Style9"/>
        <w:widowControl/>
        <w:spacing w:before="48" w:line="274" w:lineRule="exact"/>
        <w:rPr>
          <w:rStyle w:val="FontStyle96"/>
          <w:sz w:val="24"/>
          <w:szCs w:val="24"/>
        </w:rPr>
      </w:pPr>
      <w:r>
        <w:rPr>
          <w:rStyle w:val="FontStyle96"/>
          <w:sz w:val="24"/>
          <w:szCs w:val="24"/>
        </w:rPr>
        <w:t xml:space="preserve">К негрубым </w:t>
      </w:r>
      <w:r w:rsidR="000A3B61" w:rsidRPr="005C0FE3">
        <w:rPr>
          <w:rStyle w:val="FontStyle96"/>
          <w:sz w:val="24"/>
          <w:szCs w:val="24"/>
        </w:rPr>
        <w:t>относятся ошибки:</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исключениях из правил;</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написании большой буквы в составных собственных наименованиях;</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случаях слитного и раздельного написания приставок в наречиях, образованных от</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существительных с предлогами, правописание которых не регулируется правилами;</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случаях раздельного и слитного написания «не» с прилагательными и причастиями,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выступающими в роли сказуемого;</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написании ы и и после приставок;</w:t>
      </w:r>
    </w:p>
    <w:p w:rsidR="000A3B61" w:rsidRPr="005C0FE3" w:rsidRDefault="00484558" w:rsidP="00484558">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 xml:space="preserve">В случаях трудного различия не и ни (Куда он только не обращался! Куда он ни обращался, никто не мог дать ему ответ. Никто иной не </w:t>
      </w:r>
      <w:r w:rsidR="000A3B61" w:rsidRPr="005C0FE3">
        <w:rPr>
          <w:rStyle w:val="FontStyle96"/>
          <w:spacing w:val="30"/>
          <w:sz w:val="24"/>
          <w:szCs w:val="24"/>
        </w:rPr>
        <w:t>...;</w:t>
      </w:r>
      <w:r w:rsidR="000A3B61" w:rsidRPr="005C0FE3">
        <w:rPr>
          <w:rStyle w:val="FontStyle96"/>
          <w:sz w:val="24"/>
          <w:szCs w:val="24"/>
        </w:rPr>
        <w:t xml:space="preserve"> не кто иной как; ничто иное </w:t>
      </w:r>
      <w:r w:rsidR="000A3B61" w:rsidRPr="005C0FE3">
        <w:rPr>
          <w:rStyle w:val="FontStyle96"/>
          <w:spacing w:val="30"/>
          <w:sz w:val="24"/>
          <w:szCs w:val="24"/>
        </w:rPr>
        <w:t>не...;</w:t>
      </w:r>
      <w:r>
        <w:rPr>
          <w:rStyle w:val="FontStyle96"/>
          <w:sz w:val="24"/>
          <w:szCs w:val="24"/>
        </w:rPr>
        <w:t xml:space="preserve"> не что иное как и </w:t>
      </w:r>
      <w:r w:rsidR="000A3B61" w:rsidRPr="005C0FE3">
        <w:rPr>
          <w:rStyle w:val="FontStyle96"/>
          <w:sz w:val="24"/>
          <w:szCs w:val="24"/>
        </w:rPr>
        <w:t>др.);</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собственных именах нерусского происхождения;</w:t>
      </w:r>
    </w:p>
    <w:p w:rsidR="000A3B61" w:rsidRPr="005C0FE3" w:rsidRDefault="00484558" w:rsidP="005C0FE3">
      <w:pPr>
        <w:pStyle w:val="Style9"/>
        <w:widowControl/>
        <w:spacing w:line="274" w:lineRule="exact"/>
        <w:rPr>
          <w:rStyle w:val="FontStyle96"/>
          <w:sz w:val="24"/>
          <w:szCs w:val="24"/>
        </w:rPr>
      </w:pPr>
      <w:r>
        <w:rPr>
          <w:rStyle w:val="FontStyle96"/>
          <w:sz w:val="24"/>
          <w:szCs w:val="24"/>
        </w:rPr>
        <w:t>-</w:t>
      </w:r>
      <w:r w:rsidR="000A3B61" w:rsidRPr="005C0FE3">
        <w:rPr>
          <w:rStyle w:val="FontStyle96"/>
          <w:sz w:val="24"/>
          <w:szCs w:val="24"/>
        </w:rPr>
        <w:t>В случаях, когда вместо одного знака препинания поставлен другой;</w:t>
      </w:r>
    </w:p>
    <w:p w:rsidR="000A3B61" w:rsidRPr="005C0FE3" w:rsidRDefault="00484558" w:rsidP="005C0FE3">
      <w:pPr>
        <w:pStyle w:val="Style34"/>
        <w:widowControl/>
        <w:spacing w:line="274" w:lineRule="exact"/>
        <w:jc w:val="both"/>
        <w:rPr>
          <w:rStyle w:val="FontStyle96"/>
          <w:sz w:val="24"/>
          <w:szCs w:val="24"/>
        </w:rPr>
      </w:pPr>
      <w:r>
        <w:rPr>
          <w:rStyle w:val="FontStyle96"/>
          <w:sz w:val="24"/>
          <w:szCs w:val="24"/>
        </w:rPr>
        <w:t>-</w:t>
      </w:r>
      <w:r w:rsidR="000A3B61" w:rsidRPr="005C0FE3">
        <w:rPr>
          <w:rStyle w:val="FontStyle96"/>
          <w:sz w:val="24"/>
          <w:szCs w:val="24"/>
        </w:rPr>
        <w:t>В пропуске одного из сочетающихся знаков препинания или в нарушении их последовательности. 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Первые три однотипные ошибки считаются за одну ошибку, каждая следующая подобная ошибка учитывается как самостоятельная. Примечание. Если в одном непроверяемом слове допущены 2 и более ошибок, то все они считаются за одну ошибку.</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При наличии в контрольном диктанте более 5 поправок (исправление неверного написания на верное) оценка снижается на 1 балл. Отличная оценка не выставляется при наличии 3-х и более исправлений. Диктант оценивается одной отметкой.</w:t>
      </w:r>
    </w:p>
    <w:p w:rsidR="0048455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 xml:space="preserve">выставляется за безошибочную работу, а также при наличии в ней одной негрубой орфографической или одной негрубой пунктуационной ошибки. </w:t>
      </w:r>
    </w:p>
    <w:p w:rsidR="0048455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 xml:space="preserve">выставляется при наличии в диктанте двух орфографических и двух пунктуационных ошибок, или 1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r w:rsidRPr="005C0FE3">
        <w:rPr>
          <w:rStyle w:val="FontStyle95"/>
          <w:sz w:val="24"/>
          <w:szCs w:val="24"/>
        </w:rPr>
        <w:t xml:space="preserve">Оценка «3» </w:t>
      </w:r>
      <w:r w:rsidRPr="005C0FE3">
        <w:rPr>
          <w:rStyle w:val="FontStyle96"/>
          <w:sz w:val="24"/>
          <w:szCs w:val="24"/>
        </w:rPr>
        <w:t xml:space="preserve">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оценке выполнения дополнительных заданий рекомендуется руководствоваться следующим:</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если ученик выполнил все задания верно.</w:t>
      </w:r>
    </w:p>
    <w:p w:rsidR="000A3B61" w:rsidRPr="005C0FE3" w:rsidRDefault="000A3B61" w:rsidP="005C0FE3">
      <w:pPr>
        <w:pStyle w:val="Style9"/>
        <w:widowControl/>
        <w:spacing w:before="5"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если ученик выполнил правильно не менее % задания.</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за работу, в которой правильно выполнено не менее половины</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заданий.</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ставится за работу, в которой не выполнено более половины заданий.</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Примечание. Орфографические и пунктуационные ошибки, допущенные при выполнении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дополнительных заданий, учитываются при выведении оценки за диктант.</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оценке  контрольного  словарного диктанта рекомендуется руководствоваться</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следующим:</w:t>
      </w:r>
    </w:p>
    <w:p w:rsidR="0048455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 xml:space="preserve">ставится за диктант, в котором нет ошибок. </w:t>
      </w:r>
    </w:p>
    <w:p w:rsidR="0048455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00484558">
        <w:rPr>
          <w:rStyle w:val="FontStyle96"/>
          <w:sz w:val="24"/>
          <w:szCs w:val="24"/>
        </w:rPr>
        <w:t xml:space="preserve">ставится за </w:t>
      </w:r>
      <w:r w:rsidRPr="005C0FE3">
        <w:rPr>
          <w:rStyle w:val="FontStyle96"/>
          <w:sz w:val="24"/>
          <w:szCs w:val="24"/>
        </w:rPr>
        <w:t>диктант, в котором ученик допустил 1 -2 ошибки.</w:t>
      </w:r>
    </w:p>
    <w:p w:rsidR="00484558" w:rsidRDefault="000A3B61" w:rsidP="005C0FE3">
      <w:pPr>
        <w:pStyle w:val="Style9"/>
        <w:widowControl/>
        <w:spacing w:line="274" w:lineRule="exact"/>
        <w:rPr>
          <w:rStyle w:val="FontStyle96"/>
          <w:sz w:val="24"/>
          <w:szCs w:val="24"/>
        </w:rPr>
      </w:pPr>
      <w:r w:rsidRPr="005C0FE3">
        <w:rPr>
          <w:rStyle w:val="FontStyle96"/>
          <w:sz w:val="24"/>
          <w:szCs w:val="24"/>
        </w:rPr>
        <w:t xml:space="preserve"> </w:t>
      </w:r>
      <w:r w:rsidRPr="005C0FE3">
        <w:rPr>
          <w:rStyle w:val="FontStyle95"/>
          <w:sz w:val="24"/>
          <w:szCs w:val="24"/>
        </w:rPr>
        <w:t xml:space="preserve">Оценка «3» </w:t>
      </w:r>
      <w:r w:rsidR="00484558">
        <w:rPr>
          <w:rStyle w:val="FontStyle96"/>
          <w:sz w:val="24"/>
          <w:szCs w:val="24"/>
        </w:rPr>
        <w:t xml:space="preserve">ставится за </w:t>
      </w:r>
      <w:r w:rsidRPr="005C0FE3">
        <w:rPr>
          <w:rStyle w:val="FontStyle96"/>
          <w:sz w:val="24"/>
          <w:szCs w:val="24"/>
        </w:rPr>
        <w:t>диктант, в котором допущено 3-4 ошибки.</w:t>
      </w:r>
    </w:p>
    <w:p w:rsidR="00484558" w:rsidRDefault="000A3B61" w:rsidP="005C0FE3">
      <w:pPr>
        <w:pStyle w:val="Style9"/>
        <w:widowControl/>
        <w:spacing w:line="274" w:lineRule="exact"/>
        <w:rPr>
          <w:rStyle w:val="FontStyle96"/>
          <w:sz w:val="24"/>
          <w:szCs w:val="24"/>
        </w:rPr>
      </w:pPr>
      <w:r w:rsidRPr="005C0FE3">
        <w:rPr>
          <w:rStyle w:val="FontStyle96"/>
          <w:sz w:val="24"/>
          <w:szCs w:val="24"/>
        </w:rPr>
        <w:t xml:space="preserve"> </w:t>
      </w:r>
      <w:r w:rsidRPr="005C0FE3">
        <w:rPr>
          <w:rStyle w:val="FontStyle95"/>
          <w:sz w:val="24"/>
          <w:szCs w:val="24"/>
        </w:rPr>
        <w:t xml:space="preserve">Оценка «2» </w:t>
      </w:r>
      <w:r w:rsidR="00484558">
        <w:rPr>
          <w:rStyle w:val="FontStyle96"/>
          <w:sz w:val="24"/>
          <w:szCs w:val="24"/>
        </w:rPr>
        <w:t xml:space="preserve">ставится за диктант, в </w:t>
      </w:r>
      <w:r w:rsidRPr="005C0FE3">
        <w:rPr>
          <w:rStyle w:val="FontStyle96"/>
          <w:sz w:val="24"/>
          <w:szCs w:val="24"/>
        </w:rPr>
        <w:t xml:space="preserve">котором допущено до 7 ошибок. </w:t>
      </w:r>
    </w:p>
    <w:p w:rsidR="000A3B61" w:rsidRPr="00484558" w:rsidRDefault="000A3B61" w:rsidP="005C0FE3">
      <w:pPr>
        <w:pStyle w:val="Style9"/>
        <w:widowControl/>
        <w:spacing w:line="274" w:lineRule="exact"/>
        <w:rPr>
          <w:rStyle w:val="FontStyle96"/>
          <w:b/>
          <w:sz w:val="24"/>
          <w:szCs w:val="24"/>
        </w:rPr>
      </w:pPr>
      <w:r w:rsidRPr="00484558">
        <w:rPr>
          <w:rStyle w:val="FontStyle96"/>
          <w:b/>
          <w:sz w:val="24"/>
          <w:szCs w:val="24"/>
        </w:rPr>
        <w:t>Оценка сочинений и изложений</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Сочинения и изложения - основные формы проверки умения правильно и</w:t>
      </w:r>
    </w:p>
    <w:p w:rsidR="000A3B61" w:rsidRPr="00484558" w:rsidRDefault="000A3B61" w:rsidP="005C0FE3">
      <w:pPr>
        <w:pStyle w:val="Style9"/>
        <w:widowControl/>
        <w:spacing w:line="274" w:lineRule="exact"/>
        <w:rPr>
          <w:rStyle w:val="FontStyle96"/>
          <w:b/>
          <w:bCs/>
          <w:sz w:val="24"/>
          <w:szCs w:val="24"/>
        </w:rPr>
      </w:pPr>
      <w:r w:rsidRPr="005C0FE3">
        <w:rPr>
          <w:rStyle w:val="FontStyle96"/>
          <w:sz w:val="24"/>
          <w:szCs w:val="24"/>
        </w:rPr>
        <w:t xml:space="preserve">последовательно излагать мысли, уровня речевой подготовки учащихся. </w:t>
      </w:r>
      <w:r w:rsidR="00484558">
        <w:rPr>
          <w:rStyle w:val="FontStyle95"/>
          <w:sz w:val="24"/>
          <w:szCs w:val="24"/>
        </w:rPr>
        <w:t xml:space="preserve">Сочинения и изложения </w:t>
      </w:r>
      <w:r w:rsidRPr="005C0FE3">
        <w:rPr>
          <w:rStyle w:val="FontStyle96"/>
          <w:sz w:val="24"/>
          <w:szCs w:val="24"/>
        </w:rPr>
        <w:t>проводятся в соответствии с требованиями раздела программы «Развития навыков связной речи».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Примерный объем текста для подробного изложения: в 5 классе - 100-150 слов, в 6 классе</w:t>
      </w:r>
    </w:p>
    <w:p w:rsidR="000A3B61" w:rsidRPr="005C0FE3" w:rsidRDefault="000A3B61" w:rsidP="005C0FE3">
      <w:pPr>
        <w:pStyle w:val="Style13"/>
        <w:widowControl/>
        <w:tabs>
          <w:tab w:val="left" w:pos="182"/>
        </w:tabs>
        <w:jc w:val="both"/>
        <w:rPr>
          <w:rStyle w:val="FontStyle96"/>
          <w:sz w:val="24"/>
          <w:szCs w:val="24"/>
        </w:rPr>
      </w:pPr>
      <w:r w:rsidRPr="005C0FE3">
        <w:rPr>
          <w:rStyle w:val="FontStyle96"/>
          <w:sz w:val="24"/>
          <w:szCs w:val="24"/>
        </w:rPr>
        <w:t>-</w:t>
      </w:r>
      <w:r w:rsidRPr="005C0FE3">
        <w:rPr>
          <w:rStyle w:val="FontStyle96"/>
          <w:sz w:val="24"/>
          <w:szCs w:val="24"/>
        </w:rPr>
        <w:tab/>
        <w:t>150-200 слов, в 7 классе - 200-2500, в 8 классе - 250-350, в 9 классе - 350-450 слов. 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Рекомендуется следующий примерный объем классных сочинений: в 5 классе - 0,5 - 1,0 страницы, в 6 классе - 1,0 - 1,5, в 7 классе - 1,5 - 2,0, в 8 классе - 2,0 - 3,0, в 9 классе - 3,0</w:t>
      </w:r>
    </w:p>
    <w:p w:rsidR="000A3B61" w:rsidRPr="005C0FE3" w:rsidRDefault="000A3B61" w:rsidP="005C0FE3">
      <w:pPr>
        <w:pStyle w:val="Style13"/>
        <w:widowControl/>
        <w:tabs>
          <w:tab w:val="left" w:pos="182"/>
        </w:tabs>
        <w:jc w:val="both"/>
        <w:rPr>
          <w:rStyle w:val="FontStyle96"/>
          <w:sz w:val="24"/>
          <w:szCs w:val="24"/>
        </w:rPr>
      </w:pPr>
      <w:r w:rsidRPr="005C0FE3">
        <w:rPr>
          <w:rStyle w:val="FontStyle96"/>
          <w:sz w:val="24"/>
          <w:szCs w:val="24"/>
        </w:rPr>
        <w:t>-</w:t>
      </w:r>
      <w:r w:rsidRPr="005C0FE3">
        <w:rPr>
          <w:rStyle w:val="FontStyle96"/>
          <w:sz w:val="24"/>
          <w:szCs w:val="24"/>
        </w:rPr>
        <w:tab/>
        <w:t>4,0.</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w:t>
      </w:r>
    </w:p>
    <w:p w:rsidR="00484558" w:rsidRDefault="000A3B61" w:rsidP="005C0FE3">
      <w:pPr>
        <w:pStyle w:val="Style9"/>
        <w:widowControl/>
        <w:spacing w:line="274" w:lineRule="exact"/>
        <w:rPr>
          <w:rStyle w:val="FontStyle96"/>
          <w:sz w:val="24"/>
          <w:szCs w:val="24"/>
        </w:rPr>
      </w:pPr>
      <w:r w:rsidRPr="005C0FE3">
        <w:rPr>
          <w:rStyle w:val="FontStyle96"/>
          <w:sz w:val="24"/>
          <w:szCs w:val="24"/>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Содержание сочинения и изложения оценивается по следующим критериям: </w:t>
      </w:r>
    </w:p>
    <w:p w:rsidR="000A3B61" w:rsidRPr="005C0FE3" w:rsidRDefault="000A3B61" w:rsidP="0049798B">
      <w:pPr>
        <w:pStyle w:val="Style9"/>
        <w:widowControl/>
        <w:numPr>
          <w:ilvl w:val="0"/>
          <w:numId w:val="57"/>
        </w:numPr>
        <w:spacing w:line="274" w:lineRule="exact"/>
        <w:rPr>
          <w:rStyle w:val="FontStyle96"/>
          <w:sz w:val="24"/>
          <w:szCs w:val="24"/>
        </w:rPr>
      </w:pPr>
      <w:r w:rsidRPr="005C0FE3">
        <w:rPr>
          <w:rStyle w:val="FontStyle96"/>
          <w:sz w:val="24"/>
          <w:szCs w:val="24"/>
        </w:rPr>
        <w:t>соответствие работы ученика теме и основной мысли;</w:t>
      </w:r>
    </w:p>
    <w:p w:rsidR="00484558" w:rsidRDefault="000A3B61" w:rsidP="0049798B">
      <w:pPr>
        <w:pStyle w:val="Style34"/>
        <w:widowControl/>
        <w:numPr>
          <w:ilvl w:val="0"/>
          <w:numId w:val="57"/>
        </w:numPr>
        <w:spacing w:before="48" w:line="274" w:lineRule="exact"/>
        <w:ind w:right="5242"/>
        <w:jc w:val="both"/>
        <w:rPr>
          <w:rStyle w:val="FontStyle96"/>
          <w:sz w:val="24"/>
          <w:szCs w:val="24"/>
        </w:rPr>
      </w:pPr>
      <w:r w:rsidRPr="005C0FE3">
        <w:rPr>
          <w:rStyle w:val="FontStyle96"/>
          <w:sz w:val="24"/>
          <w:szCs w:val="24"/>
        </w:rPr>
        <w:t xml:space="preserve">полнота раскрытия темы; </w:t>
      </w:r>
    </w:p>
    <w:p w:rsidR="00484558" w:rsidRDefault="00484558" w:rsidP="0049798B">
      <w:pPr>
        <w:pStyle w:val="Style34"/>
        <w:widowControl/>
        <w:numPr>
          <w:ilvl w:val="0"/>
          <w:numId w:val="57"/>
        </w:numPr>
        <w:spacing w:before="48" w:line="274" w:lineRule="exact"/>
        <w:ind w:right="4252"/>
        <w:jc w:val="both"/>
        <w:rPr>
          <w:rStyle w:val="FontStyle96"/>
          <w:sz w:val="24"/>
          <w:szCs w:val="24"/>
        </w:rPr>
      </w:pPr>
      <w:r>
        <w:rPr>
          <w:rStyle w:val="FontStyle96"/>
          <w:sz w:val="24"/>
          <w:szCs w:val="24"/>
        </w:rPr>
        <w:t xml:space="preserve">правильность фактического </w:t>
      </w:r>
      <w:r w:rsidR="000A3B61" w:rsidRPr="005C0FE3">
        <w:rPr>
          <w:rStyle w:val="FontStyle96"/>
          <w:sz w:val="24"/>
          <w:szCs w:val="24"/>
        </w:rPr>
        <w:t xml:space="preserve">материала; </w:t>
      </w:r>
    </w:p>
    <w:p w:rsidR="000A3B61" w:rsidRPr="005C0FE3" w:rsidRDefault="000A3B61" w:rsidP="0049798B">
      <w:pPr>
        <w:pStyle w:val="Style34"/>
        <w:widowControl/>
        <w:numPr>
          <w:ilvl w:val="0"/>
          <w:numId w:val="57"/>
        </w:numPr>
        <w:spacing w:before="48" w:line="274" w:lineRule="exact"/>
        <w:ind w:right="5242"/>
        <w:jc w:val="both"/>
        <w:rPr>
          <w:rStyle w:val="FontStyle96"/>
          <w:sz w:val="24"/>
          <w:szCs w:val="24"/>
        </w:rPr>
      </w:pPr>
      <w:r w:rsidRPr="005C0FE3">
        <w:rPr>
          <w:rStyle w:val="FontStyle96"/>
          <w:sz w:val="24"/>
          <w:szCs w:val="24"/>
        </w:rPr>
        <w:t>последовательность изложения.</w:t>
      </w:r>
    </w:p>
    <w:p w:rsidR="00484558" w:rsidRDefault="000A3B61" w:rsidP="00484558">
      <w:pPr>
        <w:pStyle w:val="Style34"/>
        <w:widowControl/>
        <w:spacing w:line="274" w:lineRule="exact"/>
        <w:ind w:right="-1"/>
        <w:jc w:val="both"/>
        <w:rPr>
          <w:rStyle w:val="FontStyle96"/>
          <w:sz w:val="24"/>
          <w:szCs w:val="24"/>
        </w:rPr>
      </w:pPr>
      <w:r w:rsidRPr="005C0FE3">
        <w:rPr>
          <w:rStyle w:val="FontStyle96"/>
          <w:sz w:val="24"/>
          <w:szCs w:val="24"/>
        </w:rPr>
        <w:t>При оценке речевого оформления с</w:t>
      </w:r>
      <w:r w:rsidR="00484558">
        <w:rPr>
          <w:rStyle w:val="FontStyle96"/>
          <w:sz w:val="24"/>
          <w:szCs w:val="24"/>
        </w:rPr>
        <w:t xml:space="preserve">очинений и изложений </w:t>
      </w:r>
      <w:r w:rsidRPr="005C0FE3">
        <w:rPr>
          <w:rStyle w:val="FontStyle96"/>
          <w:sz w:val="24"/>
          <w:szCs w:val="24"/>
        </w:rPr>
        <w:t xml:space="preserve">учитывается: </w:t>
      </w:r>
    </w:p>
    <w:p w:rsidR="00484558" w:rsidRDefault="000A3B61" w:rsidP="0049798B">
      <w:pPr>
        <w:pStyle w:val="Style34"/>
        <w:widowControl/>
        <w:numPr>
          <w:ilvl w:val="0"/>
          <w:numId w:val="58"/>
        </w:numPr>
        <w:spacing w:line="274" w:lineRule="exact"/>
        <w:ind w:right="2016"/>
        <w:jc w:val="both"/>
        <w:rPr>
          <w:rStyle w:val="FontStyle96"/>
          <w:sz w:val="24"/>
          <w:szCs w:val="24"/>
        </w:rPr>
      </w:pPr>
      <w:r w:rsidRPr="005C0FE3">
        <w:rPr>
          <w:rStyle w:val="FontStyle96"/>
          <w:sz w:val="24"/>
          <w:szCs w:val="24"/>
        </w:rPr>
        <w:t xml:space="preserve">Разнообразие словаря и грамматического строя речи; </w:t>
      </w:r>
    </w:p>
    <w:p w:rsidR="00484558" w:rsidRDefault="000A3B61" w:rsidP="0049798B">
      <w:pPr>
        <w:pStyle w:val="Style34"/>
        <w:widowControl/>
        <w:numPr>
          <w:ilvl w:val="0"/>
          <w:numId w:val="58"/>
        </w:numPr>
        <w:spacing w:line="274" w:lineRule="exact"/>
        <w:ind w:right="2016"/>
        <w:jc w:val="both"/>
        <w:rPr>
          <w:rStyle w:val="FontStyle96"/>
          <w:sz w:val="24"/>
          <w:szCs w:val="24"/>
        </w:rPr>
      </w:pPr>
      <w:r w:rsidRPr="005C0FE3">
        <w:rPr>
          <w:rStyle w:val="FontStyle96"/>
          <w:sz w:val="24"/>
          <w:szCs w:val="24"/>
        </w:rPr>
        <w:t>Стилевое единство и выразительность речи;</w:t>
      </w:r>
    </w:p>
    <w:p w:rsidR="000A3B61" w:rsidRPr="005C0FE3" w:rsidRDefault="000A3B61" w:rsidP="0049798B">
      <w:pPr>
        <w:pStyle w:val="Style34"/>
        <w:widowControl/>
        <w:numPr>
          <w:ilvl w:val="0"/>
          <w:numId w:val="58"/>
        </w:numPr>
        <w:spacing w:line="274" w:lineRule="exact"/>
        <w:ind w:right="2016"/>
        <w:jc w:val="both"/>
        <w:rPr>
          <w:rStyle w:val="FontStyle96"/>
          <w:sz w:val="24"/>
          <w:szCs w:val="24"/>
        </w:rPr>
      </w:pPr>
      <w:r w:rsidRPr="005C0FE3">
        <w:rPr>
          <w:rStyle w:val="FontStyle96"/>
          <w:sz w:val="24"/>
          <w:szCs w:val="24"/>
        </w:rPr>
        <w:t>Число речевых недочетов.</w:t>
      </w:r>
    </w:p>
    <w:tbl>
      <w:tblPr>
        <w:tblW w:w="0" w:type="auto"/>
        <w:tblInd w:w="40" w:type="dxa"/>
        <w:tblLayout w:type="fixed"/>
        <w:tblCellMar>
          <w:left w:w="40" w:type="dxa"/>
          <w:right w:w="40" w:type="dxa"/>
        </w:tblCellMar>
        <w:tblLook w:val="0000" w:firstRow="0" w:lastRow="0" w:firstColumn="0" w:lastColumn="0" w:noHBand="0" w:noVBand="0"/>
      </w:tblPr>
      <w:tblGrid>
        <w:gridCol w:w="1018"/>
        <w:gridCol w:w="4248"/>
        <w:gridCol w:w="3665"/>
      </w:tblGrid>
      <w:tr w:rsidR="000A3B61" w:rsidRPr="005C0FE3" w:rsidTr="00484558">
        <w:tc>
          <w:tcPr>
            <w:tcW w:w="10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40" w:lineRule="auto"/>
              <w:ind w:firstLine="0"/>
              <w:jc w:val="both"/>
              <w:rPr>
                <w:rStyle w:val="FontStyle96"/>
                <w:sz w:val="24"/>
                <w:szCs w:val="24"/>
              </w:rPr>
            </w:pPr>
            <w:r w:rsidRPr="005C0FE3">
              <w:rPr>
                <w:rStyle w:val="FontStyle96"/>
                <w:sz w:val="24"/>
                <w:szCs w:val="24"/>
              </w:rPr>
              <w:t>Оценка</w:t>
            </w:r>
          </w:p>
        </w:tc>
        <w:tc>
          <w:tcPr>
            <w:tcW w:w="7913" w:type="dxa"/>
            <w:gridSpan w:val="2"/>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40" w:lineRule="auto"/>
              <w:ind w:firstLine="0"/>
              <w:jc w:val="both"/>
              <w:rPr>
                <w:rStyle w:val="FontStyle96"/>
                <w:sz w:val="24"/>
                <w:szCs w:val="24"/>
              </w:rPr>
            </w:pPr>
            <w:r w:rsidRPr="005C0FE3">
              <w:rPr>
                <w:rStyle w:val="FontStyle96"/>
                <w:sz w:val="24"/>
                <w:szCs w:val="24"/>
              </w:rPr>
              <w:t>Основные критерии оценки</w:t>
            </w:r>
          </w:p>
        </w:tc>
      </w:tr>
      <w:tr w:rsidR="000A3B61" w:rsidRPr="005C0FE3" w:rsidTr="00484558">
        <w:tc>
          <w:tcPr>
            <w:tcW w:w="10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7913" w:type="dxa"/>
            <w:gridSpan w:val="2"/>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40" w:lineRule="auto"/>
              <w:ind w:firstLine="0"/>
              <w:jc w:val="both"/>
              <w:rPr>
                <w:rStyle w:val="FontStyle96"/>
                <w:sz w:val="24"/>
                <w:szCs w:val="24"/>
              </w:rPr>
            </w:pPr>
            <w:r w:rsidRPr="005C0FE3">
              <w:rPr>
                <w:rStyle w:val="FontStyle96"/>
                <w:sz w:val="24"/>
                <w:szCs w:val="24"/>
              </w:rPr>
              <w:t>Содержание и речь                      Грамотность</w:t>
            </w:r>
          </w:p>
        </w:tc>
      </w:tr>
      <w:tr w:rsidR="000A3B61" w:rsidRPr="005C0FE3" w:rsidTr="00484558">
        <w:tc>
          <w:tcPr>
            <w:tcW w:w="10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40" w:lineRule="auto"/>
              <w:ind w:firstLine="0"/>
              <w:jc w:val="both"/>
              <w:rPr>
                <w:rStyle w:val="FontStyle96"/>
                <w:sz w:val="24"/>
                <w:szCs w:val="24"/>
              </w:rPr>
            </w:pPr>
            <w:r w:rsidRPr="005C0FE3">
              <w:rPr>
                <w:rStyle w:val="FontStyle96"/>
                <w:sz w:val="24"/>
                <w:szCs w:val="24"/>
              </w:rPr>
              <w:t>5</w:t>
            </w:r>
          </w:p>
        </w:tc>
        <w:tc>
          <w:tcPr>
            <w:tcW w:w="424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1.Содержание    работы    полностью</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соответствует теме</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2. Фактические ошибки отсутствуют.</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ЗСодержание              излагается</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последовательно</w:t>
            </w:r>
          </w:p>
          <w:p w:rsidR="000A3B61" w:rsidRPr="005C0FE3" w:rsidRDefault="000A3B61" w:rsidP="005C0FE3">
            <w:pPr>
              <w:pStyle w:val="Style74"/>
              <w:widowControl/>
              <w:tabs>
                <w:tab w:val="left" w:pos="638"/>
              </w:tabs>
              <w:ind w:left="5" w:hanging="5"/>
              <w:jc w:val="both"/>
              <w:rPr>
                <w:rStyle w:val="FontStyle96"/>
                <w:sz w:val="24"/>
                <w:szCs w:val="24"/>
              </w:rPr>
            </w:pPr>
            <w:r w:rsidRPr="005C0FE3">
              <w:rPr>
                <w:rStyle w:val="FontStyle96"/>
                <w:sz w:val="24"/>
                <w:szCs w:val="24"/>
              </w:rPr>
              <w:t>4.</w:t>
            </w:r>
            <w:r w:rsidRPr="005C0FE3">
              <w:rPr>
                <w:rStyle w:val="FontStyle96"/>
                <w:sz w:val="24"/>
                <w:szCs w:val="24"/>
              </w:rPr>
              <w:tab/>
              <w:t>Работа   отличается   богатством</w:t>
            </w:r>
            <w:r w:rsidRPr="005C0FE3">
              <w:rPr>
                <w:rStyle w:val="FontStyle96"/>
                <w:sz w:val="24"/>
                <w:szCs w:val="24"/>
              </w:rPr>
              <w:br/>
              <w:t>словаря, разнообразием используемых</w:t>
            </w:r>
            <w:r w:rsidRPr="005C0FE3">
              <w:rPr>
                <w:rStyle w:val="FontStyle96"/>
                <w:sz w:val="24"/>
                <w:szCs w:val="24"/>
              </w:rPr>
              <w:br/>
              <w:t>синтаксических           конструкций,</w:t>
            </w:r>
            <w:r w:rsidRPr="005C0FE3">
              <w:rPr>
                <w:rStyle w:val="FontStyle96"/>
                <w:sz w:val="24"/>
                <w:szCs w:val="24"/>
              </w:rPr>
              <w:br/>
              <w:t>точностью словоупотребления.</w:t>
            </w:r>
          </w:p>
          <w:p w:rsidR="000A3B61" w:rsidRPr="005C0FE3" w:rsidRDefault="000A3B61" w:rsidP="005C0FE3">
            <w:pPr>
              <w:pStyle w:val="Style74"/>
              <w:widowControl/>
              <w:tabs>
                <w:tab w:val="left" w:pos="514"/>
              </w:tabs>
              <w:ind w:firstLine="5"/>
              <w:jc w:val="both"/>
              <w:rPr>
                <w:rStyle w:val="FontStyle96"/>
                <w:sz w:val="24"/>
                <w:szCs w:val="24"/>
              </w:rPr>
            </w:pPr>
            <w:r w:rsidRPr="005C0FE3">
              <w:rPr>
                <w:rStyle w:val="FontStyle96"/>
                <w:sz w:val="24"/>
                <w:szCs w:val="24"/>
              </w:rPr>
              <w:t>5.</w:t>
            </w:r>
            <w:r w:rsidRPr="005C0FE3">
              <w:rPr>
                <w:rStyle w:val="FontStyle96"/>
                <w:sz w:val="24"/>
                <w:szCs w:val="24"/>
              </w:rPr>
              <w:tab/>
              <w:t>Достигнута стилевое единство и</w:t>
            </w:r>
            <w:r w:rsidRPr="005C0FE3">
              <w:rPr>
                <w:rStyle w:val="FontStyle96"/>
                <w:sz w:val="24"/>
                <w:szCs w:val="24"/>
              </w:rPr>
              <w:br/>
              <w:t>выразительность текста</w:t>
            </w:r>
          </w:p>
          <w:p w:rsidR="000A3B61" w:rsidRPr="005C0FE3" w:rsidRDefault="000A3B61" w:rsidP="005C0FE3">
            <w:pPr>
              <w:pStyle w:val="Style25"/>
              <w:widowControl/>
              <w:spacing w:line="274" w:lineRule="exact"/>
              <w:jc w:val="both"/>
              <w:rPr>
                <w:rStyle w:val="FontStyle96"/>
                <w:sz w:val="24"/>
                <w:szCs w:val="24"/>
              </w:rPr>
            </w:pPr>
            <w:r w:rsidRPr="005C0FE3">
              <w:rPr>
                <w:rStyle w:val="FontStyle96"/>
                <w:sz w:val="24"/>
                <w:szCs w:val="24"/>
              </w:rPr>
              <w:t>В целом в работе допускается один недочет в содержании и 1 -2 речевых недочета</w:t>
            </w:r>
          </w:p>
        </w:tc>
        <w:tc>
          <w:tcPr>
            <w:tcW w:w="3665"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78" w:lineRule="exact"/>
              <w:ind w:left="5" w:hanging="5"/>
              <w:rPr>
                <w:rStyle w:val="FontStyle96"/>
                <w:sz w:val="24"/>
                <w:szCs w:val="24"/>
              </w:rPr>
            </w:pPr>
            <w:r w:rsidRPr="005C0FE3">
              <w:rPr>
                <w:rStyle w:val="FontStyle96"/>
                <w:sz w:val="24"/>
                <w:szCs w:val="24"/>
              </w:rPr>
              <w:t>Допускается: 1 орф., или 1 пунк., или 1 грам. ошибка</w:t>
            </w:r>
          </w:p>
        </w:tc>
      </w:tr>
      <w:tr w:rsidR="000A3B61" w:rsidRPr="005C0FE3" w:rsidTr="00484558">
        <w:tc>
          <w:tcPr>
            <w:tcW w:w="10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40" w:lineRule="auto"/>
              <w:ind w:firstLine="0"/>
              <w:jc w:val="both"/>
              <w:rPr>
                <w:rStyle w:val="FontStyle96"/>
                <w:sz w:val="24"/>
                <w:szCs w:val="24"/>
              </w:rPr>
            </w:pPr>
            <w:r w:rsidRPr="005C0FE3">
              <w:rPr>
                <w:rStyle w:val="FontStyle96"/>
                <w:sz w:val="24"/>
                <w:szCs w:val="24"/>
              </w:rPr>
              <w:t>4</w:t>
            </w:r>
          </w:p>
        </w:tc>
        <w:tc>
          <w:tcPr>
            <w:tcW w:w="424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18"/>
              <w:widowControl/>
              <w:spacing w:line="274" w:lineRule="exact"/>
              <w:ind w:firstLine="38"/>
              <w:jc w:val="both"/>
              <w:rPr>
                <w:rStyle w:val="FontStyle96"/>
                <w:sz w:val="24"/>
                <w:szCs w:val="24"/>
              </w:rPr>
            </w:pPr>
            <w:r w:rsidRPr="005C0FE3">
              <w:rPr>
                <w:rStyle w:val="FontStyle96"/>
                <w:sz w:val="24"/>
                <w:szCs w:val="24"/>
              </w:rPr>
              <w:t>1.Содержание работы в основном соответствует     теме      (имеются незначительные отклонения от темы)</w:t>
            </w:r>
          </w:p>
          <w:p w:rsidR="000A3B61" w:rsidRPr="005C0FE3" w:rsidRDefault="000A3B61" w:rsidP="005C0FE3">
            <w:pPr>
              <w:pStyle w:val="Style74"/>
              <w:widowControl/>
              <w:tabs>
                <w:tab w:val="left" w:pos="422"/>
              </w:tabs>
              <w:ind w:left="5" w:hanging="5"/>
              <w:jc w:val="both"/>
              <w:rPr>
                <w:rStyle w:val="FontStyle96"/>
                <w:sz w:val="24"/>
                <w:szCs w:val="24"/>
              </w:rPr>
            </w:pPr>
            <w:r w:rsidRPr="005C0FE3">
              <w:rPr>
                <w:rStyle w:val="FontStyle96"/>
                <w:sz w:val="24"/>
                <w:szCs w:val="24"/>
              </w:rPr>
              <w:t>2.</w:t>
            </w:r>
            <w:r w:rsidRPr="005C0FE3">
              <w:rPr>
                <w:rStyle w:val="FontStyle96"/>
                <w:sz w:val="24"/>
                <w:szCs w:val="24"/>
              </w:rPr>
              <w:tab/>
              <w:t>Содержание в основном достоверно,</w:t>
            </w:r>
            <w:r w:rsidRPr="005C0FE3">
              <w:rPr>
                <w:rStyle w:val="FontStyle96"/>
                <w:sz w:val="24"/>
                <w:szCs w:val="24"/>
              </w:rPr>
              <w:br/>
              <w:t>но имеются единичные фактические</w:t>
            </w:r>
            <w:r w:rsidRPr="005C0FE3">
              <w:rPr>
                <w:rStyle w:val="FontStyle96"/>
                <w:sz w:val="24"/>
                <w:szCs w:val="24"/>
              </w:rPr>
              <w:br/>
              <w:t>неточности</w:t>
            </w:r>
          </w:p>
          <w:p w:rsidR="000A3B61" w:rsidRPr="005C0FE3" w:rsidRDefault="000A3B61" w:rsidP="005C0FE3">
            <w:pPr>
              <w:pStyle w:val="Style74"/>
              <w:widowControl/>
              <w:tabs>
                <w:tab w:val="left" w:pos="965"/>
              </w:tabs>
              <w:jc w:val="both"/>
              <w:rPr>
                <w:rStyle w:val="FontStyle96"/>
                <w:sz w:val="24"/>
                <w:szCs w:val="24"/>
              </w:rPr>
            </w:pPr>
            <w:r w:rsidRPr="005C0FE3">
              <w:rPr>
                <w:rStyle w:val="FontStyle96"/>
                <w:sz w:val="24"/>
                <w:szCs w:val="24"/>
              </w:rPr>
              <w:t>3.</w:t>
            </w:r>
            <w:r w:rsidRPr="005C0FE3">
              <w:rPr>
                <w:rStyle w:val="FontStyle96"/>
                <w:sz w:val="24"/>
                <w:szCs w:val="24"/>
              </w:rPr>
              <w:tab/>
              <w:t>Имеются      незначительные</w:t>
            </w:r>
            <w:r w:rsidRPr="005C0FE3">
              <w:rPr>
                <w:rStyle w:val="FontStyle96"/>
                <w:sz w:val="24"/>
                <w:szCs w:val="24"/>
              </w:rPr>
              <w:br/>
              <w:t>нарушения   последовательности   в</w:t>
            </w:r>
            <w:r w:rsidRPr="005C0FE3">
              <w:rPr>
                <w:rStyle w:val="FontStyle96"/>
                <w:sz w:val="24"/>
                <w:szCs w:val="24"/>
              </w:rPr>
              <w:br/>
              <w:t>изложении мыслей</w:t>
            </w:r>
          </w:p>
          <w:p w:rsidR="000A3B61" w:rsidRPr="005C0FE3" w:rsidRDefault="000A3B61" w:rsidP="005C0FE3">
            <w:pPr>
              <w:pStyle w:val="Style74"/>
              <w:widowControl/>
              <w:tabs>
                <w:tab w:val="left" w:pos="590"/>
              </w:tabs>
              <w:ind w:left="5" w:hanging="5"/>
              <w:jc w:val="both"/>
              <w:rPr>
                <w:rStyle w:val="FontStyle96"/>
                <w:sz w:val="24"/>
                <w:szCs w:val="24"/>
              </w:rPr>
            </w:pPr>
            <w:r w:rsidRPr="005C0FE3">
              <w:rPr>
                <w:rStyle w:val="FontStyle96"/>
                <w:sz w:val="24"/>
                <w:szCs w:val="24"/>
              </w:rPr>
              <w:t>4.</w:t>
            </w:r>
            <w:r w:rsidRPr="005C0FE3">
              <w:rPr>
                <w:rStyle w:val="FontStyle96"/>
                <w:sz w:val="24"/>
                <w:szCs w:val="24"/>
              </w:rPr>
              <w:tab/>
              <w:t>Лексический и грамматический</w:t>
            </w:r>
            <w:r w:rsidRPr="005C0FE3">
              <w:rPr>
                <w:rStyle w:val="FontStyle96"/>
                <w:sz w:val="24"/>
                <w:szCs w:val="24"/>
              </w:rPr>
              <w:br/>
              <w:t>строй речи достаточно разнообразен</w:t>
            </w:r>
          </w:p>
          <w:p w:rsidR="000A3B61" w:rsidRPr="005C0FE3" w:rsidRDefault="000A3B61" w:rsidP="005C0FE3">
            <w:pPr>
              <w:pStyle w:val="Style74"/>
              <w:widowControl/>
              <w:tabs>
                <w:tab w:val="left" w:pos="422"/>
              </w:tabs>
              <w:ind w:firstLine="5"/>
              <w:jc w:val="both"/>
              <w:rPr>
                <w:rStyle w:val="FontStyle96"/>
                <w:sz w:val="24"/>
                <w:szCs w:val="24"/>
              </w:rPr>
            </w:pPr>
            <w:r w:rsidRPr="005C0FE3">
              <w:rPr>
                <w:rStyle w:val="FontStyle96"/>
                <w:sz w:val="24"/>
                <w:szCs w:val="24"/>
              </w:rPr>
              <w:t>5.</w:t>
            </w:r>
            <w:r w:rsidRPr="005C0FE3">
              <w:rPr>
                <w:rStyle w:val="FontStyle96"/>
                <w:sz w:val="24"/>
                <w:szCs w:val="24"/>
              </w:rPr>
              <w:tab/>
              <w:t>Стиль работы отличается единством</w:t>
            </w:r>
            <w:r w:rsidRPr="005C0FE3">
              <w:rPr>
                <w:rStyle w:val="FontStyle96"/>
                <w:sz w:val="24"/>
                <w:szCs w:val="24"/>
              </w:rPr>
              <w:br/>
              <w:t>и достаточной выразительностью</w:t>
            </w:r>
          </w:p>
          <w:p w:rsidR="000A3B61" w:rsidRPr="005C0FE3" w:rsidRDefault="000A3B61" w:rsidP="005C0FE3">
            <w:pPr>
              <w:pStyle w:val="Style25"/>
              <w:widowControl/>
              <w:spacing w:line="274" w:lineRule="exact"/>
              <w:ind w:firstLine="346"/>
              <w:jc w:val="both"/>
              <w:rPr>
                <w:rStyle w:val="FontStyle96"/>
                <w:sz w:val="24"/>
                <w:szCs w:val="24"/>
              </w:rPr>
            </w:pPr>
            <w:r w:rsidRPr="005C0FE3">
              <w:rPr>
                <w:rStyle w:val="FontStyle96"/>
                <w:sz w:val="24"/>
                <w:szCs w:val="24"/>
              </w:rPr>
              <w:t>В целом в работе допускается не более 2х недочетов в содержании и не более 3-4 речевых недочета</w:t>
            </w:r>
          </w:p>
        </w:tc>
        <w:tc>
          <w:tcPr>
            <w:tcW w:w="3665"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18"/>
              <w:widowControl/>
              <w:spacing w:line="274" w:lineRule="exact"/>
              <w:ind w:left="5" w:hanging="5"/>
              <w:jc w:val="both"/>
              <w:rPr>
                <w:rStyle w:val="FontStyle96"/>
                <w:sz w:val="24"/>
                <w:szCs w:val="24"/>
              </w:rPr>
            </w:pPr>
            <w:r w:rsidRPr="005C0FE3">
              <w:rPr>
                <w:rStyle w:val="FontStyle96"/>
                <w:sz w:val="24"/>
                <w:szCs w:val="24"/>
              </w:rPr>
              <w:t>Допускаются: 2 орф. и 2 пунк., или 1 орф. и 3 пунк., или 4 пункт.ошибки при отсутствии орф. ошибок, а также 2 грам. ошибки</w:t>
            </w:r>
          </w:p>
        </w:tc>
      </w:tr>
      <w:tr w:rsidR="000A3B61" w:rsidRPr="005C0FE3" w:rsidTr="00484558">
        <w:tc>
          <w:tcPr>
            <w:tcW w:w="10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40" w:lineRule="auto"/>
              <w:ind w:firstLine="0"/>
              <w:jc w:val="both"/>
              <w:rPr>
                <w:rStyle w:val="FontStyle96"/>
                <w:sz w:val="24"/>
                <w:szCs w:val="24"/>
              </w:rPr>
            </w:pPr>
            <w:r w:rsidRPr="005C0FE3">
              <w:rPr>
                <w:rStyle w:val="FontStyle96"/>
                <w:sz w:val="24"/>
                <w:szCs w:val="24"/>
              </w:rPr>
              <w:t>3</w:t>
            </w:r>
          </w:p>
        </w:tc>
        <w:tc>
          <w:tcPr>
            <w:tcW w:w="424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1.В работе допущены существенные</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отклонения от темы</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2.Работа достоверна в главном, но в</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ней имеются отдельные фактические</w:t>
            </w:r>
          </w:p>
          <w:p w:rsidR="000A3B61" w:rsidRPr="005C0FE3" w:rsidRDefault="000A3B61" w:rsidP="005C0FE3">
            <w:pPr>
              <w:pStyle w:val="Style25"/>
              <w:widowControl/>
              <w:spacing w:line="274" w:lineRule="exact"/>
              <w:ind w:firstLine="0"/>
              <w:jc w:val="both"/>
              <w:rPr>
                <w:rStyle w:val="FontStyle96"/>
                <w:sz w:val="24"/>
                <w:szCs w:val="24"/>
              </w:rPr>
            </w:pPr>
            <w:r w:rsidRPr="005C0FE3">
              <w:rPr>
                <w:rStyle w:val="FontStyle96"/>
                <w:sz w:val="24"/>
                <w:szCs w:val="24"/>
              </w:rPr>
              <w:t>неточности.</w:t>
            </w:r>
          </w:p>
          <w:p w:rsidR="000A3B61" w:rsidRPr="005C0FE3" w:rsidRDefault="000A3B61" w:rsidP="005C0FE3">
            <w:pPr>
              <w:pStyle w:val="Style18"/>
              <w:widowControl/>
              <w:spacing w:line="274" w:lineRule="exact"/>
              <w:jc w:val="both"/>
              <w:rPr>
                <w:rStyle w:val="FontStyle96"/>
                <w:sz w:val="24"/>
                <w:szCs w:val="24"/>
              </w:rPr>
            </w:pPr>
            <w:r w:rsidRPr="005C0FE3">
              <w:rPr>
                <w:rStyle w:val="FontStyle96"/>
                <w:sz w:val="24"/>
                <w:szCs w:val="24"/>
              </w:rPr>
              <w:t>3.Допущены  отдельные нарушения последовательности изложения. 4.Беден словарь и однообразный употребляемые синтаксические</w:t>
            </w:r>
          </w:p>
        </w:tc>
        <w:tc>
          <w:tcPr>
            <w:tcW w:w="3665"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18"/>
              <w:widowControl/>
              <w:spacing w:line="274" w:lineRule="exact"/>
              <w:ind w:left="5" w:hanging="5"/>
              <w:jc w:val="both"/>
              <w:rPr>
                <w:rStyle w:val="FontStyle96"/>
                <w:sz w:val="24"/>
                <w:szCs w:val="24"/>
              </w:rPr>
            </w:pPr>
            <w:r w:rsidRPr="005C0FE3">
              <w:rPr>
                <w:rStyle w:val="FontStyle96"/>
                <w:sz w:val="24"/>
                <w:szCs w:val="24"/>
              </w:rPr>
              <w:t>Допускаются: 4 орф. и 4 пунк., или 3 орф. и 5 пунк., или 7 пункт.при отсутствии орф. ошибок.</w:t>
            </w:r>
          </w:p>
        </w:tc>
      </w:tr>
    </w:tbl>
    <w:p w:rsidR="000A3B61" w:rsidRPr="005C0FE3" w:rsidRDefault="000A3B61" w:rsidP="005C0FE3">
      <w:pPr>
        <w:pStyle w:val="Style9"/>
        <w:widowControl/>
        <w:spacing w:line="240" w:lineRule="exact"/>
      </w:pPr>
    </w:p>
    <w:p w:rsidR="000A3B61" w:rsidRPr="005C0FE3" w:rsidRDefault="000A3B61" w:rsidP="005C0FE3">
      <w:pPr>
        <w:pStyle w:val="Style9"/>
        <w:widowControl/>
        <w:spacing w:before="43" w:line="274" w:lineRule="exact"/>
        <w:rPr>
          <w:rStyle w:val="FontStyle96"/>
          <w:sz w:val="24"/>
          <w:szCs w:val="24"/>
        </w:rPr>
      </w:pPr>
      <w:r w:rsidRPr="005C0FE3">
        <w:rPr>
          <w:rStyle w:val="FontStyle96"/>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4 -4 - 6. При выставлении оценки «5» превышение объема сочинения не принимается во внимание.</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Ошибки и недочеты в сочинениях и изложениях.</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w:t>
      </w:r>
    </w:p>
    <w:p w:rsidR="000A3B61" w:rsidRPr="005C0FE3" w:rsidRDefault="000A3B61" w:rsidP="0049798B">
      <w:pPr>
        <w:pStyle w:val="Style13"/>
        <w:widowControl/>
        <w:numPr>
          <w:ilvl w:val="0"/>
          <w:numId w:val="21"/>
        </w:numPr>
        <w:tabs>
          <w:tab w:val="left" w:pos="130"/>
        </w:tabs>
        <w:jc w:val="both"/>
        <w:rPr>
          <w:rStyle w:val="FontStyle96"/>
          <w:sz w:val="24"/>
          <w:szCs w:val="24"/>
        </w:rPr>
      </w:pPr>
      <w:r w:rsidRPr="005C0FE3">
        <w:rPr>
          <w:rStyle w:val="FontStyle96"/>
          <w:sz w:val="24"/>
          <w:szCs w:val="24"/>
        </w:rPr>
        <w:t>повторение одного и того же слова;</w:t>
      </w:r>
    </w:p>
    <w:p w:rsidR="000A3B61" w:rsidRPr="005C0FE3" w:rsidRDefault="000A3B61" w:rsidP="0049798B">
      <w:pPr>
        <w:pStyle w:val="Style13"/>
        <w:widowControl/>
        <w:numPr>
          <w:ilvl w:val="0"/>
          <w:numId w:val="21"/>
        </w:numPr>
        <w:tabs>
          <w:tab w:val="left" w:pos="130"/>
        </w:tabs>
        <w:jc w:val="both"/>
        <w:rPr>
          <w:rStyle w:val="FontStyle96"/>
          <w:sz w:val="24"/>
          <w:szCs w:val="24"/>
        </w:rPr>
      </w:pPr>
      <w:r w:rsidRPr="005C0FE3">
        <w:rPr>
          <w:rStyle w:val="FontStyle96"/>
          <w:sz w:val="24"/>
          <w:szCs w:val="24"/>
        </w:rPr>
        <w:t>однообразие словарных конструкций;</w:t>
      </w:r>
    </w:p>
    <w:p w:rsidR="000A3B61" w:rsidRPr="005C0FE3" w:rsidRDefault="000A3B61" w:rsidP="0049798B">
      <w:pPr>
        <w:pStyle w:val="Style13"/>
        <w:widowControl/>
        <w:numPr>
          <w:ilvl w:val="0"/>
          <w:numId w:val="21"/>
        </w:numPr>
        <w:tabs>
          <w:tab w:val="left" w:pos="130"/>
        </w:tabs>
        <w:jc w:val="both"/>
        <w:rPr>
          <w:rStyle w:val="FontStyle96"/>
          <w:sz w:val="24"/>
          <w:szCs w:val="24"/>
        </w:rPr>
      </w:pPr>
      <w:r w:rsidRPr="005C0FE3">
        <w:rPr>
          <w:rStyle w:val="FontStyle96"/>
          <w:sz w:val="24"/>
          <w:szCs w:val="24"/>
        </w:rPr>
        <w:t>неудачный порядок слов;</w:t>
      </w:r>
    </w:p>
    <w:p w:rsidR="00982F19" w:rsidRDefault="000A3B61" w:rsidP="0049798B">
      <w:pPr>
        <w:pStyle w:val="Style13"/>
        <w:widowControl/>
        <w:numPr>
          <w:ilvl w:val="0"/>
          <w:numId w:val="21"/>
        </w:numPr>
        <w:tabs>
          <w:tab w:val="left" w:pos="130"/>
        </w:tabs>
        <w:ind w:right="2556"/>
        <w:jc w:val="both"/>
        <w:rPr>
          <w:rStyle w:val="FontStyle96"/>
          <w:sz w:val="24"/>
          <w:szCs w:val="24"/>
        </w:rPr>
      </w:pPr>
      <w:r w:rsidRPr="005C0FE3">
        <w:rPr>
          <w:rStyle w:val="FontStyle96"/>
          <w:sz w:val="24"/>
          <w:szCs w:val="24"/>
        </w:rPr>
        <w:t xml:space="preserve">различного рода стилевые смешения. </w:t>
      </w:r>
    </w:p>
    <w:p w:rsidR="000A3B61" w:rsidRPr="00982F19" w:rsidRDefault="00982F19" w:rsidP="00982F19">
      <w:pPr>
        <w:pStyle w:val="Style13"/>
        <w:widowControl/>
        <w:tabs>
          <w:tab w:val="left" w:pos="130"/>
        </w:tabs>
        <w:ind w:right="2556"/>
        <w:jc w:val="both"/>
        <w:rPr>
          <w:rStyle w:val="FontStyle96"/>
          <w:b/>
          <w:i/>
          <w:sz w:val="24"/>
          <w:szCs w:val="24"/>
        </w:rPr>
      </w:pPr>
      <w:r w:rsidRPr="00982F19">
        <w:rPr>
          <w:rStyle w:val="FontStyle96"/>
          <w:b/>
          <w:i/>
          <w:sz w:val="24"/>
          <w:szCs w:val="24"/>
        </w:rPr>
        <w:t xml:space="preserve">Ошибки в содержании сочинений и </w:t>
      </w:r>
      <w:r w:rsidR="000A3B61" w:rsidRPr="00982F19">
        <w:rPr>
          <w:rStyle w:val="FontStyle96"/>
          <w:b/>
          <w:i/>
          <w:sz w:val="24"/>
          <w:szCs w:val="24"/>
        </w:rPr>
        <w:t>изложений</w:t>
      </w:r>
    </w:p>
    <w:p w:rsidR="00D72858"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rsidR="00982F19" w:rsidRPr="00D72858" w:rsidRDefault="000A3B61" w:rsidP="005C0FE3">
      <w:pPr>
        <w:pStyle w:val="Style34"/>
        <w:widowControl/>
        <w:spacing w:line="274" w:lineRule="exact"/>
        <w:jc w:val="both"/>
        <w:rPr>
          <w:rStyle w:val="FontStyle96"/>
          <w:i/>
          <w:sz w:val="24"/>
          <w:szCs w:val="24"/>
        </w:rPr>
      </w:pPr>
      <w:r w:rsidRPr="00D72858">
        <w:rPr>
          <w:rStyle w:val="FontStyle96"/>
          <w:i/>
          <w:sz w:val="24"/>
          <w:szCs w:val="24"/>
        </w:rPr>
        <w:t xml:space="preserve">Фактические ошибки: </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в изложении:</w:t>
      </w:r>
    </w:p>
    <w:p w:rsidR="00982F19" w:rsidRDefault="000A3B61" w:rsidP="005C0FE3">
      <w:pPr>
        <w:pStyle w:val="Style34"/>
        <w:widowControl/>
        <w:spacing w:before="48" w:line="274" w:lineRule="exact"/>
        <w:ind w:right="1152"/>
        <w:jc w:val="both"/>
        <w:rPr>
          <w:rStyle w:val="FontStyle96"/>
          <w:sz w:val="24"/>
          <w:szCs w:val="24"/>
        </w:rPr>
      </w:pPr>
      <w:r w:rsidRPr="005C0FE3">
        <w:rPr>
          <w:rStyle w:val="FontStyle96"/>
          <w:sz w:val="24"/>
          <w:szCs w:val="24"/>
        </w:rPr>
        <w:t>неточности,    искажения   текста    в    обозначении    времени,    места    событий, последовательности действий, причинно-следственных связей.</w:t>
      </w:r>
    </w:p>
    <w:p w:rsidR="00982F19" w:rsidRDefault="000A3B61" w:rsidP="005C0FE3">
      <w:pPr>
        <w:pStyle w:val="Style34"/>
        <w:widowControl/>
        <w:spacing w:before="48" w:line="274" w:lineRule="exact"/>
        <w:ind w:right="1152"/>
        <w:jc w:val="both"/>
        <w:rPr>
          <w:rStyle w:val="FontStyle96"/>
          <w:sz w:val="24"/>
          <w:szCs w:val="24"/>
        </w:rPr>
      </w:pPr>
      <w:r w:rsidRPr="005C0FE3">
        <w:rPr>
          <w:rStyle w:val="FontStyle96"/>
          <w:sz w:val="24"/>
          <w:szCs w:val="24"/>
        </w:rPr>
        <w:t xml:space="preserve"> В сочинении: искажение имевших место событий, неточное воспроизведение источников, имен собственных, мест событий, дат. </w:t>
      </w:r>
    </w:p>
    <w:p w:rsidR="00982F19" w:rsidRPr="00D72858" w:rsidRDefault="000A3B61" w:rsidP="005C0FE3">
      <w:pPr>
        <w:pStyle w:val="Style34"/>
        <w:widowControl/>
        <w:spacing w:before="48" w:line="274" w:lineRule="exact"/>
        <w:ind w:right="1152"/>
        <w:jc w:val="both"/>
        <w:rPr>
          <w:rStyle w:val="FontStyle96"/>
          <w:i/>
          <w:sz w:val="24"/>
          <w:szCs w:val="24"/>
        </w:rPr>
      </w:pPr>
      <w:r w:rsidRPr="00D72858">
        <w:rPr>
          <w:rStyle w:val="FontStyle96"/>
          <w:i/>
          <w:sz w:val="24"/>
          <w:szCs w:val="24"/>
        </w:rPr>
        <w:t>Логические ошибки</w:t>
      </w:r>
    </w:p>
    <w:p w:rsidR="000A3B61" w:rsidRPr="005C0FE3" w:rsidRDefault="000A3B61" w:rsidP="005C0FE3">
      <w:pPr>
        <w:pStyle w:val="Style34"/>
        <w:widowControl/>
        <w:spacing w:before="48" w:line="274" w:lineRule="exact"/>
        <w:ind w:right="1152"/>
        <w:jc w:val="both"/>
        <w:rPr>
          <w:rStyle w:val="FontStyle96"/>
          <w:sz w:val="24"/>
          <w:szCs w:val="24"/>
        </w:rPr>
      </w:pPr>
      <w:r w:rsidRPr="005C0FE3">
        <w:rPr>
          <w:rStyle w:val="FontStyle96"/>
          <w:sz w:val="24"/>
          <w:szCs w:val="24"/>
        </w:rPr>
        <w:t xml:space="preserve"> -нарушение последовательности в высказывании;</w:t>
      </w:r>
    </w:p>
    <w:p w:rsidR="00982F19"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-отсутствие связи между частями сочинения (изложения) и между предложениями; </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-неоправданное повторение высказанной ранее мысли; -раздробление одной микротемы другой микротемой;</w:t>
      </w:r>
    </w:p>
    <w:p w:rsidR="00982F19"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-несоразмерность частей высказывания или отсутствие необходимых частей; </w:t>
      </w:r>
    </w:p>
    <w:p w:rsidR="00D72858"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-перестановка частей текста (если она не обусловлена заданием к изложению); </w:t>
      </w:r>
    </w:p>
    <w:p w:rsidR="00D72858"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-неоправданная подмена лица, от которого ведется повествование. </w:t>
      </w:r>
    </w:p>
    <w:p w:rsidR="00D72858"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 К примеру, повествование ведется сначала от первого, а потом от третьего лица.</w:t>
      </w:r>
    </w:p>
    <w:p w:rsidR="000A3B61" w:rsidRPr="00D72858" w:rsidRDefault="000A3B61" w:rsidP="005C0FE3">
      <w:pPr>
        <w:pStyle w:val="Style34"/>
        <w:widowControl/>
        <w:spacing w:line="274" w:lineRule="exact"/>
        <w:jc w:val="both"/>
        <w:rPr>
          <w:rStyle w:val="FontStyle96"/>
          <w:i/>
          <w:sz w:val="24"/>
          <w:szCs w:val="24"/>
        </w:rPr>
      </w:pPr>
      <w:r w:rsidRPr="00D72858">
        <w:rPr>
          <w:rStyle w:val="FontStyle96"/>
          <w:i/>
          <w:sz w:val="24"/>
          <w:szCs w:val="24"/>
        </w:rPr>
        <w:t xml:space="preserve"> Речевые ошибки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 речевым ошибкам относятся ошибки и недочеты в употреблении слов и построении текста. Первые, в свою очередь, делятся на семантические и стилистические. К речевым семантическим ошибкам можно отнести следующие нарушения: 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неразличение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неуместное употребление эмоционально окрашенных слов и конструкций, особенно в авторской речи, например: Рядом сидит папа (вместоотец) одного из малышей; смешение лексики разных исторических эпох; употребление штампов.</w:t>
      </w:r>
    </w:p>
    <w:p w:rsidR="000A3B61" w:rsidRPr="00D72858" w:rsidRDefault="000A3B61" w:rsidP="005C0FE3">
      <w:pPr>
        <w:pStyle w:val="Style9"/>
        <w:widowControl/>
        <w:spacing w:before="48" w:line="274" w:lineRule="exact"/>
        <w:rPr>
          <w:rStyle w:val="FontStyle96"/>
          <w:i/>
          <w:sz w:val="24"/>
          <w:szCs w:val="24"/>
        </w:rPr>
      </w:pPr>
      <w:r w:rsidRPr="005C0FE3">
        <w:rPr>
          <w:rStyle w:val="FontStyle96"/>
          <w:sz w:val="24"/>
          <w:szCs w:val="24"/>
        </w:rPr>
        <w:t xml:space="preserve">Речевые ошибки в построении текста: бедность и однообразие синтаксических конструкций; 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r w:rsidRPr="00D72858">
        <w:rPr>
          <w:rStyle w:val="FontStyle96"/>
          <w:i/>
          <w:sz w:val="24"/>
          <w:szCs w:val="24"/>
        </w:rPr>
        <w:t>Грамматические ошибки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Грамматические ошибки - это нарушение грамматических норм образования языковых единиц и их структуры.</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Разновидности грамматических ошибок:</w:t>
      </w:r>
    </w:p>
    <w:p w:rsidR="00D72858"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Словообразовательные, состоящие в неоправданном словосочинительстве или видоизменении слов нормативного языка (например, надсмешка, подчерк, нагинаться, спинжак, беспощадство, публицизм и т.п.). Такие ошибки нельзя воспринимать как орфографические. Морфологические, связанные с ненормативным образованием форм слов и употреблением частей речи (писав свои произведения, не думал, что очутюсь в полной темноте; одни англичанины; спортсмены в каноях; ихнийулыбающий ребенок; ложит и т.д.) </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Синтаксические</w:t>
      </w:r>
    </w:p>
    <w:p w:rsidR="000A3B61" w:rsidRPr="005C0FE3" w:rsidRDefault="000A3B61" w:rsidP="005C0FE3">
      <w:pPr>
        <w:pStyle w:val="Style10"/>
        <w:widowControl/>
        <w:tabs>
          <w:tab w:val="left" w:pos="360"/>
        </w:tabs>
        <w:rPr>
          <w:rStyle w:val="FontStyle96"/>
          <w:sz w:val="24"/>
          <w:szCs w:val="24"/>
        </w:rPr>
      </w:pPr>
      <w:r w:rsidRPr="005C0FE3">
        <w:rPr>
          <w:rStyle w:val="FontStyle96"/>
          <w:sz w:val="24"/>
          <w:szCs w:val="24"/>
        </w:rPr>
        <w:t>а)</w:t>
      </w:r>
      <w:r w:rsidRPr="005C0FE3">
        <w:rPr>
          <w:rStyle w:val="FontStyle96"/>
          <w:sz w:val="24"/>
          <w:szCs w:val="24"/>
        </w:rPr>
        <w:tab/>
        <w:t>Ошибки в структуре словосочетаний, в согласовании и управлении, например:</w:t>
      </w:r>
      <w:r w:rsidRPr="005C0FE3">
        <w:rPr>
          <w:rStyle w:val="FontStyle96"/>
          <w:sz w:val="24"/>
          <w:szCs w:val="24"/>
        </w:rPr>
        <w:br/>
        <w:t>браконьерам, нарушающих закон; жажда к славе;</w:t>
      </w:r>
    </w:p>
    <w:p w:rsidR="000A3B61" w:rsidRPr="005C0FE3" w:rsidRDefault="000A3B61" w:rsidP="005C0FE3">
      <w:pPr>
        <w:pStyle w:val="Style10"/>
        <w:widowControl/>
        <w:tabs>
          <w:tab w:val="left" w:pos="259"/>
        </w:tabs>
        <w:rPr>
          <w:rStyle w:val="FontStyle96"/>
          <w:sz w:val="24"/>
          <w:szCs w:val="24"/>
        </w:rPr>
      </w:pPr>
      <w:r w:rsidRPr="005C0FE3">
        <w:rPr>
          <w:rStyle w:val="FontStyle96"/>
          <w:sz w:val="24"/>
          <w:szCs w:val="24"/>
        </w:rPr>
        <w:t>б)</w:t>
      </w:r>
      <w:r w:rsidRPr="005C0FE3">
        <w:rPr>
          <w:rStyle w:val="FontStyle96"/>
          <w:sz w:val="24"/>
          <w:szCs w:val="24"/>
        </w:rPr>
        <w:tab/>
        <w:t>ошибки в структуре простого предложения:</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 нарушение связи между подлежащим и сказуемым, например: солнце села; но не вечно ни юность, ни лето; это было моей единственной книгой в дни войны;</w:t>
      </w:r>
    </w:p>
    <w:p w:rsidR="000A3B61" w:rsidRPr="005C0FE3" w:rsidRDefault="000A3B61" w:rsidP="0049798B">
      <w:pPr>
        <w:pStyle w:val="Style10"/>
        <w:widowControl/>
        <w:numPr>
          <w:ilvl w:val="0"/>
          <w:numId w:val="21"/>
        </w:numPr>
        <w:tabs>
          <w:tab w:val="left" w:pos="130"/>
        </w:tabs>
        <w:spacing w:before="48"/>
        <w:rPr>
          <w:rStyle w:val="FontStyle96"/>
          <w:sz w:val="24"/>
          <w:szCs w:val="24"/>
        </w:rPr>
      </w:pPr>
      <w:r w:rsidRPr="005C0FE3">
        <w:rPr>
          <w:rStyle w:val="FontStyle96"/>
          <w:sz w:val="24"/>
          <w:szCs w:val="24"/>
        </w:rPr>
        <w:t>нарушение границы предложения, например: Собаки напали на след зайца. И стали гонять его по вырубке;</w:t>
      </w:r>
    </w:p>
    <w:p w:rsidR="000A3B61" w:rsidRPr="005C0FE3" w:rsidRDefault="000A3B61" w:rsidP="0049798B">
      <w:pPr>
        <w:pStyle w:val="Style10"/>
        <w:widowControl/>
        <w:numPr>
          <w:ilvl w:val="0"/>
          <w:numId w:val="21"/>
        </w:numPr>
        <w:tabs>
          <w:tab w:val="left" w:pos="130"/>
        </w:tabs>
      </w:pPr>
      <w:r w:rsidRPr="005C0FE3">
        <w:rPr>
          <w:rStyle w:val="FontStyle96"/>
          <w:sz w:val="24"/>
          <w:szCs w:val="24"/>
        </w:rPr>
        <w:t>разрушение ряда однородных членов, например: настоящий учитель верен своему делу и никогда не отступать от своих принципов. Почти все вещи в доме большие: шкафы, двери, а еще грузовик и комбайн;</w:t>
      </w:r>
    </w:p>
    <w:p w:rsidR="000A3B61" w:rsidRPr="005C0FE3" w:rsidRDefault="000A3B61" w:rsidP="0049798B">
      <w:pPr>
        <w:pStyle w:val="Style10"/>
        <w:widowControl/>
        <w:numPr>
          <w:ilvl w:val="0"/>
          <w:numId w:val="22"/>
        </w:numPr>
        <w:tabs>
          <w:tab w:val="left" w:pos="235"/>
        </w:tabs>
        <w:spacing w:before="19"/>
        <w:rPr>
          <w:rStyle w:val="FontStyle96"/>
          <w:sz w:val="24"/>
          <w:szCs w:val="24"/>
        </w:rPr>
      </w:pPr>
      <w:r w:rsidRPr="005C0FE3">
        <w:rPr>
          <w:rStyle w:val="FontStyle96"/>
          <w:sz w:val="24"/>
          <w:szCs w:val="24"/>
        </w:rPr>
        <w:t>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w:t>
      </w:r>
    </w:p>
    <w:p w:rsidR="000A3B61" w:rsidRPr="005C0FE3" w:rsidRDefault="000A3B61" w:rsidP="0049798B">
      <w:pPr>
        <w:pStyle w:val="Style10"/>
        <w:widowControl/>
        <w:numPr>
          <w:ilvl w:val="0"/>
          <w:numId w:val="22"/>
        </w:numPr>
        <w:tabs>
          <w:tab w:val="left" w:pos="235"/>
        </w:tabs>
      </w:pPr>
      <w:r w:rsidRPr="005C0FE3">
        <w:rPr>
          <w:rStyle w:val="FontStyle96"/>
          <w:sz w:val="24"/>
          <w:szCs w:val="24"/>
        </w:rPr>
        <w:t>местоименное дублирование одного из членов предложения, чаще подлежащего, например: Кусты, они покрывали берег реки;</w:t>
      </w:r>
    </w:p>
    <w:p w:rsidR="000A3B61" w:rsidRPr="005C0FE3" w:rsidRDefault="000A3B61" w:rsidP="0049798B">
      <w:pPr>
        <w:pStyle w:val="Style10"/>
        <w:widowControl/>
        <w:numPr>
          <w:ilvl w:val="0"/>
          <w:numId w:val="23"/>
        </w:numPr>
        <w:tabs>
          <w:tab w:val="left" w:pos="154"/>
        </w:tabs>
        <w:spacing w:before="19"/>
        <w:rPr>
          <w:rStyle w:val="FontStyle96"/>
          <w:sz w:val="24"/>
          <w:szCs w:val="24"/>
        </w:rPr>
      </w:pPr>
      <w:r w:rsidRPr="005C0FE3">
        <w:rPr>
          <w:rStyle w:val="FontStyle96"/>
          <w:sz w:val="24"/>
          <w:szCs w:val="24"/>
        </w:rPr>
        <w:t>пропуски необходимых слов, например: Владик прибил доску и побежал в волейбол. В) ошибки в структуре сложного предложения:</w:t>
      </w:r>
    </w:p>
    <w:p w:rsidR="000A3B61" w:rsidRPr="005C0FE3" w:rsidRDefault="000A3B61" w:rsidP="0049798B">
      <w:pPr>
        <w:pStyle w:val="Style10"/>
        <w:widowControl/>
        <w:numPr>
          <w:ilvl w:val="0"/>
          <w:numId w:val="23"/>
        </w:numPr>
        <w:tabs>
          <w:tab w:val="left" w:pos="154"/>
        </w:tabs>
        <w:rPr>
          <w:rStyle w:val="FontStyle96"/>
          <w:sz w:val="24"/>
          <w:szCs w:val="24"/>
        </w:rPr>
      </w:pPr>
      <w:r w:rsidRPr="005C0FE3">
        <w:rPr>
          <w:rStyle w:val="FontStyle96"/>
          <w:sz w:val="24"/>
          <w:szCs w:val="24"/>
        </w:rPr>
        <w:t>смешение сочинительной и подчинительной связи, например: Когда ветер усиливается, и кроны деревьев шумят под его порывами;</w:t>
      </w:r>
    </w:p>
    <w:p w:rsidR="000A3B61" w:rsidRPr="005C0FE3" w:rsidRDefault="000A3B61" w:rsidP="0049798B">
      <w:pPr>
        <w:pStyle w:val="Style10"/>
        <w:widowControl/>
        <w:numPr>
          <w:ilvl w:val="0"/>
          <w:numId w:val="23"/>
        </w:numPr>
        <w:tabs>
          <w:tab w:val="left" w:pos="154"/>
        </w:tabs>
        <w:rPr>
          <w:rStyle w:val="FontStyle96"/>
          <w:sz w:val="24"/>
          <w:szCs w:val="24"/>
        </w:rPr>
      </w:pPr>
      <w:r w:rsidRPr="005C0FE3">
        <w:rPr>
          <w:rStyle w:val="FontStyle96"/>
          <w:sz w:val="24"/>
          <w:szCs w:val="24"/>
        </w:rPr>
        <w:t>отрыв придаточного от определяемого слова, например: Сыновья Тараса только что слезли с коней, которые учились в Киевской бурсе;</w:t>
      </w:r>
    </w:p>
    <w:p w:rsidR="000A3B61" w:rsidRPr="005C0FE3" w:rsidRDefault="000A3B61" w:rsidP="005C0FE3">
      <w:pPr>
        <w:pStyle w:val="Style10"/>
        <w:widowControl/>
        <w:tabs>
          <w:tab w:val="left" w:pos="235"/>
        </w:tabs>
        <w:rPr>
          <w:rStyle w:val="FontStyle96"/>
          <w:sz w:val="24"/>
          <w:szCs w:val="24"/>
        </w:rPr>
      </w:pPr>
      <w:r w:rsidRPr="005C0FE3">
        <w:rPr>
          <w:rStyle w:val="FontStyle96"/>
          <w:sz w:val="24"/>
          <w:szCs w:val="24"/>
        </w:rPr>
        <w:t>г)</w:t>
      </w:r>
      <w:r w:rsidRPr="005C0FE3">
        <w:rPr>
          <w:rStyle w:val="FontStyle96"/>
          <w:sz w:val="24"/>
          <w:szCs w:val="24"/>
        </w:rPr>
        <w:tab/>
        <w:t>смешение прямой и косвенной речи;</w:t>
      </w:r>
    </w:p>
    <w:p w:rsidR="000A3B61" w:rsidRPr="005C0FE3" w:rsidRDefault="000A3B61" w:rsidP="005C0FE3">
      <w:pPr>
        <w:pStyle w:val="Style10"/>
        <w:widowControl/>
        <w:tabs>
          <w:tab w:val="left" w:pos="398"/>
        </w:tabs>
        <w:rPr>
          <w:rStyle w:val="FontStyle96"/>
          <w:sz w:val="24"/>
          <w:szCs w:val="24"/>
        </w:rPr>
      </w:pPr>
      <w:r w:rsidRPr="005C0FE3">
        <w:rPr>
          <w:rStyle w:val="FontStyle96"/>
          <w:sz w:val="24"/>
          <w:szCs w:val="24"/>
        </w:rPr>
        <w:t>д)</w:t>
      </w:r>
      <w:r w:rsidRPr="005C0FE3">
        <w:rPr>
          <w:rStyle w:val="FontStyle96"/>
          <w:sz w:val="24"/>
          <w:szCs w:val="24"/>
        </w:rPr>
        <w:tab/>
        <w:t>разрушение фразеологического оборота без особой стилистической установки,</w:t>
      </w:r>
      <w:r w:rsidRPr="005C0FE3">
        <w:rPr>
          <w:rStyle w:val="FontStyle96"/>
          <w:sz w:val="24"/>
          <w:szCs w:val="24"/>
        </w:rPr>
        <w:br/>
        <w:t>например: терпеть не могу сидеть сложив руки; хохотала как резаная.</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Грамматические ошибки следует отличать от орфографических.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К примеру, ошибка в окончании браконьерам, промышляющих в лесах не орфографическая, а грамматическая,</w:t>
      </w:r>
    </w:p>
    <w:p w:rsidR="000A3B61" w:rsidRPr="005C0FE3" w:rsidRDefault="000A3B61" w:rsidP="005C0FE3">
      <w:pPr>
        <w:pStyle w:val="Style34"/>
        <w:widowControl/>
        <w:spacing w:before="48" w:line="274" w:lineRule="exact"/>
        <w:jc w:val="both"/>
        <w:rPr>
          <w:rStyle w:val="FontStyle96"/>
          <w:sz w:val="24"/>
          <w:szCs w:val="24"/>
        </w:rPr>
      </w:pPr>
      <w:r w:rsidRPr="005C0FE3">
        <w:rPr>
          <w:rStyle w:val="FontStyle96"/>
          <w:sz w:val="24"/>
          <w:szCs w:val="24"/>
        </w:rPr>
        <w:t>так как нарушено согласование, что является грамматической нормой. И, наоборот, в окончании умчался в синею даль ошибка орфографическая, так как вместо «юю» по правилу написано другое. Оценка обучающих работ</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Оценка тестов</w:t>
      </w:r>
    </w:p>
    <w:p w:rsidR="000A3B61" w:rsidRPr="005C0FE3" w:rsidRDefault="000A3B61" w:rsidP="005C0FE3">
      <w:pPr>
        <w:pStyle w:val="Style2"/>
        <w:widowControl/>
        <w:spacing w:line="274" w:lineRule="exact"/>
        <w:rPr>
          <w:rStyle w:val="FontStyle96"/>
          <w:sz w:val="24"/>
          <w:szCs w:val="24"/>
        </w:rPr>
      </w:pPr>
      <w:r w:rsidRPr="005C0FE3">
        <w:rPr>
          <w:rStyle w:val="FontStyle95"/>
          <w:sz w:val="24"/>
          <w:szCs w:val="24"/>
        </w:rPr>
        <w:t xml:space="preserve">При проведении тестовых работ критерии </w:t>
      </w:r>
      <w:r w:rsidRPr="005C0FE3">
        <w:rPr>
          <w:rStyle w:val="FontStyle96"/>
          <w:sz w:val="24"/>
          <w:szCs w:val="24"/>
        </w:rPr>
        <w:t>оценок следующие: «5» -</w:t>
      </w:r>
    </w:p>
    <w:p w:rsidR="000A3B61" w:rsidRPr="005C0FE3" w:rsidRDefault="000A3B61" w:rsidP="005C0FE3">
      <w:pPr>
        <w:pStyle w:val="Style34"/>
        <w:widowControl/>
        <w:spacing w:before="38" w:line="240" w:lineRule="auto"/>
        <w:jc w:val="both"/>
        <w:rPr>
          <w:rStyle w:val="FontStyle96"/>
          <w:sz w:val="24"/>
          <w:szCs w:val="24"/>
        </w:rPr>
      </w:pPr>
      <w:r w:rsidRPr="005C0FE3">
        <w:rPr>
          <w:rStyle w:val="FontStyle96"/>
          <w:sz w:val="24"/>
          <w:szCs w:val="24"/>
        </w:rPr>
        <w:t>90 - 100 %; «4» - 70 - 89 %; «3» - 50 - 69 %; «2»- менее 50 %.</w:t>
      </w:r>
    </w:p>
    <w:p w:rsidR="000A3B61" w:rsidRDefault="000A3B61" w:rsidP="005C0FE3">
      <w:pPr>
        <w:pStyle w:val="Style2"/>
        <w:widowControl/>
        <w:spacing w:line="240" w:lineRule="exact"/>
      </w:pPr>
    </w:p>
    <w:p w:rsidR="00D72858" w:rsidRPr="005C0FE3" w:rsidRDefault="00D72858" w:rsidP="005C0FE3">
      <w:pPr>
        <w:pStyle w:val="Style2"/>
        <w:widowControl/>
        <w:spacing w:line="240" w:lineRule="exact"/>
      </w:pPr>
    </w:p>
    <w:p w:rsidR="000A3B61" w:rsidRPr="005C0FE3" w:rsidRDefault="000A3B61" w:rsidP="005C0FE3">
      <w:pPr>
        <w:pStyle w:val="Style2"/>
        <w:widowControl/>
        <w:spacing w:before="34" w:line="274" w:lineRule="exact"/>
        <w:rPr>
          <w:rStyle w:val="FontStyle95"/>
          <w:sz w:val="24"/>
          <w:szCs w:val="24"/>
        </w:rPr>
      </w:pPr>
      <w:r w:rsidRPr="005C0FE3">
        <w:rPr>
          <w:rStyle w:val="FontStyle95"/>
          <w:sz w:val="24"/>
          <w:szCs w:val="24"/>
        </w:rPr>
        <w:t>Выведение итоговых отметок</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w:t>
      </w:r>
    </w:p>
    <w:p w:rsidR="00D72858" w:rsidRDefault="000A3B61" w:rsidP="00D72858">
      <w:pPr>
        <w:pStyle w:val="Style80"/>
        <w:widowControl/>
        <w:ind w:firstLine="0"/>
        <w:jc w:val="both"/>
        <w:rPr>
          <w:rStyle w:val="FontStyle95"/>
          <w:sz w:val="24"/>
          <w:szCs w:val="24"/>
        </w:rPr>
      </w:pPr>
      <w:r w:rsidRPr="005C0FE3">
        <w:rPr>
          <w:rStyle w:val="FontStyle95"/>
          <w:sz w:val="24"/>
          <w:szCs w:val="24"/>
        </w:rPr>
        <w:t>О</w:t>
      </w:r>
      <w:r w:rsidR="00FE0DCB">
        <w:rPr>
          <w:rStyle w:val="FontStyle95"/>
          <w:sz w:val="24"/>
          <w:szCs w:val="24"/>
        </w:rPr>
        <w:t>ценочные материалы по родному</w:t>
      </w:r>
      <w:r w:rsidRPr="005C0FE3">
        <w:rPr>
          <w:rStyle w:val="FontStyle95"/>
          <w:sz w:val="24"/>
          <w:szCs w:val="24"/>
        </w:rPr>
        <w:t xml:space="preserve"> языку</w:t>
      </w:r>
      <w:r w:rsidR="00D72858">
        <w:rPr>
          <w:rStyle w:val="FontStyle95"/>
          <w:sz w:val="24"/>
          <w:szCs w:val="24"/>
        </w:rPr>
        <w:t xml:space="preserve"> и </w:t>
      </w:r>
      <w:r w:rsidR="00FE0DCB">
        <w:rPr>
          <w:rStyle w:val="FontStyle95"/>
          <w:sz w:val="24"/>
          <w:szCs w:val="24"/>
        </w:rPr>
        <w:t xml:space="preserve"> родной </w:t>
      </w:r>
      <w:r w:rsidR="00D72858">
        <w:rPr>
          <w:rStyle w:val="FontStyle95"/>
          <w:sz w:val="24"/>
          <w:szCs w:val="24"/>
        </w:rPr>
        <w:t>литературе .</w:t>
      </w:r>
    </w:p>
    <w:p w:rsidR="000A3B61" w:rsidRPr="005C0FE3" w:rsidRDefault="000A3B61" w:rsidP="00D72858">
      <w:pPr>
        <w:pStyle w:val="Style80"/>
        <w:widowControl/>
        <w:ind w:firstLine="0"/>
        <w:jc w:val="both"/>
        <w:rPr>
          <w:rStyle w:val="FontStyle95"/>
          <w:noProof/>
          <w:sz w:val="24"/>
          <w:szCs w:val="24"/>
        </w:rPr>
      </w:pPr>
      <w:r w:rsidRPr="005C0FE3">
        <w:rPr>
          <w:rStyle w:val="FontStyle95"/>
          <w:sz w:val="24"/>
          <w:szCs w:val="24"/>
        </w:rPr>
        <w:t xml:space="preserve"> </w:t>
      </w:r>
      <w:r w:rsidRPr="005C0FE3">
        <w:rPr>
          <w:rStyle w:val="FontStyle95"/>
          <w:noProof/>
          <w:sz w:val="24"/>
          <w:szCs w:val="24"/>
        </w:rPr>
        <w:t>Уку күнекмәләре түбәндәгечә бәяләнә:</w:t>
      </w:r>
    </w:p>
    <w:p w:rsidR="000A3B61" w:rsidRPr="005C0FE3" w:rsidRDefault="000A3B61" w:rsidP="0049798B">
      <w:pPr>
        <w:pStyle w:val="Style10"/>
        <w:widowControl/>
        <w:numPr>
          <w:ilvl w:val="0"/>
          <w:numId w:val="24"/>
        </w:numPr>
        <w:tabs>
          <w:tab w:val="left" w:pos="658"/>
        </w:tabs>
        <w:rPr>
          <w:rStyle w:val="FontStyle96"/>
          <w:sz w:val="24"/>
          <w:szCs w:val="24"/>
        </w:rPr>
      </w:pPr>
      <w:r w:rsidRPr="005C0FE3">
        <w:rPr>
          <w:rStyle w:val="FontStyle96"/>
          <w:noProof/>
          <w:sz w:val="24"/>
          <w:szCs w:val="24"/>
        </w:rPr>
        <w:t xml:space="preserve">Укучы билгеләнгән күләмдә сүзләрне дөрес һәм җөмләләрне сән-гатьле итеп, тулысынча аңлап укыса, </w:t>
      </w:r>
      <w:r w:rsidRPr="005C0FE3">
        <w:rPr>
          <w:rStyle w:val="FontStyle96"/>
          <w:sz w:val="24"/>
          <w:szCs w:val="24"/>
        </w:rPr>
        <w:t xml:space="preserve">«5» </w:t>
      </w:r>
      <w:r w:rsidRPr="005C0FE3">
        <w:rPr>
          <w:rStyle w:val="FontStyle96"/>
          <w:noProof/>
          <w:sz w:val="24"/>
          <w:szCs w:val="24"/>
        </w:rPr>
        <w:t>ле куела.</w:t>
      </w:r>
    </w:p>
    <w:p w:rsidR="000A3B61" w:rsidRPr="005C0FE3" w:rsidRDefault="000A3B61" w:rsidP="0049798B">
      <w:pPr>
        <w:pStyle w:val="Style10"/>
        <w:widowControl/>
        <w:numPr>
          <w:ilvl w:val="0"/>
          <w:numId w:val="24"/>
        </w:numPr>
        <w:tabs>
          <w:tab w:val="left" w:pos="658"/>
        </w:tabs>
        <w:rPr>
          <w:rStyle w:val="FontStyle96"/>
          <w:noProof/>
          <w:sz w:val="24"/>
          <w:szCs w:val="24"/>
        </w:rPr>
      </w:pPr>
      <w:r w:rsidRPr="005C0FE3">
        <w:rPr>
          <w:rStyle w:val="FontStyle96"/>
          <w:noProof/>
          <w:sz w:val="24"/>
          <w:szCs w:val="24"/>
        </w:rPr>
        <w:t xml:space="preserve">Уку тизлеге гомуми таләпләргә туры килсә һәм текстэчтәлеге буенча укытучы сорауларына җавап бирә алып, укубарышында </w:t>
      </w:r>
      <w:r w:rsidRPr="005C0FE3">
        <w:rPr>
          <w:rStyle w:val="FontStyle96"/>
          <w:sz w:val="24"/>
          <w:szCs w:val="24"/>
        </w:rPr>
        <w:t xml:space="preserve">1—2 </w:t>
      </w:r>
      <w:r w:rsidRPr="005C0FE3">
        <w:rPr>
          <w:rStyle w:val="FontStyle96"/>
          <w:noProof/>
          <w:sz w:val="24"/>
          <w:szCs w:val="24"/>
        </w:rPr>
        <w:t xml:space="preserve">әйтелеш хатасы һәм сөйләмнең структурбүленешендә берничә төгәлсезлек җибәрелсә, </w:t>
      </w:r>
      <w:r w:rsidRPr="005C0FE3">
        <w:rPr>
          <w:rStyle w:val="FontStyle96"/>
          <w:sz w:val="24"/>
          <w:szCs w:val="24"/>
        </w:rPr>
        <w:t xml:space="preserve">«4» </w:t>
      </w:r>
      <w:r w:rsidRPr="005C0FE3">
        <w:rPr>
          <w:rStyle w:val="FontStyle96"/>
          <w:noProof/>
          <w:sz w:val="24"/>
          <w:szCs w:val="24"/>
        </w:rPr>
        <w:t>ле куела.</w:t>
      </w:r>
    </w:p>
    <w:p w:rsidR="000A3B61" w:rsidRPr="005C0FE3" w:rsidRDefault="000A3B61" w:rsidP="0049798B">
      <w:pPr>
        <w:pStyle w:val="Style10"/>
        <w:widowControl/>
        <w:numPr>
          <w:ilvl w:val="0"/>
          <w:numId w:val="24"/>
        </w:numPr>
        <w:tabs>
          <w:tab w:val="left" w:pos="658"/>
        </w:tabs>
        <w:rPr>
          <w:rStyle w:val="FontStyle96"/>
          <w:noProof/>
          <w:sz w:val="24"/>
          <w:szCs w:val="24"/>
        </w:rPr>
      </w:pPr>
      <w:r w:rsidRPr="005C0FE3">
        <w:rPr>
          <w:rStyle w:val="FontStyle96"/>
          <w:noProof/>
          <w:sz w:val="24"/>
          <w:szCs w:val="24"/>
        </w:rPr>
        <w:t xml:space="preserve">Уку тизлеге программада каралган таләпләргә турыкилмәсә, текст эчтәлеге буенча укытучы сорауларына җавапбиргәндә, төгәлсезлекләр җибәрелсә, дөрес әйтелешкә бәйле һәм сөйләмнең төп структур берәмлекләренә бүлгәндә </w:t>
      </w:r>
      <w:r w:rsidRPr="005C0FE3">
        <w:rPr>
          <w:rStyle w:val="FontStyle96"/>
          <w:sz w:val="24"/>
          <w:szCs w:val="24"/>
        </w:rPr>
        <w:t>3—</w:t>
      </w:r>
      <w:r w:rsidRPr="005C0FE3">
        <w:rPr>
          <w:rStyle w:val="FontStyle96"/>
          <w:noProof/>
          <w:sz w:val="24"/>
          <w:szCs w:val="24"/>
        </w:rPr>
        <w:t xml:space="preserve">5төгәлсезлек күзәтелсә, </w:t>
      </w:r>
      <w:r w:rsidRPr="005C0FE3">
        <w:rPr>
          <w:rStyle w:val="FontStyle96"/>
          <w:sz w:val="24"/>
          <w:szCs w:val="24"/>
        </w:rPr>
        <w:t xml:space="preserve">«3» </w:t>
      </w:r>
      <w:r w:rsidRPr="005C0FE3">
        <w:rPr>
          <w:rStyle w:val="FontStyle96"/>
          <w:noProof/>
          <w:sz w:val="24"/>
          <w:szCs w:val="24"/>
        </w:rPr>
        <w:t>ле куела.</w:t>
      </w:r>
    </w:p>
    <w:p w:rsidR="000A3B61" w:rsidRPr="005C0FE3" w:rsidRDefault="000A3B61" w:rsidP="0049798B">
      <w:pPr>
        <w:pStyle w:val="Style10"/>
        <w:widowControl/>
        <w:numPr>
          <w:ilvl w:val="0"/>
          <w:numId w:val="24"/>
        </w:numPr>
        <w:tabs>
          <w:tab w:val="left" w:pos="658"/>
        </w:tabs>
        <w:rPr>
          <w:rStyle w:val="FontStyle96"/>
          <w:noProof/>
          <w:sz w:val="24"/>
          <w:szCs w:val="24"/>
        </w:rPr>
      </w:pPr>
      <w:r w:rsidRPr="005C0FE3">
        <w:rPr>
          <w:rStyle w:val="FontStyle96"/>
          <w:noProof/>
          <w:sz w:val="24"/>
          <w:szCs w:val="24"/>
        </w:rPr>
        <w:t xml:space="preserve">Уку күнекмәләре тиешле тизлектән шактый түбәнбулып, текст эчтәлеген өлешчә аңлап, 5— </w:t>
      </w:r>
      <w:r w:rsidRPr="005C0FE3">
        <w:rPr>
          <w:rStyle w:val="FontStyle96"/>
          <w:sz w:val="24"/>
          <w:szCs w:val="24"/>
        </w:rPr>
        <w:t xml:space="preserve">6 </w:t>
      </w:r>
      <w:r w:rsidRPr="005C0FE3">
        <w:rPr>
          <w:rStyle w:val="FontStyle96"/>
          <w:noProof/>
          <w:sz w:val="24"/>
          <w:szCs w:val="24"/>
        </w:rPr>
        <w:t xml:space="preserve">дан артык әйтелешхатасы җибәрелсә, </w:t>
      </w:r>
      <w:r w:rsidRPr="005C0FE3">
        <w:rPr>
          <w:rStyle w:val="FontStyle96"/>
          <w:sz w:val="24"/>
          <w:szCs w:val="24"/>
        </w:rPr>
        <w:t xml:space="preserve">«2» </w:t>
      </w:r>
      <w:r w:rsidRPr="005C0FE3">
        <w:rPr>
          <w:rStyle w:val="FontStyle96"/>
          <w:noProof/>
          <w:sz w:val="24"/>
          <w:szCs w:val="24"/>
        </w:rPr>
        <w:t>ле куела. Өйдә әзерләнеп укуны бәяләгәндә, таләпләр югарырак була.</w:t>
      </w:r>
    </w:p>
    <w:p w:rsidR="000A3B61" w:rsidRPr="005C0FE3" w:rsidRDefault="000A3B61" w:rsidP="005C0FE3">
      <w:pPr>
        <w:pStyle w:val="Style49"/>
        <w:widowControl/>
        <w:spacing w:line="240" w:lineRule="exact"/>
      </w:pPr>
    </w:p>
    <w:p w:rsidR="000A3B61" w:rsidRPr="005C0FE3" w:rsidRDefault="000A3B61" w:rsidP="005C0FE3">
      <w:pPr>
        <w:pStyle w:val="Style49"/>
        <w:widowControl/>
        <w:spacing w:before="24" w:line="274" w:lineRule="exact"/>
        <w:rPr>
          <w:rStyle w:val="FontStyle94"/>
          <w:noProof/>
          <w:sz w:val="24"/>
          <w:szCs w:val="24"/>
        </w:rPr>
      </w:pPr>
      <w:r w:rsidRPr="005C0FE3">
        <w:rPr>
          <w:rStyle w:val="FontStyle94"/>
          <w:noProof/>
          <w:sz w:val="24"/>
          <w:szCs w:val="24"/>
        </w:rPr>
        <w:t>Укучының монологик сөйләмен бәяләү</w:t>
      </w:r>
    </w:p>
    <w:p w:rsidR="000A3B61" w:rsidRPr="005C0FE3" w:rsidRDefault="000A3B61" w:rsidP="005C0FE3">
      <w:pPr>
        <w:pStyle w:val="Style9"/>
        <w:widowControl/>
        <w:spacing w:line="274" w:lineRule="exact"/>
        <w:rPr>
          <w:rStyle w:val="FontStyle96"/>
          <w:noProof/>
          <w:sz w:val="24"/>
          <w:szCs w:val="24"/>
        </w:rPr>
      </w:pPr>
      <w:r w:rsidRPr="005C0FE3">
        <w:rPr>
          <w:rStyle w:val="FontStyle96"/>
          <w:noProof/>
          <w:sz w:val="24"/>
          <w:szCs w:val="24"/>
        </w:rPr>
        <w:t>Бирелгән тема (рәсем яки ситуация) буенча хикәя төзи белсә; дөрес интонация белән, тулы, эзлекле итеп, текст эчтәлегенә үз мөнәсәбәтен, бәясен биреп сөйли алса, тупас булмаган пауза хаталары булса да, «5» ле куела.</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1 </w:t>
      </w:r>
      <w:r w:rsidRPr="005C0FE3">
        <w:rPr>
          <w:rStyle w:val="FontStyle96"/>
          <w:noProof/>
          <w:sz w:val="24"/>
          <w:szCs w:val="24"/>
        </w:rPr>
        <w:t xml:space="preserve">нче сыйныфта бәйләнешле сөйләм </w:t>
      </w:r>
      <w:r w:rsidRPr="005C0FE3">
        <w:rPr>
          <w:rStyle w:val="FontStyle96"/>
          <w:sz w:val="24"/>
          <w:szCs w:val="24"/>
        </w:rPr>
        <w:t>5 - 6,</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 2 </w:t>
      </w:r>
      <w:r w:rsidRPr="005C0FE3">
        <w:rPr>
          <w:rStyle w:val="FontStyle96"/>
          <w:noProof/>
          <w:sz w:val="24"/>
          <w:szCs w:val="24"/>
        </w:rPr>
        <w:t xml:space="preserve">нче сыйныфта </w:t>
      </w:r>
      <w:r w:rsidRPr="005C0FE3">
        <w:rPr>
          <w:rStyle w:val="FontStyle96"/>
          <w:sz w:val="24"/>
          <w:szCs w:val="24"/>
        </w:rPr>
        <w:t xml:space="preserve">7—8, </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3 </w:t>
      </w:r>
      <w:r w:rsidRPr="005C0FE3">
        <w:rPr>
          <w:rStyle w:val="FontStyle96"/>
          <w:noProof/>
          <w:sz w:val="24"/>
          <w:szCs w:val="24"/>
        </w:rPr>
        <w:t xml:space="preserve">нче сыйныфта </w:t>
      </w:r>
      <w:r w:rsidRPr="005C0FE3">
        <w:rPr>
          <w:rStyle w:val="FontStyle96"/>
          <w:sz w:val="24"/>
          <w:szCs w:val="24"/>
        </w:rPr>
        <w:t xml:space="preserve">8—9, </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4 </w:t>
      </w:r>
      <w:r w:rsidRPr="005C0FE3">
        <w:rPr>
          <w:rStyle w:val="FontStyle96"/>
          <w:noProof/>
          <w:sz w:val="24"/>
          <w:szCs w:val="24"/>
        </w:rPr>
        <w:t xml:space="preserve">нче сыйныфта </w:t>
      </w:r>
      <w:r w:rsidRPr="005C0FE3">
        <w:rPr>
          <w:rStyle w:val="FontStyle96"/>
          <w:sz w:val="24"/>
          <w:szCs w:val="24"/>
        </w:rPr>
        <w:t xml:space="preserve">10—12, </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5 </w:t>
      </w:r>
      <w:r w:rsidRPr="005C0FE3">
        <w:rPr>
          <w:rStyle w:val="FontStyle96"/>
          <w:noProof/>
          <w:sz w:val="24"/>
          <w:szCs w:val="24"/>
        </w:rPr>
        <w:t>нче</w:t>
      </w:r>
      <w:r w:rsidR="00D72858">
        <w:rPr>
          <w:rStyle w:val="FontStyle96"/>
          <w:noProof/>
          <w:sz w:val="24"/>
          <w:szCs w:val="24"/>
        </w:rPr>
        <w:t xml:space="preserve"> сыйныфта</w:t>
      </w:r>
      <w:r w:rsidRPr="005C0FE3">
        <w:rPr>
          <w:rStyle w:val="FontStyle96"/>
          <w:noProof/>
          <w:sz w:val="24"/>
          <w:szCs w:val="24"/>
        </w:rPr>
        <w:t xml:space="preserve">- </w:t>
      </w:r>
      <w:r w:rsidRPr="005C0FE3">
        <w:rPr>
          <w:rStyle w:val="FontStyle96"/>
          <w:sz w:val="24"/>
          <w:szCs w:val="24"/>
        </w:rPr>
        <w:t xml:space="preserve">12-13, </w:t>
      </w:r>
    </w:p>
    <w:p w:rsidR="00D72858" w:rsidRDefault="000A3B61" w:rsidP="005C0FE3">
      <w:pPr>
        <w:pStyle w:val="Style9"/>
        <w:widowControl/>
        <w:spacing w:line="274" w:lineRule="exact"/>
        <w:rPr>
          <w:rStyle w:val="FontStyle96"/>
          <w:sz w:val="24"/>
          <w:szCs w:val="24"/>
        </w:rPr>
      </w:pPr>
      <w:r w:rsidRPr="005C0FE3">
        <w:rPr>
          <w:rStyle w:val="FontStyle96"/>
          <w:noProof/>
          <w:sz w:val="24"/>
          <w:szCs w:val="24"/>
        </w:rPr>
        <w:t xml:space="preserve">6нчы </w:t>
      </w:r>
      <w:r w:rsidR="00D72858">
        <w:rPr>
          <w:rStyle w:val="FontStyle96"/>
          <w:noProof/>
          <w:sz w:val="24"/>
          <w:szCs w:val="24"/>
        </w:rPr>
        <w:t>сыйныфта</w:t>
      </w:r>
      <w:r w:rsidRPr="005C0FE3">
        <w:rPr>
          <w:rStyle w:val="FontStyle96"/>
          <w:sz w:val="24"/>
          <w:szCs w:val="24"/>
        </w:rPr>
        <w:t>- 13-14,</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7 </w:t>
      </w:r>
      <w:r w:rsidRPr="005C0FE3">
        <w:rPr>
          <w:rStyle w:val="FontStyle96"/>
          <w:noProof/>
          <w:sz w:val="24"/>
          <w:szCs w:val="24"/>
        </w:rPr>
        <w:t>нче</w:t>
      </w:r>
      <w:r w:rsidR="00D72858">
        <w:rPr>
          <w:rStyle w:val="FontStyle96"/>
          <w:noProof/>
          <w:sz w:val="24"/>
          <w:szCs w:val="24"/>
        </w:rPr>
        <w:t xml:space="preserve"> сыйныфта</w:t>
      </w:r>
      <w:r w:rsidRPr="005C0FE3">
        <w:rPr>
          <w:rStyle w:val="FontStyle96"/>
          <w:noProof/>
          <w:sz w:val="24"/>
          <w:szCs w:val="24"/>
        </w:rPr>
        <w:t xml:space="preserve">- </w:t>
      </w:r>
      <w:r w:rsidRPr="005C0FE3">
        <w:rPr>
          <w:rStyle w:val="FontStyle96"/>
          <w:sz w:val="24"/>
          <w:szCs w:val="24"/>
        </w:rPr>
        <w:t>14-15,</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 8 </w:t>
      </w:r>
      <w:r w:rsidRPr="005C0FE3">
        <w:rPr>
          <w:rStyle w:val="FontStyle96"/>
          <w:noProof/>
          <w:sz w:val="24"/>
          <w:szCs w:val="24"/>
        </w:rPr>
        <w:t>нче</w:t>
      </w:r>
      <w:r w:rsidR="00D72858">
        <w:rPr>
          <w:rStyle w:val="FontStyle96"/>
          <w:noProof/>
          <w:sz w:val="24"/>
          <w:szCs w:val="24"/>
        </w:rPr>
        <w:t xml:space="preserve"> сыйныфта</w:t>
      </w:r>
      <w:r w:rsidRPr="005C0FE3">
        <w:rPr>
          <w:rStyle w:val="FontStyle96"/>
          <w:noProof/>
          <w:sz w:val="24"/>
          <w:szCs w:val="24"/>
        </w:rPr>
        <w:t xml:space="preserve">- </w:t>
      </w:r>
      <w:r w:rsidRPr="005C0FE3">
        <w:rPr>
          <w:rStyle w:val="FontStyle96"/>
          <w:sz w:val="24"/>
          <w:szCs w:val="24"/>
        </w:rPr>
        <w:t>15-16,</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 9 </w:t>
      </w:r>
      <w:r w:rsidR="00D72858">
        <w:rPr>
          <w:rStyle w:val="FontStyle96"/>
          <w:noProof/>
          <w:sz w:val="24"/>
          <w:szCs w:val="24"/>
        </w:rPr>
        <w:t>нчы сыйныфта-</w:t>
      </w:r>
      <w:r w:rsidRPr="005C0FE3">
        <w:rPr>
          <w:rStyle w:val="FontStyle96"/>
          <w:noProof/>
          <w:sz w:val="24"/>
          <w:szCs w:val="24"/>
        </w:rPr>
        <w:t xml:space="preserve"> </w:t>
      </w:r>
      <w:r w:rsidRPr="005C0FE3">
        <w:rPr>
          <w:rStyle w:val="FontStyle96"/>
          <w:sz w:val="24"/>
          <w:szCs w:val="24"/>
        </w:rPr>
        <w:t>16</w:t>
      </w:r>
      <w:r w:rsidR="00D72858">
        <w:rPr>
          <w:rStyle w:val="FontStyle96"/>
          <w:sz w:val="24"/>
          <w:szCs w:val="24"/>
        </w:rPr>
        <w:t>-</w:t>
      </w:r>
      <w:r w:rsidRPr="005C0FE3">
        <w:rPr>
          <w:rStyle w:val="FontStyle96"/>
          <w:sz w:val="24"/>
          <w:szCs w:val="24"/>
        </w:rPr>
        <w:t xml:space="preserve">17, </w:t>
      </w:r>
    </w:p>
    <w:p w:rsidR="00D72858" w:rsidRDefault="000A3B61" w:rsidP="005C0FE3">
      <w:pPr>
        <w:pStyle w:val="Style9"/>
        <w:widowControl/>
        <w:spacing w:line="274" w:lineRule="exact"/>
        <w:rPr>
          <w:rStyle w:val="FontStyle96"/>
          <w:sz w:val="24"/>
          <w:szCs w:val="24"/>
        </w:rPr>
      </w:pPr>
      <w:r w:rsidRPr="005C0FE3">
        <w:rPr>
          <w:rStyle w:val="FontStyle96"/>
          <w:sz w:val="24"/>
          <w:szCs w:val="24"/>
        </w:rPr>
        <w:t xml:space="preserve">10 </w:t>
      </w:r>
      <w:r w:rsidRPr="005C0FE3">
        <w:rPr>
          <w:rStyle w:val="FontStyle96"/>
          <w:noProof/>
          <w:sz w:val="24"/>
          <w:szCs w:val="24"/>
        </w:rPr>
        <w:t>нчы</w:t>
      </w:r>
      <w:r w:rsidR="00D72858">
        <w:rPr>
          <w:rStyle w:val="FontStyle96"/>
          <w:noProof/>
          <w:sz w:val="24"/>
          <w:szCs w:val="24"/>
        </w:rPr>
        <w:t xml:space="preserve"> сыйныфта</w:t>
      </w:r>
      <w:r w:rsidRPr="005C0FE3">
        <w:rPr>
          <w:rStyle w:val="FontStyle96"/>
          <w:noProof/>
          <w:sz w:val="24"/>
          <w:szCs w:val="24"/>
        </w:rPr>
        <w:t xml:space="preserve">- </w:t>
      </w:r>
      <w:r w:rsidRPr="005C0FE3">
        <w:rPr>
          <w:rStyle w:val="FontStyle96"/>
          <w:sz w:val="24"/>
          <w:szCs w:val="24"/>
        </w:rPr>
        <w:t>17</w:t>
      </w:r>
      <w:r w:rsidR="00D72858">
        <w:rPr>
          <w:rStyle w:val="FontStyle96"/>
          <w:sz w:val="24"/>
          <w:szCs w:val="24"/>
        </w:rPr>
        <w:t>-</w:t>
      </w:r>
      <w:r w:rsidRPr="005C0FE3">
        <w:rPr>
          <w:rStyle w:val="FontStyle96"/>
          <w:sz w:val="24"/>
          <w:szCs w:val="24"/>
        </w:rPr>
        <w:softHyphen/>
        <w:t xml:space="preserve">18, </w:t>
      </w:r>
    </w:p>
    <w:p w:rsidR="000A3B61" w:rsidRPr="005C0FE3" w:rsidRDefault="000A3B61" w:rsidP="005C0FE3">
      <w:pPr>
        <w:pStyle w:val="Style9"/>
        <w:widowControl/>
        <w:spacing w:line="274" w:lineRule="exact"/>
        <w:rPr>
          <w:rStyle w:val="FontStyle96"/>
          <w:noProof/>
          <w:sz w:val="24"/>
          <w:szCs w:val="24"/>
        </w:rPr>
      </w:pPr>
      <w:r w:rsidRPr="005C0FE3">
        <w:rPr>
          <w:rStyle w:val="FontStyle96"/>
          <w:noProof/>
          <w:sz w:val="24"/>
          <w:szCs w:val="24"/>
        </w:rPr>
        <w:t xml:space="preserve">11нче </w:t>
      </w:r>
      <w:r w:rsidRPr="005C0FE3">
        <w:rPr>
          <w:rStyle w:val="FontStyle96"/>
          <w:sz w:val="24"/>
          <w:szCs w:val="24"/>
        </w:rPr>
        <w:t xml:space="preserve">- 18-19 </w:t>
      </w:r>
      <w:r w:rsidRPr="005C0FE3">
        <w:rPr>
          <w:rStyle w:val="FontStyle96"/>
          <w:noProof/>
          <w:sz w:val="24"/>
          <w:szCs w:val="24"/>
        </w:rPr>
        <w:t>җөмлә тәшкил итә.</w:t>
      </w:r>
    </w:p>
    <w:p w:rsidR="000A3B61" w:rsidRPr="005C0FE3" w:rsidRDefault="000A3B61" w:rsidP="005C0FE3">
      <w:pPr>
        <w:pStyle w:val="Style9"/>
        <w:widowControl/>
        <w:spacing w:line="274" w:lineRule="exact"/>
        <w:rPr>
          <w:rStyle w:val="FontStyle96"/>
          <w:noProof/>
          <w:sz w:val="24"/>
          <w:szCs w:val="24"/>
        </w:rPr>
      </w:pPr>
      <w:r w:rsidRPr="005C0FE3">
        <w:rPr>
          <w:rStyle w:val="FontStyle96"/>
          <w:noProof/>
          <w:sz w:val="24"/>
          <w:szCs w:val="24"/>
        </w:rPr>
        <w:t xml:space="preserve">Аерым паузалар, </w:t>
      </w:r>
      <w:r w:rsidRPr="005C0FE3">
        <w:rPr>
          <w:rStyle w:val="FontStyle96"/>
          <w:sz w:val="24"/>
          <w:szCs w:val="24"/>
        </w:rPr>
        <w:t xml:space="preserve">1—2 </w:t>
      </w:r>
      <w:r w:rsidRPr="005C0FE3">
        <w:rPr>
          <w:rStyle w:val="FontStyle96"/>
          <w:noProof/>
          <w:sz w:val="24"/>
          <w:szCs w:val="24"/>
        </w:rPr>
        <w:t xml:space="preserve">сөйләм хатасы ясаса, укытучы тарафыннан </w:t>
      </w:r>
      <w:r w:rsidRPr="005C0FE3">
        <w:rPr>
          <w:rStyle w:val="FontStyle96"/>
          <w:sz w:val="24"/>
          <w:szCs w:val="24"/>
        </w:rPr>
        <w:t xml:space="preserve">1—2 </w:t>
      </w:r>
      <w:r w:rsidRPr="005C0FE3">
        <w:rPr>
          <w:rStyle w:val="FontStyle96"/>
          <w:noProof/>
          <w:sz w:val="24"/>
          <w:szCs w:val="24"/>
        </w:rPr>
        <w:t>ачыклаучы сорау бирелсә, «4» ле куела.</w:t>
      </w:r>
    </w:p>
    <w:p w:rsidR="000A3B61" w:rsidRPr="005C0FE3" w:rsidRDefault="000A3B61" w:rsidP="005C0FE3">
      <w:pPr>
        <w:pStyle w:val="Style9"/>
        <w:widowControl/>
        <w:spacing w:line="274" w:lineRule="exact"/>
        <w:rPr>
          <w:rStyle w:val="FontStyle96"/>
          <w:noProof/>
          <w:sz w:val="24"/>
          <w:szCs w:val="24"/>
        </w:rPr>
      </w:pPr>
      <w:r w:rsidRPr="005C0FE3">
        <w:rPr>
          <w:rStyle w:val="FontStyle96"/>
          <w:noProof/>
          <w:sz w:val="24"/>
          <w:szCs w:val="24"/>
        </w:rPr>
        <w:t xml:space="preserve">Теманың төп эчтәлеген ачса, </w:t>
      </w:r>
      <w:r w:rsidRPr="005C0FE3">
        <w:rPr>
          <w:rStyle w:val="FontStyle96"/>
          <w:sz w:val="24"/>
          <w:szCs w:val="24"/>
        </w:rPr>
        <w:t xml:space="preserve">4—6 </w:t>
      </w:r>
      <w:r w:rsidRPr="005C0FE3">
        <w:rPr>
          <w:rStyle w:val="FontStyle96"/>
          <w:noProof/>
          <w:sz w:val="24"/>
          <w:szCs w:val="24"/>
        </w:rPr>
        <w:t>сөйләм хатасы җибәрсә, укытучы тарафыннан икедән артык ачыклаучы сорау бирелсә яки укытучы ярдәменнән башка сөйләмне башлый (тәмамлый) алмаса, «3» ле куела.</w:t>
      </w:r>
    </w:p>
    <w:p w:rsidR="000A3B61" w:rsidRPr="005C0FE3" w:rsidRDefault="000A3B61" w:rsidP="005C0FE3">
      <w:pPr>
        <w:pStyle w:val="Style9"/>
        <w:widowControl/>
        <w:spacing w:before="5" w:line="274" w:lineRule="exact"/>
        <w:rPr>
          <w:rStyle w:val="FontStyle96"/>
          <w:noProof/>
          <w:sz w:val="24"/>
          <w:szCs w:val="24"/>
        </w:rPr>
      </w:pPr>
      <w:r w:rsidRPr="005C0FE3">
        <w:rPr>
          <w:rStyle w:val="FontStyle96"/>
          <w:noProof/>
          <w:sz w:val="24"/>
          <w:szCs w:val="24"/>
        </w:rPr>
        <w:t xml:space="preserve">Сөйләмдә эзлеклелек сакланмаса, паузаларда төгәлсезлекләр китсә, </w:t>
      </w:r>
      <w:r w:rsidRPr="005C0FE3">
        <w:rPr>
          <w:rStyle w:val="FontStyle96"/>
          <w:sz w:val="24"/>
          <w:szCs w:val="24"/>
        </w:rPr>
        <w:t xml:space="preserve">6 </w:t>
      </w:r>
      <w:r w:rsidRPr="005C0FE3">
        <w:rPr>
          <w:rStyle w:val="FontStyle96"/>
          <w:noProof/>
          <w:sz w:val="24"/>
          <w:szCs w:val="24"/>
        </w:rPr>
        <w:t>дан артык сөйләм хатасы һәм грамматик хата ясаса, «2» ле куела.</w:t>
      </w:r>
    </w:p>
    <w:p w:rsidR="000A3B61" w:rsidRPr="005C0FE3" w:rsidRDefault="000A3B61" w:rsidP="005C0FE3">
      <w:pPr>
        <w:pStyle w:val="Style49"/>
        <w:widowControl/>
        <w:spacing w:line="240" w:lineRule="exact"/>
      </w:pPr>
    </w:p>
    <w:p w:rsidR="000A3B61" w:rsidRPr="005C0FE3" w:rsidRDefault="000A3B61" w:rsidP="005C0FE3">
      <w:pPr>
        <w:pStyle w:val="Style49"/>
        <w:widowControl/>
        <w:spacing w:before="72"/>
        <w:rPr>
          <w:rStyle w:val="FontStyle94"/>
          <w:noProof/>
          <w:sz w:val="24"/>
          <w:szCs w:val="24"/>
        </w:rPr>
      </w:pPr>
      <w:r w:rsidRPr="005C0FE3">
        <w:rPr>
          <w:rStyle w:val="FontStyle94"/>
          <w:noProof/>
          <w:sz w:val="24"/>
          <w:szCs w:val="24"/>
        </w:rPr>
        <w:t>Диалогик сөйләмне бәяләү</w:t>
      </w:r>
    </w:p>
    <w:p w:rsidR="000A3B61" w:rsidRPr="005C0FE3" w:rsidRDefault="000A3B61" w:rsidP="005C0FE3">
      <w:pPr>
        <w:pStyle w:val="Style9"/>
        <w:widowControl/>
        <w:spacing w:before="192" w:line="288" w:lineRule="exact"/>
        <w:rPr>
          <w:rStyle w:val="FontStyle96"/>
          <w:noProof/>
          <w:sz w:val="24"/>
          <w:szCs w:val="24"/>
        </w:rPr>
      </w:pPr>
      <w:r w:rsidRPr="005C0FE3">
        <w:rPr>
          <w:rStyle w:val="FontStyle96"/>
          <w:noProof/>
          <w:sz w:val="24"/>
          <w:szCs w:val="24"/>
        </w:rPr>
        <w:t xml:space="preserve">Тиешле темпта дөрес интонация белән сорау куйса, әңгәмәдәшенең сорауларына тулы җавап кайтарса, </w:t>
      </w:r>
      <w:r w:rsidRPr="005C0FE3">
        <w:rPr>
          <w:rStyle w:val="FontStyle96"/>
          <w:sz w:val="24"/>
          <w:szCs w:val="24"/>
        </w:rPr>
        <w:t xml:space="preserve">«5» </w:t>
      </w:r>
      <w:r w:rsidRPr="005C0FE3">
        <w:rPr>
          <w:rStyle w:val="FontStyle96"/>
          <w:noProof/>
          <w:sz w:val="24"/>
          <w:szCs w:val="24"/>
        </w:rPr>
        <w:t>ле куела.</w:t>
      </w:r>
    </w:p>
    <w:p w:rsidR="000A3B61" w:rsidRPr="005C0FE3" w:rsidRDefault="000A3B61" w:rsidP="005C0FE3">
      <w:pPr>
        <w:pStyle w:val="Style9"/>
        <w:widowControl/>
        <w:spacing w:before="197" w:line="269" w:lineRule="exact"/>
        <w:rPr>
          <w:rStyle w:val="FontStyle96"/>
          <w:noProof/>
          <w:sz w:val="24"/>
          <w:szCs w:val="24"/>
        </w:rPr>
      </w:pPr>
      <w:r w:rsidRPr="005C0FE3">
        <w:rPr>
          <w:rStyle w:val="FontStyle96"/>
          <w:noProof/>
          <w:sz w:val="24"/>
          <w:szCs w:val="24"/>
        </w:rPr>
        <w:t>Дөрес сорау биреп, үзе дә әңгәмәдәшенең соравына дөрес җавап кайтарса, ләкин сөйләм вакытында укытучы ярдәменә мохтаҗ булса, 2—3 сөйләм хатасы җибәрсә, «4» ле куела.</w:t>
      </w:r>
    </w:p>
    <w:p w:rsidR="000A3B61" w:rsidRPr="005C0FE3" w:rsidRDefault="000A3B61" w:rsidP="005C0FE3">
      <w:pPr>
        <w:pStyle w:val="Style9"/>
        <w:widowControl/>
        <w:spacing w:before="48" w:line="274" w:lineRule="exact"/>
        <w:rPr>
          <w:rStyle w:val="FontStyle96"/>
          <w:noProof/>
          <w:sz w:val="24"/>
          <w:szCs w:val="24"/>
        </w:rPr>
      </w:pPr>
      <w:r w:rsidRPr="005C0FE3">
        <w:rPr>
          <w:rStyle w:val="FontStyle96"/>
          <w:noProof/>
          <w:sz w:val="24"/>
          <w:szCs w:val="24"/>
        </w:rPr>
        <w:t>Укытучы ярдәмендә генә сорау бирсә яки җавап кайтарса, сораулар биргәндә, сүзләр һәм грамматик формалар табуда төгәлсезлекләр җибәрсә яки өйрәнгән җөмлә калыпларының бер өлешен генә үзләштерсә, 4—5 сөйләм хатасы җибәрсә, «3» ле куела.</w:t>
      </w:r>
    </w:p>
    <w:p w:rsidR="000A3B61" w:rsidRPr="005C0FE3" w:rsidRDefault="000A3B61" w:rsidP="005C0FE3">
      <w:pPr>
        <w:pStyle w:val="Style9"/>
        <w:widowControl/>
        <w:spacing w:before="197" w:line="274" w:lineRule="exact"/>
        <w:rPr>
          <w:rStyle w:val="FontStyle96"/>
          <w:noProof/>
          <w:sz w:val="24"/>
          <w:szCs w:val="24"/>
        </w:rPr>
      </w:pPr>
      <w:r w:rsidRPr="005C0FE3">
        <w:rPr>
          <w:rStyle w:val="FontStyle96"/>
          <w:noProof/>
          <w:sz w:val="24"/>
          <w:szCs w:val="24"/>
        </w:rPr>
        <w:t>Әңгәмә вакытында зур авырлык белән генә сорау бирсә, сорауларга үз көче белән җавап бирә алмаса, 6 дан артык хата җибәрсә, «2» ле куела.</w:t>
      </w:r>
    </w:p>
    <w:p w:rsidR="000A3B61" w:rsidRPr="005C0FE3" w:rsidRDefault="000A3B61" w:rsidP="005C0FE3">
      <w:pPr>
        <w:pStyle w:val="Style9"/>
        <w:widowControl/>
        <w:spacing w:before="230" w:line="240" w:lineRule="auto"/>
        <w:rPr>
          <w:rStyle w:val="FontStyle96"/>
          <w:noProof/>
          <w:sz w:val="24"/>
          <w:szCs w:val="24"/>
        </w:rPr>
      </w:pPr>
      <w:r w:rsidRPr="005C0FE3">
        <w:rPr>
          <w:rStyle w:val="FontStyle96"/>
          <w:noProof/>
          <w:sz w:val="24"/>
          <w:szCs w:val="24"/>
        </w:rPr>
        <w:t>II. Язма эшләрнең күләме һәм аларны бәяләү</w:t>
      </w:r>
    </w:p>
    <w:p w:rsidR="000A3B61" w:rsidRPr="005C0FE3" w:rsidRDefault="000A3B61" w:rsidP="005C0FE3">
      <w:pPr>
        <w:pStyle w:val="Style9"/>
        <w:widowControl/>
        <w:spacing w:before="202" w:line="274" w:lineRule="exact"/>
        <w:rPr>
          <w:rStyle w:val="FontStyle96"/>
          <w:noProof/>
          <w:sz w:val="24"/>
          <w:szCs w:val="24"/>
        </w:rPr>
      </w:pPr>
      <w:r w:rsidRPr="005C0FE3">
        <w:rPr>
          <w:rStyle w:val="FontStyle96"/>
          <w:noProof/>
          <w:sz w:val="24"/>
          <w:szCs w:val="24"/>
        </w:rPr>
        <w:t>Укучыларның тел һәм сөйләм материалын үзләштерү дәрәҗәсен яки аларның гомуми грамоталылыгын диктант, изложение, сочинение яздырып тикшереп була. Моннан тыш, сорауларга язма рәвештә җавап алу да уңай нәтиҗә бирә. Сораулар укыган әсәр, аерым текст, рәсем яки караган фильмнар буенча тәкъдим ителә. Бу очракта язма эшнең күләме һәр сыйныфның изложение күләменнән артмый. Укытучы эшне бәяләгәндә, түбәндәге таләпләрне истә тотарга тиеш: җавапның тулы, төгәл, дөрес булуы, сөйләмнең стилистик яктан камиллеге, орфографик һәм пунктуацион яктан грамоталылыгы.</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10"/>
        <w:rPr>
          <w:rStyle w:val="FontStyle95"/>
          <w:noProof/>
          <w:sz w:val="24"/>
          <w:szCs w:val="24"/>
        </w:rPr>
      </w:pPr>
      <w:r w:rsidRPr="005C0FE3">
        <w:rPr>
          <w:rStyle w:val="FontStyle95"/>
          <w:noProof/>
          <w:sz w:val="24"/>
          <w:szCs w:val="24"/>
        </w:rPr>
        <w:t>Сорауларга җавап язуны бәяләү:</w:t>
      </w:r>
    </w:p>
    <w:p w:rsidR="000A3B61" w:rsidRPr="005C0FE3" w:rsidRDefault="000A3B61" w:rsidP="005C0FE3">
      <w:pPr>
        <w:pStyle w:val="Style9"/>
        <w:widowControl/>
        <w:spacing w:before="197" w:line="269" w:lineRule="exact"/>
        <w:rPr>
          <w:rStyle w:val="FontStyle96"/>
          <w:noProof/>
          <w:sz w:val="24"/>
          <w:szCs w:val="24"/>
        </w:rPr>
      </w:pPr>
      <w:r w:rsidRPr="005C0FE3">
        <w:rPr>
          <w:rStyle w:val="FontStyle96"/>
          <w:noProof/>
          <w:sz w:val="24"/>
          <w:szCs w:val="24"/>
        </w:rPr>
        <w:t>1. Барлык сорауларга да дөрес җавап язылса (бирелсә), «5» ле куела (бер сөйләм хатасы яки бер пунктуацион хата булырга мөмкин).</w:t>
      </w:r>
    </w:p>
    <w:p w:rsidR="000A3B61" w:rsidRPr="005C0FE3" w:rsidRDefault="000A3B61" w:rsidP="0049798B">
      <w:pPr>
        <w:pStyle w:val="Style10"/>
        <w:widowControl/>
        <w:numPr>
          <w:ilvl w:val="0"/>
          <w:numId w:val="25"/>
        </w:numPr>
        <w:tabs>
          <w:tab w:val="left" w:pos="653"/>
        </w:tabs>
        <w:spacing w:before="182" w:line="278" w:lineRule="exact"/>
        <w:rPr>
          <w:rStyle w:val="FontStyle96"/>
          <w:noProof/>
          <w:sz w:val="24"/>
          <w:szCs w:val="24"/>
        </w:rPr>
      </w:pPr>
      <w:r w:rsidRPr="005C0FE3">
        <w:rPr>
          <w:rStyle w:val="FontStyle96"/>
          <w:noProof/>
          <w:sz w:val="24"/>
          <w:szCs w:val="24"/>
        </w:rPr>
        <w:t>Сорауларга дөрес җавап бирелсә, ләкин ике сөйләм хатасы, өч орфографик, ике пунктуацион хата яки сорауга җавап язганда (телдән җавап биргәндә) төгәлсезлек җибәрелсә, «4» ле куела.</w:t>
      </w:r>
    </w:p>
    <w:p w:rsidR="000A3B61" w:rsidRPr="005C0FE3" w:rsidRDefault="000A3B61" w:rsidP="0049798B">
      <w:pPr>
        <w:pStyle w:val="Style10"/>
        <w:widowControl/>
        <w:numPr>
          <w:ilvl w:val="0"/>
          <w:numId w:val="25"/>
        </w:numPr>
        <w:tabs>
          <w:tab w:val="left" w:pos="653"/>
        </w:tabs>
        <w:spacing w:before="5"/>
        <w:rPr>
          <w:rStyle w:val="FontStyle96"/>
          <w:noProof/>
          <w:sz w:val="24"/>
          <w:szCs w:val="24"/>
        </w:rPr>
      </w:pPr>
      <w:r w:rsidRPr="005C0FE3">
        <w:rPr>
          <w:rStyle w:val="FontStyle96"/>
          <w:noProof/>
          <w:sz w:val="24"/>
          <w:szCs w:val="24"/>
        </w:rPr>
        <w:t>Язма эштә (телдән җавап биргәндә) сорауларга җавап бирә белү күнекмәләре сизелсә, өч сөйләм хатасы, дүрт орфографик, биш пунктуацион хата булса, «3» ле куела.</w:t>
      </w:r>
    </w:p>
    <w:p w:rsidR="000A3B61" w:rsidRPr="005C0FE3" w:rsidRDefault="000A3B61" w:rsidP="0049798B">
      <w:pPr>
        <w:pStyle w:val="Style10"/>
        <w:widowControl/>
        <w:numPr>
          <w:ilvl w:val="0"/>
          <w:numId w:val="25"/>
        </w:numPr>
        <w:tabs>
          <w:tab w:val="left" w:pos="653"/>
        </w:tabs>
        <w:rPr>
          <w:rStyle w:val="FontStyle96"/>
          <w:noProof/>
          <w:sz w:val="24"/>
          <w:szCs w:val="24"/>
        </w:rPr>
      </w:pPr>
      <w:r w:rsidRPr="005C0FE3">
        <w:rPr>
          <w:rStyle w:val="FontStyle96"/>
          <w:noProof/>
          <w:sz w:val="24"/>
          <w:szCs w:val="24"/>
        </w:rPr>
        <w:t>Җавапларның яртысы дөрес булмаса, сөйләм хаталары өчтән артса, биш орфографик, алты пунктуацион хатасы булса, «2» ле куела.</w:t>
      </w:r>
    </w:p>
    <w:p w:rsidR="000A3B61" w:rsidRPr="005C0FE3" w:rsidRDefault="000A3B61" w:rsidP="005C0FE3">
      <w:pPr>
        <w:pStyle w:val="Style2"/>
        <w:widowControl/>
        <w:spacing w:line="274" w:lineRule="exact"/>
        <w:rPr>
          <w:rStyle w:val="FontStyle95"/>
          <w:noProof/>
          <w:sz w:val="24"/>
          <w:szCs w:val="24"/>
        </w:rPr>
      </w:pPr>
      <w:r w:rsidRPr="005C0FE3">
        <w:rPr>
          <w:rStyle w:val="FontStyle95"/>
          <w:noProof/>
          <w:sz w:val="24"/>
          <w:szCs w:val="24"/>
        </w:rPr>
        <w:t>Диктантларны бәяләү</w:t>
      </w:r>
    </w:p>
    <w:p w:rsidR="000A3B61" w:rsidRPr="005C0FE3" w:rsidRDefault="000A3B61" w:rsidP="005C0FE3">
      <w:pPr>
        <w:pStyle w:val="Style9"/>
        <w:widowControl/>
        <w:spacing w:before="192" w:line="274" w:lineRule="exact"/>
        <w:rPr>
          <w:rStyle w:val="FontStyle96"/>
          <w:noProof/>
          <w:sz w:val="24"/>
          <w:szCs w:val="24"/>
        </w:rPr>
      </w:pPr>
      <w:r w:rsidRPr="005C0FE3">
        <w:rPr>
          <w:rStyle w:val="FontStyle96"/>
          <w:noProof/>
          <w:sz w:val="24"/>
          <w:szCs w:val="24"/>
        </w:rPr>
        <w:t>Диктант — укучының гомуми грамоталылыгын тикшерү өчен уздырыла торган язма эшнең бер төре. Диктантлар берничә төрле була: сүзлек диктанты, өйрәтү диктанты, искәртмәле, аңлатмалы, сайланма, иҗади, күрмә, хәтер, ирекле диктантлар.</w:t>
      </w:r>
    </w:p>
    <w:p w:rsidR="000A3B61" w:rsidRPr="005C0FE3" w:rsidRDefault="000A3B61" w:rsidP="0049798B">
      <w:pPr>
        <w:pStyle w:val="Style10"/>
        <w:widowControl/>
        <w:numPr>
          <w:ilvl w:val="0"/>
          <w:numId w:val="26"/>
        </w:numPr>
        <w:tabs>
          <w:tab w:val="left" w:pos="869"/>
        </w:tabs>
        <w:spacing w:before="192"/>
        <w:rPr>
          <w:rStyle w:val="FontStyle96"/>
          <w:noProof/>
          <w:sz w:val="24"/>
          <w:szCs w:val="24"/>
        </w:rPr>
      </w:pPr>
      <w:r w:rsidRPr="005C0FE3">
        <w:rPr>
          <w:rStyle w:val="FontStyle96"/>
          <w:noProof/>
          <w:sz w:val="24"/>
          <w:szCs w:val="24"/>
        </w:rPr>
        <w:t>Орфографик хатасы булмаса, «5» ле куела (1 пунктуацион хата булырга мөмкин).</w:t>
      </w:r>
    </w:p>
    <w:p w:rsidR="000A3B61" w:rsidRPr="005C0FE3" w:rsidRDefault="000A3B61" w:rsidP="0049798B">
      <w:pPr>
        <w:pStyle w:val="Style10"/>
        <w:widowControl/>
        <w:numPr>
          <w:ilvl w:val="0"/>
          <w:numId w:val="26"/>
        </w:numPr>
        <w:tabs>
          <w:tab w:val="left" w:pos="869"/>
        </w:tabs>
        <w:rPr>
          <w:rStyle w:val="FontStyle96"/>
          <w:noProof/>
          <w:sz w:val="24"/>
          <w:szCs w:val="24"/>
        </w:rPr>
      </w:pPr>
      <w:r w:rsidRPr="005C0FE3">
        <w:rPr>
          <w:rStyle w:val="FontStyle96"/>
          <w:noProof/>
          <w:sz w:val="24"/>
          <w:szCs w:val="24"/>
        </w:rPr>
        <w:t>Бер орфографик, бер пунктуацион хатасы булса, «4» ле</w:t>
      </w:r>
      <w:r w:rsidR="00D72858">
        <w:rPr>
          <w:rStyle w:val="FontStyle96"/>
          <w:noProof/>
          <w:sz w:val="24"/>
          <w:szCs w:val="24"/>
        </w:rPr>
        <w:t xml:space="preserve"> </w:t>
      </w:r>
      <w:r w:rsidRPr="005C0FE3">
        <w:rPr>
          <w:rStyle w:val="FontStyle96"/>
          <w:noProof/>
          <w:sz w:val="24"/>
          <w:szCs w:val="24"/>
        </w:rPr>
        <w:t>куела.</w:t>
      </w:r>
    </w:p>
    <w:p w:rsidR="000A3B61" w:rsidRPr="005C0FE3" w:rsidRDefault="000A3B61" w:rsidP="0049798B">
      <w:pPr>
        <w:pStyle w:val="Style10"/>
        <w:widowControl/>
        <w:numPr>
          <w:ilvl w:val="0"/>
          <w:numId w:val="26"/>
        </w:numPr>
        <w:tabs>
          <w:tab w:val="left" w:pos="869"/>
        </w:tabs>
        <w:rPr>
          <w:rStyle w:val="FontStyle96"/>
          <w:noProof/>
          <w:sz w:val="24"/>
          <w:szCs w:val="24"/>
        </w:rPr>
      </w:pPr>
      <w:r w:rsidRPr="005C0FE3">
        <w:rPr>
          <w:rStyle w:val="FontStyle96"/>
          <w:noProof/>
          <w:sz w:val="24"/>
          <w:szCs w:val="24"/>
        </w:rPr>
        <w:t>Ике орфографик, ике пунктуацион хатасы булса, «3» ле</w:t>
      </w:r>
      <w:r w:rsidR="00D72858">
        <w:rPr>
          <w:rStyle w:val="FontStyle96"/>
          <w:noProof/>
          <w:sz w:val="24"/>
          <w:szCs w:val="24"/>
        </w:rPr>
        <w:t xml:space="preserve"> </w:t>
      </w:r>
      <w:r w:rsidRPr="005C0FE3">
        <w:rPr>
          <w:rStyle w:val="FontStyle96"/>
          <w:noProof/>
          <w:sz w:val="24"/>
          <w:szCs w:val="24"/>
        </w:rPr>
        <w:t>куела.</w:t>
      </w:r>
    </w:p>
    <w:p w:rsidR="000A3B61" w:rsidRPr="005C0FE3" w:rsidRDefault="000A3B61" w:rsidP="0049798B">
      <w:pPr>
        <w:pStyle w:val="Style10"/>
        <w:widowControl/>
        <w:numPr>
          <w:ilvl w:val="0"/>
          <w:numId w:val="26"/>
        </w:numPr>
        <w:tabs>
          <w:tab w:val="left" w:pos="869"/>
        </w:tabs>
        <w:rPr>
          <w:noProof/>
        </w:rPr>
      </w:pPr>
      <w:r w:rsidRPr="005C0FE3">
        <w:rPr>
          <w:rStyle w:val="FontStyle96"/>
          <w:noProof/>
          <w:sz w:val="24"/>
          <w:szCs w:val="24"/>
        </w:rPr>
        <w:t>Биш орфографик, дүрт—алты пунктуацион хатасы булса,«2» ле куела.</w:t>
      </w:r>
    </w:p>
    <w:p w:rsidR="000A3B61" w:rsidRPr="005C0FE3" w:rsidRDefault="000A3B61" w:rsidP="005C0FE3">
      <w:pPr>
        <w:pStyle w:val="Style2"/>
        <w:widowControl/>
        <w:spacing w:before="43"/>
        <w:rPr>
          <w:rStyle w:val="FontStyle95"/>
          <w:noProof/>
          <w:sz w:val="24"/>
          <w:szCs w:val="24"/>
        </w:rPr>
      </w:pPr>
      <w:r w:rsidRPr="005C0FE3">
        <w:rPr>
          <w:rStyle w:val="FontStyle95"/>
          <w:noProof/>
          <w:sz w:val="24"/>
          <w:szCs w:val="24"/>
        </w:rPr>
        <w:t>Сүзлек диктантының күләме һәм аны бәяләү</w:t>
      </w:r>
    </w:p>
    <w:p w:rsidR="000A3B61" w:rsidRPr="005C0FE3" w:rsidRDefault="000A3B61" w:rsidP="005C0FE3">
      <w:pPr>
        <w:widowControl/>
        <w:spacing w:after="197" w:line="1" w:lineRule="exact"/>
        <w:jc w:val="both"/>
      </w:pPr>
    </w:p>
    <w:tbl>
      <w:tblPr>
        <w:tblW w:w="0" w:type="auto"/>
        <w:tblInd w:w="40" w:type="dxa"/>
        <w:tblLayout w:type="fixed"/>
        <w:tblCellMar>
          <w:left w:w="40" w:type="dxa"/>
          <w:right w:w="40" w:type="dxa"/>
        </w:tblCellMar>
        <w:tblLook w:val="0000" w:firstRow="0" w:lastRow="0" w:firstColumn="0" w:lastColumn="0" w:noHBand="0" w:noVBand="0"/>
      </w:tblPr>
      <w:tblGrid>
        <w:gridCol w:w="1550"/>
        <w:gridCol w:w="1608"/>
        <w:gridCol w:w="1608"/>
        <w:gridCol w:w="1608"/>
        <w:gridCol w:w="1618"/>
        <w:gridCol w:w="1642"/>
      </w:tblGrid>
      <w:tr w:rsidR="000A3B61" w:rsidRPr="005C0FE3" w:rsidTr="004561EA">
        <w:tc>
          <w:tcPr>
            <w:tcW w:w="155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Сыйныфлар</w:t>
            </w:r>
          </w:p>
        </w:tc>
        <w:tc>
          <w:tcPr>
            <w:tcW w:w="160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V</w:t>
            </w:r>
          </w:p>
        </w:tc>
        <w:tc>
          <w:tcPr>
            <w:tcW w:w="160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VI</w:t>
            </w:r>
          </w:p>
        </w:tc>
        <w:tc>
          <w:tcPr>
            <w:tcW w:w="160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VII</w:t>
            </w:r>
          </w:p>
        </w:tc>
        <w:tc>
          <w:tcPr>
            <w:tcW w:w="16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VIII</w:t>
            </w:r>
          </w:p>
        </w:tc>
        <w:tc>
          <w:tcPr>
            <w:tcW w:w="164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IX</w:t>
            </w:r>
          </w:p>
        </w:tc>
      </w:tr>
      <w:tr w:rsidR="000A3B61" w:rsidRPr="005C0FE3" w:rsidTr="004561EA">
        <w:tc>
          <w:tcPr>
            <w:tcW w:w="155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noProof/>
                <w:sz w:val="24"/>
                <w:szCs w:val="24"/>
              </w:rPr>
            </w:pPr>
            <w:r w:rsidRPr="005C0FE3">
              <w:rPr>
                <w:rStyle w:val="FontStyle96"/>
                <w:noProof/>
                <w:sz w:val="24"/>
                <w:szCs w:val="24"/>
              </w:rPr>
              <w:t>Сүз саны</w:t>
            </w:r>
          </w:p>
        </w:tc>
        <w:tc>
          <w:tcPr>
            <w:tcW w:w="160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16-20</w:t>
            </w:r>
          </w:p>
        </w:tc>
        <w:tc>
          <w:tcPr>
            <w:tcW w:w="160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18-25</w:t>
            </w:r>
          </w:p>
        </w:tc>
        <w:tc>
          <w:tcPr>
            <w:tcW w:w="160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22-30</w:t>
            </w:r>
          </w:p>
        </w:tc>
        <w:tc>
          <w:tcPr>
            <w:tcW w:w="161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26-34</w:t>
            </w:r>
          </w:p>
        </w:tc>
        <w:tc>
          <w:tcPr>
            <w:tcW w:w="164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30-38</w:t>
            </w:r>
          </w:p>
        </w:tc>
      </w:tr>
    </w:tbl>
    <w:p w:rsidR="000A3B61" w:rsidRPr="005C0FE3" w:rsidRDefault="000A3B61" w:rsidP="005C0FE3">
      <w:pPr>
        <w:pStyle w:val="Style9"/>
        <w:widowControl/>
        <w:spacing w:before="29" w:line="240" w:lineRule="auto"/>
        <w:rPr>
          <w:rStyle w:val="FontStyle96"/>
          <w:noProof/>
          <w:sz w:val="24"/>
          <w:szCs w:val="24"/>
        </w:rPr>
      </w:pPr>
      <w:r w:rsidRPr="005C0FE3">
        <w:rPr>
          <w:rStyle w:val="FontStyle96"/>
          <w:noProof/>
          <w:sz w:val="24"/>
          <w:szCs w:val="24"/>
        </w:rPr>
        <w:t>Сүзлек диктантына әйтелеше белән язылышы туры килмәгән сүзләр, гарәп-фарсы</w:t>
      </w:r>
    </w:p>
    <w:p w:rsidR="000A3B61" w:rsidRPr="005C0FE3" w:rsidRDefault="000A3B61" w:rsidP="005C0FE3">
      <w:pPr>
        <w:pStyle w:val="Style9"/>
        <w:widowControl/>
        <w:spacing w:before="10" w:line="470" w:lineRule="exact"/>
        <w:rPr>
          <w:rStyle w:val="FontStyle96"/>
          <w:noProof/>
          <w:sz w:val="24"/>
          <w:szCs w:val="24"/>
        </w:rPr>
      </w:pPr>
      <w:r w:rsidRPr="005C0FE3">
        <w:rPr>
          <w:rStyle w:val="FontStyle96"/>
          <w:noProof/>
          <w:sz w:val="24"/>
          <w:szCs w:val="24"/>
        </w:rPr>
        <w:t>алынмалары кертелә.</w:t>
      </w:r>
    </w:p>
    <w:p w:rsidR="000A3B61" w:rsidRPr="005C0FE3" w:rsidRDefault="000A3B61" w:rsidP="005C0FE3">
      <w:pPr>
        <w:pStyle w:val="Style2"/>
        <w:widowControl/>
        <w:spacing w:line="470" w:lineRule="exact"/>
        <w:rPr>
          <w:rStyle w:val="FontStyle95"/>
          <w:noProof/>
          <w:sz w:val="24"/>
          <w:szCs w:val="24"/>
        </w:rPr>
      </w:pPr>
      <w:r w:rsidRPr="005C0FE3">
        <w:rPr>
          <w:rStyle w:val="FontStyle95"/>
          <w:noProof/>
          <w:sz w:val="24"/>
          <w:szCs w:val="24"/>
        </w:rPr>
        <w:t>Сүзлек диктантын бәяләү</w:t>
      </w:r>
    </w:p>
    <w:p w:rsidR="000A3B61" w:rsidRPr="005C0FE3" w:rsidRDefault="000A3B61" w:rsidP="0049798B">
      <w:pPr>
        <w:pStyle w:val="Style10"/>
        <w:widowControl/>
        <w:numPr>
          <w:ilvl w:val="0"/>
          <w:numId w:val="27"/>
        </w:numPr>
        <w:tabs>
          <w:tab w:val="left" w:pos="706"/>
        </w:tabs>
        <w:spacing w:line="470" w:lineRule="exact"/>
        <w:rPr>
          <w:rStyle w:val="FontStyle96"/>
          <w:noProof/>
          <w:sz w:val="24"/>
          <w:szCs w:val="24"/>
        </w:rPr>
      </w:pPr>
      <w:r w:rsidRPr="005C0FE3">
        <w:rPr>
          <w:rStyle w:val="FontStyle96"/>
          <w:noProof/>
          <w:sz w:val="24"/>
          <w:szCs w:val="24"/>
        </w:rPr>
        <w:t>Пөхтә итеп язылган, хатасы булмаган эшкә «5» ле куела.</w:t>
      </w:r>
    </w:p>
    <w:p w:rsidR="000A3B61" w:rsidRPr="005C0FE3" w:rsidRDefault="000A3B61" w:rsidP="0049798B">
      <w:pPr>
        <w:pStyle w:val="Style10"/>
        <w:widowControl/>
        <w:numPr>
          <w:ilvl w:val="0"/>
          <w:numId w:val="27"/>
        </w:numPr>
        <w:tabs>
          <w:tab w:val="left" w:pos="706"/>
        </w:tabs>
        <w:spacing w:before="38" w:line="240" w:lineRule="auto"/>
        <w:rPr>
          <w:rStyle w:val="FontStyle96"/>
          <w:noProof/>
          <w:sz w:val="24"/>
          <w:szCs w:val="24"/>
        </w:rPr>
      </w:pPr>
      <w:r w:rsidRPr="005C0FE3">
        <w:rPr>
          <w:rStyle w:val="FontStyle96"/>
          <w:noProof/>
          <w:sz w:val="24"/>
          <w:szCs w:val="24"/>
        </w:rPr>
        <w:t>Бер орфографик хаталы эшкә «4» ле куела.</w:t>
      </w:r>
    </w:p>
    <w:p w:rsidR="000A3B61" w:rsidRDefault="000A3B61" w:rsidP="0049798B">
      <w:pPr>
        <w:pStyle w:val="Style10"/>
        <w:widowControl/>
        <w:numPr>
          <w:ilvl w:val="0"/>
          <w:numId w:val="27"/>
        </w:numPr>
        <w:tabs>
          <w:tab w:val="left" w:pos="706"/>
        </w:tabs>
        <w:spacing w:before="43" w:line="240" w:lineRule="auto"/>
        <w:rPr>
          <w:rStyle w:val="FontStyle96"/>
          <w:noProof/>
          <w:sz w:val="24"/>
          <w:szCs w:val="24"/>
        </w:rPr>
      </w:pPr>
      <w:r w:rsidRPr="005C0FE3">
        <w:rPr>
          <w:rStyle w:val="FontStyle96"/>
          <w:noProof/>
          <w:sz w:val="24"/>
          <w:szCs w:val="24"/>
        </w:rPr>
        <w:t>Өч орфографик хаталы эшкә «3» ле куела.</w:t>
      </w:r>
    </w:p>
    <w:p w:rsidR="00D72858" w:rsidRPr="00D72858" w:rsidRDefault="00D72858" w:rsidP="0049798B">
      <w:pPr>
        <w:pStyle w:val="Style10"/>
        <w:widowControl/>
        <w:numPr>
          <w:ilvl w:val="0"/>
          <w:numId w:val="27"/>
        </w:numPr>
        <w:tabs>
          <w:tab w:val="left" w:pos="706"/>
        </w:tabs>
        <w:spacing w:before="43" w:line="240" w:lineRule="auto"/>
        <w:rPr>
          <w:rStyle w:val="FontStyle96"/>
          <w:noProof/>
          <w:sz w:val="24"/>
          <w:szCs w:val="24"/>
        </w:rPr>
        <w:sectPr w:rsidR="00D72858" w:rsidRPr="00D72858">
          <w:footerReference w:type="even" r:id="rId10"/>
          <w:footerReference w:type="default" r:id="rId11"/>
          <w:type w:val="continuous"/>
          <w:pgSz w:w="11909" w:h="16834"/>
          <w:pgMar w:top="1135" w:right="845" w:bottom="360" w:left="1704" w:header="720" w:footer="720" w:gutter="0"/>
          <w:cols w:space="60"/>
          <w:noEndnote/>
        </w:sectPr>
      </w:pPr>
    </w:p>
    <w:p w:rsidR="000A3B61" w:rsidRPr="005C0FE3" w:rsidRDefault="00D72858" w:rsidP="005C0FE3">
      <w:pPr>
        <w:pStyle w:val="Style9"/>
        <w:widowControl/>
        <w:spacing w:line="240" w:lineRule="auto"/>
        <w:rPr>
          <w:rStyle w:val="FontStyle96"/>
          <w:sz w:val="24"/>
          <w:szCs w:val="24"/>
        </w:rPr>
      </w:pPr>
      <w:r>
        <w:rPr>
          <w:rStyle w:val="FontStyle96"/>
          <w:sz w:val="24"/>
          <w:szCs w:val="24"/>
        </w:rPr>
        <w:t xml:space="preserve">4. </w:t>
      </w:r>
      <w:r w:rsidR="000A3B61" w:rsidRPr="005C0FE3">
        <w:rPr>
          <w:rStyle w:val="FontStyle96"/>
          <w:sz w:val="24"/>
          <w:szCs w:val="24"/>
        </w:rPr>
        <w:br w:type="column"/>
      </w:r>
      <w:r w:rsidR="000A3B61" w:rsidRPr="005C0FE3">
        <w:rPr>
          <w:rStyle w:val="FontStyle96"/>
          <w:noProof/>
          <w:sz w:val="24"/>
          <w:szCs w:val="24"/>
        </w:rPr>
        <w:t>Биш орфографик хаталы эшкә «2» ле куела.</w:t>
      </w:r>
    </w:p>
    <w:p w:rsidR="000A3B61" w:rsidRPr="005C0FE3" w:rsidRDefault="000A3B61" w:rsidP="00D72858">
      <w:pPr>
        <w:pStyle w:val="Style9"/>
        <w:widowControl/>
        <w:spacing w:line="240" w:lineRule="auto"/>
        <w:ind w:right="-1146"/>
        <w:rPr>
          <w:rStyle w:val="FontStyle96"/>
          <w:noProof/>
          <w:sz w:val="24"/>
          <w:szCs w:val="24"/>
        </w:rPr>
        <w:sectPr w:rsidR="000A3B61" w:rsidRPr="005C0FE3" w:rsidSect="00D72858">
          <w:footerReference w:type="even" r:id="rId12"/>
          <w:footerReference w:type="default" r:id="rId13"/>
          <w:type w:val="continuous"/>
          <w:pgSz w:w="11909" w:h="16834"/>
          <w:pgMar w:top="1135" w:right="4254" w:bottom="720" w:left="1709" w:header="720" w:footer="720" w:gutter="0"/>
          <w:cols w:num="2" w:space="720" w:equalWidth="0">
            <w:col w:w="720" w:space="5"/>
            <w:col w:w="5221"/>
          </w:cols>
          <w:noEndnote/>
        </w:sectPr>
      </w:pPr>
    </w:p>
    <w:p w:rsidR="000A3B61" w:rsidRPr="005C0FE3" w:rsidRDefault="000A3B61" w:rsidP="005C0FE3">
      <w:pPr>
        <w:pStyle w:val="Style2"/>
        <w:widowControl/>
        <w:spacing w:line="240" w:lineRule="exact"/>
      </w:pP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48"/>
        <w:rPr>
          <w:rStyle w:val="FontStyle95"/>
          <w:noProof/>
          <w:sz w:val="24"/>
          <w:szCs w:val="24"/>
        </w:rPr>
      </w:pPr>
      <w:r w:rsidRPr="005C0FE3">
        <w:rPr>
          <w:rStyle w:val="FontStyle95"/>
          <w:noProof/>
          <w:sz w:val="24"/>
          <w:szCs w:val="24"/>
        </w:rPr>
        <w:t>Контроль диктантны бәяләү</w:t>
      </w:r>
    </w:p>
    <w:p w:rsidR="000A3B61" w:rsidRPr="005C0FE3" w:rsidRDefault="000A3B61" w:rsidP="0049798B">
      <w:pPr>
        <w:pStyle w:val="Style10"/>
        <w:widowControl/>
        <w:numPr>
          <w:ilvl w:val="0"/>
          <w:numId w:val="28"/>
        </w:numPr>
        <w:tabs>
          <w:tab w:val="left" w:pos="648"/>
        </w:tabs>
        <w:spacing w:before="197"/>
        <w:rPr>
          <w:rStyle w:val="FontStyle96"/>
          <w:noProof/>
          <w:sz w:val="24"/>
          <w:szCs w:val="24"/>
        </w:rPr>
      </w:pPr>
      <w:r w:rsidRPr="005C0FE3">
        <w:rPr>
          <w:rStyle w:val="FontStyle96"/>
          <w:noProof/>
          <w:sz w:val="24"/>
          <w:szCs w:val="24"/>
        </w:rPr>
        <w:t>Эш пөхтә башкарылса, хатасы булмаса «5» ле куела.(1-орфографик, 2 пунктуацион хата булырга мөмкин.)</w:t>
      </w:r>
    </w:p>
    <w:p w:rsidR="000A3B61" w:rsidRPr="005C0FE3" w:rsidRDefault="000A3B61" w:rsidP="0049798B">
      <w:pPr>
        <w:pStyle w:val="Style10"/>
        <w:widowControl/>
        <w:numPr>
          <w:ilvl w:val="0"/>
          <w:numId w:val="28"/>
        </w:numPr>
        <w:tabs>
          <w:tab w:val="left" w:pos="648"/>
        </w:tabs>
        <w:rPr>
          <w:rStyle w:val="FontStyle96"/>
          <w:noProof/>
          <w:sz w:val="24"/>
          <w:szCs w:val="24"/>
        </w:rPr>
      </w:pPr>
      <w:r w:rsidRPr="005C0FE3">
        <w:rPr>
          <w:rStyle w:val="FontStyle96"/>
          <w:noProof/>
          <w:sz w:val="24"/>
          <w:szCs w:val="24"/>
        </w:rPr>
        <w:t>2 орфографик, 2 пунктуацион яки 1 орфографик, 4 пунктуацион хаталы эшкә «4» ле куела.</w:t>
      </w:r>
    </w:p>
    <w:p w:rsidR="000A3B61" w:rsidRPr="005C0FE3" w:rsidRDefault="000A3B61" w:rsidP="0049798B">
      <w:pPr>
        <w:pStyle w:val="Style10"/>
        <w:widowControl/>
        <w:numPr>
          <w:ilvl w:val="0"/>
          <w:numId w:val="28"/>
        </w:numPr>
        <w:tabs>
          <w:tab w:val="left" w:pos="648"/>
        </w:tabs>
        <w:rPr>
          <w:rStyle w:val="FontStyle96"/>
          <w:noProof/>
          <w:sz w:val="24"/>
          <w:szCs w:val="24"/>
        </w:rPr>
      </w:pPr>
      <w:r w:rsidRPr="005C0FE3">
        <w:rPr>
          <w:rStyle w:val="FontStyle96"/>
          <w:noProof/>
          <w:sz w:val="24"/>
          <w:szCs w:val="24"/>
        </w:rPr>
        <w:t>4 орфографик, 4 пунктуацион яки 3 орфографик, 6 пунктуацион хаталы эшкә «3» ле куела.</w:t>
      </w:r>
    </w:p>
    <w:p w:rsidR="000A3B61" w:rsidRPr="005C0FE3" w:rsidRDefault="000A3B61" w:rsidP="005C0FE3">
      <w:pPr>
        <w:pStyle w:val="Style10"/>
        <w:widowControl/>
        <w:tabs>
          <w:tab w:val="left" w:pos="226"/>
        </w:tabs>
        <w:spacing w:before="34" w:line="293" w:lineRule="exact"/>
        <w:rPr>
          <w:rStyle w:val="FontStyle95"/>
          <w:noProof/>
          <w:sz w:val="24"/>
          <w:szCs w:val="24"/>
        </w:rPr>
      </w:pPr>
      <w:r w:rsidRPr="005C0FE3">
        <w:rPr>
          <w:rStyle w:val="FontStyle96"/>
          <w:noProof/>
          <w:sz w:val="24"/>
          <w:szCs w:val="24"/>
        </w:rPr>
        <w:t>4.</w:t>
      </w:r>
      <w:r w:rsidRPr="005C0FE3">
        <w:rPr>
          <w:rStyle w:val="FontStyle96"/>
          <w:noProof/>
          <w:sz w:val="24"/>
          <w:szCs w:val="24"/>
        </w:rPr>
        <w:tab/>
        <w:t>6 орфографик, 5 пунктуацион яки 5 орфографик, 8 пунктуацион хаталы эшкә «2» ле куела.</w:t>
      </w:r>
      <w:r w:rsidRPr="005C0FE3">
        <w:rPr>
          <w:rStyle w:val="FontStyle96"/>
          <w:noProof/>
          <w:sz w:val="24"/>
          <w:szCs w:val="24"/>
        </w:rPr>
        <w:br/>
      </w:r>
      <w:r w:rsidRPr="005C0FE3">
        <w:rPr>
          <w:rStyle w:val="FontStyle95"/>
          <w:noProof/>
          <w:sz w:val="24"/>
          <w:szCs w:val="24"/>
        </w:rPr>
        <w:t>Изложениенең күләме һәм аны бәяләү</w:t>
      </w:r>
    </w:p>
    <w:p w:rsidR="000A3B61" w:rsidRPr="005C0FE3" w:rsidRDefault="000A3B61" w:rsidP="005C0FE3">
      <w:pPr>
        <w:pStyle w:val="Style9"/>
        <w:widowControl/>
        <w:spacing w:before="187" w:line="269" w:lineRule="exact"/>
        <w:rPr>
          <w:rStyle w:val="FontStyle96"/>
          <w:noProof/>
          <w:sz w:val="24"/>
          <w:szCs w:val="24"/>
        </w:rPr>
      </w:pPr>
      <w:r w:rsidRPr="005C0FE3">
        <w:rPr>
          <w:rStyle w:val="FontStyle96"/>
          <w:noProof/>
          <w:sz w:val="24"/>
          <w:szCs w:val="24"/>
        </w:rPr>
        <w:t>Изложение яздыру өчен, матур әдәбият әсәрләреннән өзекләр, хикәяләр, аерым текстлар алына. Алар эчтәлеге һәм күләме ягыннан тиешле сыйныф таләпләренә җавап бирергә, тәрбияви максатларны үз эченә алырга һәм бәйләнешле сөйләм күнекмәләрен үстерү, камилләштерү юнәлешендә булырга тиеш. Изложение ярдәмендә укучының тема эчтәлеген ача белү осталыгы, лексик байлыгы, орфография, грамматика, пунктуация өлкәсенә караган грамоталылыгы тикшерелә. Бу вакытта яңа сүзләр һәм тәгъбирләрне аңлатырга һәм аларны тактага язып куярга кирәк.</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5"/>
        <w:rPr>
          <w:rStyle w:val="FontStyle95"/>
          <w:noProof/>
          <w:sz w:val="24"/>
          <w:szCs w:val="24"/>
        </w:rPr>
      </w:pPr>
      <w:r w:rsidRPr="005C0FE3">
        <w:rPr>
          <w:rStyle w:val="FontStyle95"/>
          <w:noProof/>
          <w:sz w:val="24"/>
          <w:szCs w:val="24"/>
        </w:rPr>
        <w:t>Изложениене бәяләү</w:t>
      </w:r>
    </w:p>
    <w:p w:rsidR="000A3B61" w:rsidRPr="005C0FE3" w:rsidRDefault="000A3B61" w:rsidP="0049798B">
      <w:pPr>
        <w:pStyle w:val="Style10"/>
        <w:widowControl/>
        <w:numPr>
          <w:ilvl w:val="0"/>
          <w:numId w:val="29"/>
        </w:numPr>
        <w:tabs>
          <w:tab w:val="left" w:pos="715"/>
        </w:tabs>
        <w:spacing w:before="192"/>
        <w:rPr>
          <w:rStyle w:val="FontStyle96"/>
          <w:noProof/>
          <w:sz w:val="24"/>
          <w:szCs w:val="24"/>
        </w:rPr>
      </w:pPr>
      <w:r w:rsidRPr="005C0FE3">
        <w:rPr>
          <w:rStyle w:val="FontStyle96"/>
          <w:noProof/>
          <w:sz w:val="24"/>
          <w:szCs w:val="24"/>
        </w:rPr>
        <w:t>Тема тулысынча ачылган, фактик һәм техник хаталарыбулмаган, стиль бердәмлеге сакланган эшкә «5» ле куела. (1 орфографик, 2 пунктуацион яки 2 грамматик хатасыбулырга мөмкин. )</w:t>
      </w:r>
    </w:p>
    <w:p w:rsidR="000A3B61" w:rsidRPr="005C0FE3" w:rsidRDefault="000A3B61" w:rsidP="0049798B">
      <w:pPr>
        <w:pStyle w:val="Style10"/>
        <w:widowControl/>
        <w:numPr>
          <w:ilvl w:val="0"/>
          <w:numId w:val="29"/>
        </w:numPr>
        <w:tabs>
          <w:tab w:val="left" w:pos="715"/>
        </w:tabs>
        <w:rPr>
          <w:rStyle w:val="FontStyle96"/>
          <w:noProof/>
          <w:sz w:val="24"/>
          <w:szCs w:val="24"/>
        </w:rPr>
      </w:pPr>
      <w:r w:rsidRPr="005C0FE3">
        <w:rPr>
          <w:rStyle w:val="FontStyle96"/>
          <w:noProof/>
          <w:sz w:val="24"/>
          <w:szCs w:val="24"/>
        </w:rPr>
        <w:t>Текстның эчтәлеге темага нигездә туры килсә, фикернебелдерүдә зур булмаган ялгышлыклар җибәрелсә, бер-ике фактик, бер-ике техник хатасы булса, ике орфографик, ике-өчпунктуацион, бер грамматик хатасы булган эшкә «4» ле куела.</w:t>
      </w:r>
    </w:p>
    <w:p w:rsidR="000A3B61" w:rsidRPr="005C0FE3" w:rsidRDefault="000A3B61" w:rsidP="0049798B">
      <w:pPr>
        <w:pStyle w:val="Style10"/>
        <w:widowControl/>
        <w:numPr>
          <w:ilvl w:val="0"/>
          <w:numId w:val="29"/>
        </w:numPr>
        <w:tabs>
          <w:tab w:val="left" w:pos="715"/>
        </w:tabs>
        <w:rPr>
          <w:rStyle w:val="FontStyle96"/>
          <w:noProof/>
          <w:sz w:val="24"/>
          <w:szCs w:val="24"/>
        </w:rPr>
      </w:pPr>
      <w:r w:rsidRPr="005C0FE3">
        <w:rPr>
          <w:rStyle w:val="FontStyle96"/>
          <w:noProof/>
          <w:sz w:val="24"/>
          <w:szCs w:val="24"/>
        </w:rPr>
        <w:t>Язмада эчтәлек эзлекле бирелмәсә, стиль бердәмлегесакланмаса, 3 фактик, 2-3 техник хатасы булса, 3 орфографик, 4 пунктуацион, 2 грамматик хатасы булган эшкә «3» ле куела.</w:t>
      </w:r>
    </w:p>
    <w:p w:rsidR="00D72858" w:rsidRDefault="000A3B61" w:rsidP="0049798B">
      <w:pPr>
        <w:pStyle w:val="Style10"/>
        <w:widowControl/>
        <w:numPr>
          <w:ilvl w:val="0"/>
          <w:numId w:val="29"/>
        </w:numPr>
        <w:tabs>
          <w:tab w:val="left" w:pos="715"/>
        </w:tabs>
        <w:spacing w:before="5"/>
        <w:rPr>
          <w:rStyle w:val="FontStyle96"/>
          <w:noProof/>
          <w:sz w:val="24"/>
          <w:szCs w:val="24"/>
        </w:rPr>
      </w:pPr>
      <w:r w:rsidRPr="005C0FE3">
        <w:rPr>
          <w:rStyle w:val="FontStyle96"/>
          <w:noProof/>
          <w:sz w:val="24"/>
          <w:szCs w:val="24"/>
        </w:rPr>
        <w:t xml:space="preserve">Эзлеклелек, стиль бердәмлеге сакланмаса, язма эшпланга туры килмәсә, фактик һәм техник хаталары күп булса,орфографик хаталарның саны дүрттән, пунктуацион хаталарның саны биштән, грамматик хаталар саны өчтән артса,«2» ле куела. </w:t>
      </w:r>
    </w:p>
    <w:p w:rsidR="000A3B61" w:rsidRPr="005C0FE3" w:rsidRDefault="000A3B61" w:rsidP="00D72858">
      <w:pPr>
        <w:pStyle w:val="Style10"/>
        <w:widowControl/>
        <w:tabs>
          <w:tab w:val="left" w:pos="715"/>
        </w:tabs>
        <w:spacing w:before="5"/>
        <w:rPr>
          <w:rStyle w:val="FontStyle96"/>
          <w:noProof/>
          <w:sz w:val="24"/>
          <w:szCs w:val="24"/>
        </w:rPr>
      </w:pPr>
      <w:r w:rsidRPr="005C0FE3">
        <w:rPr>
          <w:rStyle w:val="FontStyle95"/>
          <w:noProof/>
          <w:sz w:val="24"/>
          <w:szCs w:val="24"/>
        </w:rPr>
        <w:t>Сочинениене бәяләү</w:t>
      </w:r>
    </w:p>
    <w:p w:rsidR="000A3B61" w:rsidRPr="005C0FE3" w:rsidRDefault="000A3B61" w:rsidP="0049798B">
      <w:pPr>
        <w:pStyle w:val="Style10"/>
        <w:widowControl/>
        <w:numPr>
          <w:ilvl w:val="0"/>
          <w:numId w:val="30"/>
        </w:numPr>
        <w:tabs>
          <w:tab w:val="left" w:pos="624"/>
        </w:tabs>
        <w:spacing w:before="202"/>
        <w:rPr>
          <w:rStyle w:val="FontStyle96"/>
          <w:noProof/>
          <w:sz w:val="24"/>
          <w:szCs w:val="24"/>
        </w:rPr>
      </w:pPr>
      <w:r w:rsidRPr="005C0FE3">
        <w:rPr>
          <w:rStyle w:val="FontStyle96"/>
          <w:noProof/>
          <w:sz w:val="24"/>
          <w:szCs w:val="24"/>
        </w:rPr>
        <w:t>Язманың эчтәлеге темага тулысынча туры килсә,фактик ялгышлары булмаса, бай телдә, образлы итеп язылса,стиль бердәмлеге сакланса, «5» ле куела. (Бер орфографикяисә ике пунктуацион (грамматик) хата булырга мөмкин.) Язманың эчтәлеге нигездә темага туры килсә, хикәяләүдә зур булмаган ялгышлыклар күзәтелсә, бер-ике фактик хата җибәрелсә, теле бай, стиль ягы камил булып, ике орфографик, өч пунктуацион (грамматик) яисә бер-ике сөйләм ялгышы булса, «4» ле куела.</w:t>
      </w:r>
    </w:p>
    <w:p w:rsidR="000A3B61" w:rsidRPr="005C0FE3" w:rsidRDefault="000A3B61" w:rsidP="0049798B">
      <w:pPr>
        <w:pStyle w:val="Style10"/>
        <w:widowControl/>
        <w:numPr>
          <w:ilvl w:val="0"/>
          <w:numId w:val="30"/>
        </w:numPr>
        <w:tabs>
          <w:tab w:val="left" w:pos="624"/>
        </w:tabs>
        <w:rPr>
          <w:rStyle w:val="FontStyle96"/>
          <w:noProof/>
          <w:sz w:val="24"/>
          <w:szCs w:val="24"/>
        </w:rPr>
      </w:pPr>
      <w:r w:rsidRPr="005C0FE3">
        <w:rPr>
          <w:rStyle w:val="FontStyle96"/>
          <w:noProof/>
          <w:sz w:val="24"/>
          <w:szCs w:val="24"/>
        </w:rPr>
        <w:t>Эчтәлекне бирүдә җитди ялгышлар, аерым фактик төгәлсезлекләр булса, хикәяләүдә эзлеклелек югалса, сүзлек байлыгы ярлы булса, стиль бердәмлеге дөрес сакланмаган җөмләләр очраса, өч орфографик, дүрт пунктуацион (грамматик) яисә өч-дүрт сөйләм хатасы булса, «3» ле куела.</w:t>
      </w:r>
    </w:p>
    <w:p w:rsidR="000A3B61" w:rsidRPr="005C0FE3" w:rsidRDefault="000A3B61" w:rsidP="0049798B">
      <w:pPr>
        <w:pStyle w:val="Style10"/>
        <w:widowControl/>
        <w:numPr>
          <w:ilvl w:val="0"/>
          <w:numId w:val="30"/>
        </w:numPr>
        <w:tabs>
          <w:tab w:val="left" w:pos="624"/>
        </w:tabs>
        <w:rPr>
          <w:rStyle w:val="FontStyle96"/>
          <w:noProof/>
          <w:sz w:val="24"/>
          <w:szCs w:val="24"/>
        </w:rPr>
      </w:pPr>
      <w:r w:rsidRPr="005C0FE3">
        <w:rPr>
          <w:rStyle w:val="FontStyle96"/>
          <w:noProof/>
          <w:sz w:val="24"/>
          <w:szCs w:val="24"/>
        </w:rPr>
        <w:t>Язма темага туры килмичә, фактик төгәлсезлекләр күп булып, план нигезендә язылмаса, сүзлек байлыгы бик ярлы булса, текст кыска һәм бер типтагы җөмләләрдән торып, сүзләр дөрес кулланылмаса, стиль бердәмлеге сакланмаса, биш орфографик, сигез пунктуацион (грамматик) яисә дүрт—алты сөйләм хатасы булса, «2» ле куела.</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34"/>
        <w:rPr>
          <w:rStyle w:val="FontStyle95"/>
          <w:noProof/>
          <w:sz w:val="24"/>
          <w:szCs w:val="24"/>
        </w:rPr>
      </w:pPr>
      <w:r w:rsidRPr="005C0FE3">
        <w:rPr>
          <w:rStyle w:val="FontStyle95"/>
          <w:noProof/>
          <w:sz w:val="24"/>
          <w:szCs w:val="24"/>
        </w:rPr>
        <w:t>Тест эшләрен бәяләү нормалары</w:t>
      </w:r>
    </w:p>
    <w:p w:rsidR="00D72858" w:rsidRDefault="000A3B61" w:rsidP="005C0FE3">
      <w:pPr>
        <w:pStyle w:val="Style9"/>
        <w:widowControl/>
        <w:spacing w:before="48" w:line="475" w:lineRule="exact"/>
        <w:rPr>
          <w:rStyle w:val="FontStyle96"/>
          <w:noProof/>
          <w:sz w:val="24"/>
          <w:szCs w:val="24"/>
        </w:rPr>
      </w:pPr>
      <w:r w:rsidRPr="005C0FE3">
        <w:rPr>
          <w:rStyle w:val="FontStyle96"/>
          <w:noProof/>
          <w:sz w:val="24"/>
          <w:szCs w:val="24"/>
        </w:rPr>
        <w:t xml:space="preserve">Тест эшләре түбәндәгечә бәяләнә. </w:t>
      </w:r>
    </w:p>
    <w:p w:rsidR="00D72858" w:rsidRDefault="000A3B61" w:rsidP="00D72858">
      <w:pPr>
        <w:pStyle w:val="Style9"/>
        <w:widowControl/>
        <w:spacing w:before="48" w:line="475" w:lineRule="exact"/>
        <w:rPr>
          <w:rStyle w:val="FontStyle96"/>
          <w:noProof/>
          <w:sz w:val="24"/>
          <w:szCs w:val="24"/>
        </w:rPr>
      </w:pPr>
      <w:r w:rsidRPr="005C0FE3">
        <w:rPr>
          <w:rStyle w:val="FontStyle96"/>
          <w:noProof/>
          <w:sz w:val="24"/>
          <w:szCs w:val="24"/>
        </w:rPr>
        <w:t xml:space="preserve">Әгәр укучы бирелгән эшнең </w:t>
      </w:r>
      <w:r w:rsidR="00D72858">
        <w:rPr>
          <w:rStyle w:val="FontStyle96"/>
          <w:sz w:val="24"/>
          <w:szCs w:val="24"/>
        </w:rPr>
        <w:t xml:space="preserve">90 – 100 </w:t>
      </w:r>
      <w:r w:rsidRPr="005C0FE3">
        <w:rPr>
          <w:rStyle w:val="FontStyle96"/>
          <w:sz w:val="24"/>
          <w:szCs w:val="24"/>
        </w:rPr>
        <w:t xml:space="preserve">% </w:t>
      </w:r>
      <w:r w:rsidRPr="005C0FE3">
        <w:rPr>
          <w:rStyle w:val="FontStyle96"/>
          <w:noProof/>
          <w:sz w:val="24"/>
          <w:szCs w:val="24"/>
        </w:rPr>
        <w:t xml:space="preserve">башкарса </w:t>
      </w:r>
      <w:r w:rsidRPr="005C0FE3">
        <w:rPr>
          <w:rStyle w:val="FontStyle96"/>
          <w:sz w:val="24"/>
          <w:szCs w:val="24"/>
        </w:rPr>
        <w:t xml:space="preserve">"5" </w:t>
      </w:r>
      <w:r w:rsidRPr="005C0FE3">
        <w:rPr>
          <w:rStyle w:val="FontStyle96"/>
          <w:noProof/>
          <w:sz w:val="24"/>
          <w:szCs w:val="24"/>
        </w:rPr>
        <w:t xml:space="preserve">билгесе куела, </w:t>
      </w:r>
    </w:p>
    <w:p w:rsidR="00D72858" w:rsidRDefault="000A3B61" w:rsidP="00D72858">
      <w:pPr>
        <w:pStyle w:val="Style9"/>
        <w:widowControl/>
        <w:spacing w:before="48" w:line="475" w:lineRule="exact"/>
        <w:rPr>
          <w:rStyle w:val="FontStyle96"/>
          <w:noProof/>
          <w:sz w:val="24"/>
          <w:szCs w:val="24"/>
        </w:rPr>
      </w:pPr>
      <w:r w:rsidRPr="005C0FE3">
        <w:rPr>
          <w:rStyle w:val="FontStyle96"/>
          <w:sz w:val="24"/>
          <w:szCs w:val="24"/>
        </w:rPr>
        <w:t xml:space="preserve">70 - 89 % </w:t>
      </w:r>
      <w:r w:rsidRPr="005C0FE3">
        <w:rPr>
          <w:rStyle w:val="FontStyle96"/>
          <w:noProof/>
          <w:sz w:val="24"/>
          <w:szCs w:val="24"/>
        </w:rPr>
        <w:t xml:space="preserve">башкарса </w:t>
      </w:r>
      <w:r w:rsidRPr="005C0FE3">
        <w:rPr>
          <w:rStyle w:val="FontStyle96"/>
          <w:sz w:val="24"/>
          <w:szCs w:val="24"/>
        </w:rPr>
        <w:t xml:space="preserve">"4" </w:t>
      </w:r>
      <w:r w:rsidRPr="005C0FE3">
        <w:rPr>
          <w:rStyle w:val="FontStyle96"/>
          <w:noProof/>
          <w:sz w:val="24"/>
          <w:szCs w:val="24"/>
        </w:rPr>
        <w:t xml:space="preserve">билгесе куела, </w:t>
      </w:r>
    </w:p>
    <w:p w:rsidR="000A3B61" w:rsidRPr="005C0FE3" w:rsidRDefault="00D72858" w:rsidP="00D72858">
      <w:pPr>
        <w:pStyle w:val="Style9"/>
        <w:widowControl/>
        <w:spacing w:before="48" w:line="475" w:lineRule="exact"/>
        <w:rPr>
          <w:rStyle w:val="FontStyle96"/>
          <w:sz w:val="24"/>
          <w:szCs w:val="24"/>
        </w:rPr>
      </w:pPr>
      <w:r>
        <w:rPr>
          <w:rStyle w:val="FontStyle96"/>
          <w:sz w:val="24"/>
          <w:szCs w:val="24"/>
        </w:rPr>
        <w:t xml:space="preserve">50 </w:t>
      </w:r>
      <w:r w:rsidR="000A3B61" w:rsidRPr="005C0FE3">
        <w:rPr>
          <w:rStyle w:val="FontStyle96"/>
          <w:sz w:val="24"/>
          <w:szCs w:val="24"/>
        </w:rPr>
        <w:t xml:space="preserve">- 69 % </w:t>
      </w:r>
      <w:r w:rsidR="000A3B61" w:rsidRPr="005C0FE3">
        <w:rPr>
          <w:rStyle w:val="FontStyle96"/>
          <w:noProof/>
          <w:sz w:val="24"/>
          <w:szCs w:val="24"/>
        </w:rPr>
        <w:t xml:space="preserve">башкарса </w:t>
      </w:r>
      <w:r w:rsidR="000A3B61" w:rsidRPr="005C0FE3">
        <w:rPr>
          <w:rStyle w:val="FontStyle96"/>
          <w:sz w:val="24"/>
          <w:szCs w:val="24"/>
        </w:rPr>
        <w:t xml:space="preserve">"3" </w:t>
      </w:r>
      <w:r w:rsidR="000A3B61" w:rsidRPr="005C0FE3">
        <w:rPr>
          <w:rStyle w:val="FontStyle96"/>
          <w:noProof/>
          <w:sz w:val="24"/>
          <w:szCs w:val="24"/>
        </w:rPr>
        <w:t>билгесе куела,</w:t>
      </w:r>
    </w:p>
    <w:p w:rsidR="000A3B61" w:rsidRPr="005C0FE3" w:rsidRDefault="000A3B61" w:rsidP="005C0FE3">
      <w:pPr>
        <w:pStyle w:val="Style9"/>
        <w:widowControl/>
        <w:spacing w:before="72" w:line="240" w:lineRule="auto"/>
        <w:rPr>
          <w:rStyle w:val="FontStyle96"/>
          <w:noProof/>
          <w:sz w:val="24"/>
          <w:szCs w:val="24"/>
        </w:rPr>
      </w:pPr>
      <w:r w:rsidRPr="005C0FE3">
        <w:rPr>
          <w:rStyle w:val="FontStyle96"/>
          <w:sz w:val="24"/>
          <w:szCs w:val="24"/>
        </w:rPr>
        <w:t xml:space="preserve">50 % </w:t>
      </w:r>
      <w:r w:rsidRPr="005C0FE3">
        <w:rPr>
          <w:rStyle w:val="FontStyle96"/>
          <w:noProof/>
          <w:sz w:val="24"/>
          <w:szCs w:val="24"/>
        </w:rPr>
        <w:t xml:space="preserve">түбән булган очракта </w:t>
      </w:r>
      <w:r w:rsidRPr="005C0FE3">
        <w:rPr>
          <w:rStyle w:val="FontStyle96"/>
          <w:sz w:val="24"/>
          <w:szCs w:val="24"/>
        </w:rPr>
        <w:t xml:space="preserve">"2" </w:t>
      </w:r>
      <w:r w:rsidRPr="005C0FE3">
        <w:rPr>
          <w:rStyle w:val="FontStyle96"/>
          <w:noProof/>
          <w:sz w:val="24"/>
          <w:szCs w:val="24"/>
        </w:rPr>
        <w:t>билгесе куела.</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82"/>
        <w:rPr>
          <w:rStyle w:val="FontStyle95"/>
          <w:sz w:val="24"/>
          <w:szCs w:val="24"/>
          <w:u w:val="single"/>
        </w:rPr>
      </w:pPr>
      <w:r w:rsidRPr="005C0FE3">
        <w:rPr>
          <w:rStyle w:val="FontStyle95"/>
          <w:sz w:val="24"/>
          <w:szCs w:val="24"/>
          <w:u w:val="single"/>
        </w:rPr>
        <w:t xml:space="preserve">Оценочные </w:t>
      </w:r>
      <w:r w:rsidRPr="005C0FE3">
        <w:rPr>
          <w:rStyle w:val="FontStyle95"/>
          <w:noProof/>
          <w:sz w:val="24"/>
          <w:szCs w:val="24"/>
          <w:u w:val="single"/>
        </w:rPr>
        <w:t xml:space="preserve">материалы </w:t>
      </w:r>
      <w:r w:rsidRPr="005C0FE3">
        <w:rPr>
          <w:rStyle w:val="FontStyle95"/>
          <w:sz w:val="24"/>
          <w:szCs w:val="24"/>
          <w:u w:val="single"/>
        </w:rPr>
        <w:t>по иностранному языку</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48" w:line="274" w:lineRule="exact"/>
        <w:rPr>
          <w:rStyle w:val="FontStyle95"/>
          <w:sz w:val="24"/>
          <w:szCs w:val="24"/>
        </w:rPr>
      </w:pPr>
      <w:r w:rsidRPr="005C0FE3">
        <w:rPr>
          <w:rStyle w:val="FontStyle95"/>
          <w:sz w:val="24"/>
          <w:szCs w:val="24"/>
        </w:rPr>
        <w:t>Письмо</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в том случае, если коммуникативная задача решена полностью,</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применение лексики адекватно коммуникативной задаче, грамматические ошибки либо</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отсутствуют, либо не препятствуют решению коммуникативной задачи</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в том случае, если коммуникативная задача решена полностью, но</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понимание текста незначительно затруднено наличием грамматических и/или лексических</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ошибок.</w:t>
      </w:r>
    </w:p>
    <w:p w:rsidR="00D72858" w:rsidRDefault="000A3B61" w:rsidP="005C0FE3">
      <w:pPr>
        <w:pStyle w:val="Style9"/>
        <w:widowControl/>
        <w:spacing w:before="5"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p>
    <w:p w:rsidR="000A3B61" w:rsidRPr="005C0FE3" w:rsidRDefault="000A3B61" w:rsidP="005C0FE3">
      <w:pPr>
        <w:pStyle w:val="Style9"/>
        <w:widowControl/>
        <w:spacing w:before="5"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 xml:space="preserve">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r w:rsidRPr="005C0FE3">
        <w:rPr>
          <w:rStyle w:val="FontStyle95"/>
          <w:sz w:val="24"/>
          <w:szCs w:val="24"/>
        </w:rPr>
        <w:t xml:space="preserve">Аудирование Оценка «5» </w:t>
      </w:r>
      <w:r w:rsidRPr="005C0FE3">
        <w:rPr>
          <w:rStyle w:val="FontStyle96"/>
          <w:sz w:val="24"/>
          <w:szCs w:val="24"/>
        </w:rPr>
        <w:t>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ставится в том случае, если учащиеся не поняли смысл иноязычной речи,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соответствующей программным требованиям для данного класса.</w:t>
      </w:r>
    </w:p>
    <w:p w:rsidR="000A3B61" w:rsidRPr="005C0FE3" w:rsidRDefault="000A3B61" w:rsidP="005C0FE3">
      <w:pPr>
        <w:pStyle w:val="Style2"/>
        <w:widowControl/>
        <w:spacing w:before="10" w:line="274" w:lineRule="exact"/>
        <w:rPr>
          <w:rStyle w:val="FontStyle95"/>
          <w:sz w:val="24"/>
          <w:szCs w:val="24"/>
        </w:rPr>
      </w:pPr>
      <w:r w:rsidRPr="005C0FE3">
        <w:rPr>
          <w:rStyle w:val="FontStyle95"/>
          <w:sz w:val="24"/>
          <w:szCs w:val="24"/>
        </w:rPr>
        <w:t>Говорение</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p>
    <w:p w:rsidR="00D7285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 xml:space="preserve">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отклоненЗиями от языковых норм, которые не позволяют понять содержание большей части сказанного. </w:t>
      </w:r>
    </w:p>
    <w:p w:rsidR="000A3B61" w:rsidRPr="005C0FE3" w:rsidRDefault="000A3B61" w:rsidP="005C0FE3">
      <w:pPr>
        <w:pStyle w:val="Style9"/>
        <w:widowControl/>
        <w:spacing w:line="274" w:lineRule="exact"/>
        <w:rPr>
          <w:rStyle w:val="FontStyle95"/>
          <w:sz w:val="24"/>
          <w:szCs w:val="24"/>
        </w:rPr>
      </w:pPr>
      <w:r w:rsidRPr="005C0FE3">
        <w:rPr>
          <w:rStyle w:val="FontStyle95"/>
          <w:sz w:val="24"/>
          <w:szCs w:val="24"/>
        </w:rPr>
        <w:t>Чтение</w:t>
      </w:r>
    </w:p>
    <w:p w:rsidR="000A3B61" w:rsidRPr="005C0FE3" w:rsidRDefault="000A3B61" w:rsidP="005C0FE3">
      <w:pPr>
        <w:pStyle w:val="Style9"/>
        <w:widowControl/>
        <w:spacing w:before="48"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w:t>
      </w:r>
    </w:p>
    <w:p w:rsidR="00D7285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 xml:space="preserve">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p>
    <w:p w:rsidR="00D72858"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Оценка «2» </w:t>
      </w:r>
      <w:r w:rsidRPr="005C0FE3">
        <w:rPr>
          <w:rStyle w:val="FontStyle96"/>
          <w:sz w:val="24"/>
          <w:szCs w:val="24"/>
        </w:rPr>
        <w:t xml:space="preserve">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0A3B61" w:rsidRPr="005C0FE3" w:rsidRDefault="000A3B61" w:rsidP="005C0FE3">
      <w:pPr>
        <w:pStyle w:val="Style34"/>
        <w:widowControl/>
        <w:spacing w:line="274" w:lineRule="exact"/>
        <w:jc w:val="both"/>
        <w:rPr>
          <w:rStyle w:val="FontStyle95"/>
          <w:sz w:val="24"/>
          <w:szCs w:val="24"/>
        </w:rPr>
      </w:pPr>
      <w:r w:rsidRPr="005C0FE3">
        <w:rPr>
          <w:rStyle w:val="FontStyle95"/>
          <w:sz w:val="24"/>
          <w:szCs w:val="24"/>
        </w:rPr>
        <w:t>Оценка тестов</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проведении тестовых работ крит</w:t>
      </w:r>
      <w:r w:rsidR="00D72858">
        <w:rPr>
          <w:rStyle w:val="FontStyle96"/>
          <w:sz w:val="24"/>
          <w:szCs w:val="24"/>
        </w:rPr>
        <w:t xml:space="preserve">ерии оценок следующие: «5» - 90 </w:t>
      </w:r>
      <w:r w:rsidRPr="005C0FE3">
        <w:rPr>
          <w:rStyle w:val="FontStyle96"/>
          <w:sz w:val="24"/>
          <w:szCs w:val="24"/>
        </w:rPr>
        <w:t>- 100 %;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«4» - 70 - 89 %;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«3» - 50 - 69 %;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«2»- менее 50 %.</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43" w:line="274" w:lineRule="exact"/>
        <w:rPr>
          <w:rStyle w:val="FontStyle95"/>
          <w:sz w:val="24"/>
          <w:szCs w:val="24"/>
          <w:u w:val="single"/>
        </w:rPr>
      </w:pPr>
      <w:r w:rsidRPr="005C0FE3">
        <w:rPr>
          <w:rStyle w:val="FontStyle95"/>
          <w:sz w:val="24"/>
          <w:szCs w:val="24"/>
          <w:u w:val="single"/>
        </w:rPr>
        <w:t>Оценочные материалы по математике</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Оценка знаний и умений учащихся.</w:t>
      </w:r>
    </w:p>
    <w:p w:rsidR="000A3B61" w:rsidRPr="005C0FE3" w:rsidRDefault="000A3B61" w:rsidP="0049798B">
      <w:pPr>
        <w:pStyle w:val="Style10"/>
        <w:widowControl/>
        <w:numPr>
          <w:ilvl w:val="0"/>
          <w:numId w:val="31"/>
        </w:numPr>
        <w:tabs>
          <w:tab w:val="left" w:pos="259"/>
        </w:tabs>
        <w:rPr>
          <w:rStyle w:val="FontStyle96"/>
          <w:sz w:val="24"/>
          <w:szCs w:val="24"/>
        </w:rPr>
      </w:pPr>
      <w:r w:rsidRPr="005C0FE3">
        <w:rPr>
          <w:rStyle w:val="FontStyle96"/>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0A3B61" w:rsidRPr="005C0FE3" w:rsidRDefault="000A3B61" w:rsidP="0049798B">
      <w:pPr>
        <w:pStyle w:val="Style10"/>
        <w:widowControl/>
        <w:numPr>
          <w:ilvl w:val="0"/>
          <w:numId w:val="31"/>
        </w:numPr>
        <w:tabs>
          <w:tab w:val="left" w:pos="259"/>
        </w:tabs>
        <w:rPr>
          <w:rStyle w:val="FontStyle96"/>
          <w:sz w:val="24"/>
          <w:szCs w:val="24"/>
        </w:rPr>
      </w:pPr>
      <w:r w:rsidRPr="005C0FE3">
        <w:rPr>
          <w:rStyle w:val="FontStyle96"/>
          <w:sz w:val="24"/>
          <w:szCs w:val="24"/>
        </w:rPr>
        <w:t>Основными формами проверки знаний и умений учащихся по математике являются письменная контрольная работа, тестирование и устный опрос.</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0A3B61" w:rsidRPr="005C0FE3" w:rsidRDefault="000A3B61" w:rsidP="005C0FE3">
      <w:pPr>
        <w:pStyle w:val="Style10"/>
        <w:widowControl/>
        <w:tabs>
          <w:tab w:val="left" w:pos="259"/>
        </w:tabs>
        <w:rPr>
          <w:rStyle w:val="FontStyle96"/>
          <w:sz w:val="24"/>
          <w:szCs w:val="24"/>
        </w:rPr>
      </w:pPr>
      <w:r w:rsidRPr="005C0FE3">
        <w:rPr>
          <w:rStyle w:val="FontStyle96"/>
          <w:sz w:val="24"/>
          <w:szCs w:val="24"/>
        </w:rPr>
        <w:t>3.</w:t>
      </w:r>
      <w:r w:rsidRPr="005C0FE3">
        <w:rPr>
          <w:rStyle w:val="FontStyle96"/>
          <w:sz w:val="24"/>
          <w:szCs w:val="24"/>
        </w:rPr>
        <w:tab/>
        <w:t>Среди погрешностей выделяются ошибки и недочеты. Погрешность считается ошибкой,</w:t>
      </w:r>
      <w:r w:rsidRPr="005C0FE3">
        <w:rPr>
          <w:rStyle w:val="FontStyle96"/>
          <w:sz w:val="24"/>
          <w:szCs w:val="24"/>
        </w:rPr>
        <w:br/>
        <w:t>если она свидетельствует о том, что ученик не овладел основными знаниями, умениями,</w:t>
      </w:r>
      <w:r w:rsidRPr="005C0FE3">
        <w:rPr>
          <w:rStyle w:val="FontStyle96"/>
          <w:sz w:val="24"/>
          <w:szCs w:val="24"/>
        </w:rPr>
        <w:br/>
        <w:t>указанными в программе.</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0A3B61" w:rsidRPr="005C0FE3" w:rsidRDefault="000A3B61" w:rsidP="005C0FE3">
      <w:pPr>
        <w:pStyle w:val="Style10"/>
        <w:widowControl/>
        <w:tabs>
          <w:tab w:val="left" w:pos="336"/>
        </w:tabs>
        <w:rPr>
          <w:rStyle w:val="FontStyle96"/>
          <w:sz w:val="24"/>
          <w:szCs w:val="24"/>
        </w:rPr>
      </w:pPr>
      <w:r w:rsidRPr="005C0FE3">
        <w:rPr>
          <w:rStyle w:val="FontStyle96"/>
          <w:sz w:val="24"/>
          <w:szCs w:val="24"/>
        </w:rPr>
        <w:t>4.</w:t>
      </w:r>
      <w:r w:rsidRPr="005C0FE3">
        <w:rPr>
          <w:rStyle w:val="FontStyle96"/>
          <w:sz w:val="24"/>
          <w:szCs w:val="24"/>
        </w:rPr>
        <w:tab/>
        <w:t>Задания для устного и письменного опроса учащихся состоят из теоретических</w:t>
      </w:r>
      <w:r w:rsidRPr="005C0FE3">
        <w:rPr>
          <w:rStyle w:val="FontStyle96"/>
          <w:sz w:val="24"/>
          <w:szCs w:val="24"/>
        </w:rPr>
        <w:br/>
        <w:t>вопросов и задач.</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0A3B61" w:rsidRPr="005C0FE3" w:rsidRDefault="000A3B61" w:rsidP="005C0FE3">
      <w:pPr>
        <w:pStyle w:val="Style10"/>
        <w:widowControl/>
        <w:tabs>
          <w:tab w:val="left" w:pos="389"/>
        </w:tabs>
        <w:spacing w:before="48"/>
        <w:rPr>
          <w:rStyle w:val="FontStyle96"/>
          <w:sz w:val="24"/>
          <w:szCs w:val="24"/>
        </w:rPr>
      </w:pPr>
      <w:r w:rsidRPr="005C0FE3">
        <w:rPr>
          <w:rStyle w:val="FontStyle96"/>
          <w:sz w:val="24"/>
          <w:szCs w:val="24"/>
        </w:rPr>
        <w:t>5.</w:t>
      </w:r>
      <w:r w:rsidRPr="005C0FE3">
        <w:rPr>
          <w:rStyle w:val="FontStyle96"/>
          <w:sz w:val="24"/>
          <w:szCs w:val="24"/>
        </w:rPr>
        <w:tab/>
        <w:t>Оценка ответа учащегося при устном и письменном опросе проводится по</w:t>
      </w:r>
      <w:r w:rsidRPr="005C0FE3">
        <w:rPr>
          <w:rStyle w:val="FontStyle96"/>
          <w:sz w:val="24"/>
          <w:szCs w:val="24"/>
        </w:rPr>
        <w:br/>
        <w:t>пятибалльной системе, т. е. за ответ выставляется одна из отметок: 1 (плохо), 2</w:t>
      </w:r>
      <w:r w:rsidRPr="005C0FE3">
        <w:rPr>
          <w:rStyle w:val="FontStyle96"/>
          <w:sz w:val="24"/>
          <w:szCs w:val="24"/>
        </w:rPr>
        <w:br/>
        <w:t>(неудовлетворительно), 3 (удовлетворительно), 4 (хорошо), 5 (отлично).</w:t>
      </w:r>
    </w:p>
    <w:p w:rsidR="000A3B61" w:rsidRPr="005C0FE3" w:rsidRDefault="000A3B61" w:rsidP="005C0FE3">
      <w:pPr>
        <w:pStyle w:val="Style10"/>
        <w:widowControl/>
        <w:tabs>
          <w:tab w:val="left" w:pos="274"/>
        </w:tabs>
        <w:rPr>
          <w:rStyle w:val="FontStyle96"/>
          <w:sz w:val="24"/>
          <w:szCs w:val="24"/>
        </w:rPr>
      </w:pPr>
      <w:r w:rsidRPr="005C0FE3">
        <w:rPr>
          <w:rStyle w:val="FontStyle96"/>
          <w:sz w:val="24"/>
          <w:szCs w:val="24"/>
        </w:rPr>
        <w:t>6.</w:t>
      </w:r>
      <w:r w:rsidRPr="005C0FE3">
        <w:rPr>
          <w:rStyle w:val="FontStyle96"/>
          <w:sz w:val="24"/>
          <w:szCs w:val="24"/>
        </w:rPr>
        <w:tab/>
        <w:t>Учитель может повысить отметку за оригинальный ответ на вопрос или оригинальное</w:t>
      </w:r>
      <w:r w:rsidRPr="005C0FE3">
        <w:rPr>
          <w:rStyle w:val="FontStyle96"/>
          <w:sz w:val="24"/>
          <w:szCs w:val="24"/>
        </w:rPr>
        <w:br/>
        <w:t>решение задачи, которые свидетельствуют о высоком математическом развитии</w:t>
      </w:r>
      <w:r w:rsidRPr="005C0FE3">
        <w:rPr>
          <w:rStyle w:val="FontStyle96"/>
          <w:sz w:val="24"/>
          <w:szCs w:val="24"/>
        </w:rPr>
        <w:br/>
        <w:t>учащегося; за решение более сложной задачи или ответ на более сложный вопрос,</w:t>
      </w:r>
      <w:r w:rsidRPr="005C0FE3">
        <w:rPr>
          <w:rStyle w:val="FontStyle96"/>
          <w:sz w:val="24"/>
          <w:szCs w:val="24"/>
        </w:rPr>
        <w:br/>
        <w:t>предложенные учащемуся дополнительно после выполнения им заданий.</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Критерии ошибок:</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К негрубым ошибкам относятся: потеря корня или сохранение в ответе постороннего корня; отбрасывание без объяснений одного из них и равнозначные им; К недочетам относятся: нерациональное решение,  описки,  недостаточность  или отсутствие пояснений, обоснований в решениях.</w:t>
      </w:r>
    </w:p>
    <w:p w:rsidR="000A3B61" w:rsidRPr="005C0FE3" w:rsidRDefault="000A3B61" w:rsidP="005C0FE3">
      <w:pPr>
        <w:pStyle w:val="Style8"/>
        <w:widowControl/>
        <w:ind w:right="1613"/>
        <w:jc w:val="both"/>
        <w:rPr>
          <w:rStyle w:val="FontStyle96"/>
          <w:sz w:val="24"/>
          <w:szCs w:val="24"/>
        </w:rPr>
      </w:pPr>
      <w:r w:rsidRPr="005C0FE3">
        <w:rPr>
          <w:rStyle w:val="FontStyle94"/>
          <w:sz w:val="24"/>
          <w:szCs w:val="24"/>
        </w:rPr>
        <w:t xml:space="preserve">Оценка устных ответов учащихся по математике </w:t>
      </w:r>
      <w:r w:rsidRPr="005C0FE3">
        <w:rPr>
          <w:rStyle w:val="FontStyle96"/>
          <w:sz w:val="24"/>
          <w:szCs w:val="24"/>
        </w:rPr>
        <w:t xml:space="preserve">Ответ оценивается </w:t>
      </w:r>
      <w:r w:rsidRPr="005C0FE3">
        <w:rPr>
          <w:rStyle w:val="FontStyle95"/>
          <w:sz w:val="24"/>
          <w:szCs w:val="24"/>
        </w:rPr>
        <w:t xml:space="preserve">отметкой «5», </w:t>
      </w:r>
      <w:r w:rsidRPr="005C0FE3">
        <w:rPr>
          <w:rStyle w:val="FontStyle96"/>
          <w:sz w:val="24"/>
          <w:szCs w:val="24"/>
        </w:rPr>
        <w:t>если ученик:</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полно раскрыл содержание материала в объеме, предусмотренном программой и учебником,</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изложил материал грамотным языком в определенной логической последовательности, точно используя математическую терминологию и символику;</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правильно выполнил рисунки, чертежи, графики, сопутствующие ответу;</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0A3B61" w:rsidRPr="005C0FE3" w:rsidRDefault="000A3B61" w:rsidP="005C0FE3">
      <w:pPr>
        <w:pStyle w:val="Style10"/>
        <w:widowControl/>
        <w:tabs>
          <w:tab w:val="left" w:pos="418"/>
        </w:tabs>
        <w:rPr>
          <w:rStyle w:val="FontStyle96"/>
          <w:sz w:val="24"/>
          <w:szCs w:val="24"/>
        </w:rPr>
      </w:pPr>
      <w:r w:rsidRPr="005C0FE3">
        <w:rPr>
          <w:rStyle w:val="FontStyle96"/>
          <w:sz w:val="24"/>
          <w:szCs w:val="24"/>
        </w:rPr>
        <w:t>-</w:t>
      </w:r>
      <w:r w:rsidRPr="005C0FE3">
        <w:rPr>
          <w:rStyle w:val="FontStyle96"/>
          <w:sz w:val="24"/>
          <w:szCs w:val="24"/>
        </w:rPr>
        <w:tab/>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0A3B61" w:rsidRPr="005C0FE3" w:rsidRDefault="000A3B61" w:rsidP="005C0FE3">
      <w:pPr>
        <w:pStyle w:val="Style10"/>
        <w:widowControl/>
        <w:tabs>
          <w:tab w:val="left" w:pos="245"/>
        </w:tabs>
        <w:rPr>
          <w:rStyle w:val="FontStyle96"/>
          <w:sz w:val="24"/>
          <w:szCs w:val="24"/>
        </w:rPr>
      </w:pPr>
      <w:r w:rsidRPr="005C0FE3">
        <w:rPr>
          <w:rStyle w:val="FontStyle96"/>
          <w:sz w:val="24"/>
          <w:szCs w:val="24"/>
        </w:rPr>
        <w:t>-</w:t>
      </w:r>
      <w:r w:rsidRPr="005C0FE3">
        <w:rPr>
          <w:rStyle w:val="FontStyle96"/>
          <w:sz w:val="24"/>
          <w:szCs w:val="24"/>
        </w:rPr>
        <w:tab/>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 xml:space="preserve">Ответ оценивается </w:t>
      </w:r>
      <w:r w:rsidRPr="005C0FE3">
        <w:rPr>
          <w:rStyle w:val="FontStyle95"/>
          <w:sz w:val="24"/>
          <w:szCs w:val="24"/>
        </w:rPr>
        <w:t>отметкой «4</w:t>
      </w:r>
      <w:r w:rsidRPr="005C0FE3">
        <w:rPr>
          <w:rStyle w:val="FontStyle96"/>
          <w:sz w:val="24"/>
          <w:szCs w:val="24"/>
        </w:rPr>
        <w:t>»,если он удовлетворяет в основном требованиям на оценку «5», но при этом имеет один из недостатков:</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в изложении допущены небольшие пробелы, не исказившие математическое содержание ответа;</w:t>
      </w:r>
    </w:p>
    <w:p w:rsidR="000A3B61" w:rsidRPr="005C0FE3" w:rsidRDefault="000A3B61" w:rsidP="005C0FE3">
      <w:pPr>
        <w:pStyle w:val="Style10"/>
        <w:widowControl/>
        <w:tabs>
          <w:tab w:val="left" w:pos="254"/>
        </w:tabs>
        <w:rPr>
          <w:rStyle w:val="FontStyle96"/>
          <w:sz w:val="24"/>
          <w:szCs w:val="24"/>
        </w:rPr>
      </w:pPr>
      <w:r w:rsidRPr="005C0FE3">
        <w:rPr>
          <w:rStyle w:val="FontStyle96"/>
          <w:sz w:val="24"/>
          <w:szCs w:val="24"/>
        </w:rPr>
        <w:t>-</w:t>
      </w:r>
      <w:r w:rsidRPr="005C0FE3">
        <w:rPr>
          <w:rStyle w:val="FontStyle96"/>
          <w:sz w:val="24"/>
          <w:szCs w:val="24"/>
        </w:rPr>
        <w:tab/>
        <w:t>допущены один - два недочета при освещении основного содержания ответа, исправленные по замечанию учителя;</w:t>
      </w:r>
    </w:p>
    <w:p w:rsidR="000A3B61" w:rsidRPr="005C0FE3" w:rsidRDefault="000A3B61" w:rsidP="005C0FE3">
      <w:pPr>
        <w:pStyle w:val="Style10"/>
        <w:widowControl/>
        <w:tabs>
          <w:tab w:val="left" w:pos="149"/>
        </w:tabs>
        <w:rPr>
          <w:rStyle w:val="FontStyle96"/>
          <w:sz w:val="24"/>
          <w:szCs w:val="24"/>
        </w:rPr>
      </w:pPr>
      <w:r w:rsidRPr="005C0FE3">
        <w:rPr>
          <w:rStyle w:val="FontStyle96"/>
          <w:sz w:val="24"/>
          <w:szCs w:val="24"/>
        </w:rPr>
        <w:t>-</w:t>
      </w:r>
      <w:r w:rsidRPr="005C0FE3">
        <w:rPr>
          <w:rStyle w:val="FontStyle96"/>
          <w:sz w:val="24"/>
          <w:szCs w:val="24"/>
        </w:rPr>
        <w:tab/>
        <w:t>допущены ошибка или более двух недочетов при освещении второстепенных вопросов или в выкладках, легко исправленные по замечанию учителя.</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Отметка «3» </w:t>
      </w:r>
      <w:r w:rsidRPr="005C0FE3">
        <w:rPr>
          <w:rStyle w:val="FontStyle96"/>
          <w:sz w:val="24"/>
          <w:szCs w:val="24"/>
        </w:rPr>
        <w:t>ставится в следующих случаях:</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w:t>
      </w:r>
    </w:p>
    <w:p w:rsidR="000A3B61" w:rsidRPr="005C0FE3" w:rsidRDefault="000A3B61" w:rsidP="0049798B">
      <w:pPr>
        <w:pStyle w:val="Style10"/>
        <w:widowControl/>
        <w:numPr>
          <w:ilvl w:val="0"/>
          <w:numId w:val="32"/>
        </w:numPr>
        <w:tabs>
          <w:tab w:val="left" w:pos="149"/>
        </w:tabs>
        <w:spacing w:before="48"/>
        <w:rPr>
          <w:rStyle w:val="FontStyle96"/>
          <w:sz w:val="24"/>
          <w:szCs w:val="24"/>
        </w:rPr>
      </w:pPr>
      <w:r w:rsidRPr="005C0FE3">
        <w:rPr>
          <w:rStyle w:val="FontStyle96"/>
          <w:sz w:val="24"/>
          <w:szCs w:val="24"/>
        </w:rPr>
        <w:t>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при знании теоретического материала выявлена недостаточная сформированность основных умений и навыков.</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Отметка «2» </w:t>
      </w:r>
      <w:r w:rsidRPr="005C0FE3">
        <w:rPr>
          <w:rStyle w:val="FontStyle96"/>
          <w:sz w:val="24"/>
          <w:szCs w:val="24"/>
        </w:rPr>
        <w:t>ставится в следующих случаях:</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не раскрыто основное содержание учебного материала;</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обнаружено незнание или непонимание учеником большей или наиболее важной части учебного материала;</w:t>
      </w:r>
    </w:p>
    <w:p w:rsidR="000A3B61" w:rsidRPr="005C0FE3" w:rsidRDefault="000A3B61" w:rsidP="005C0FE3">
      <w:pPr>
        <w:pStyle w:val="Style10"/>
        <w:widowControl/>
        <w:tabs>
          <w:tab w:val="left" w:pos="264"/>
        </w:tabs>
        <w:spacing w:before="48"/>
        <w:rPr>
          <w:rStyle w:val="FontStyle96"/>
          <w:sz w:val="24"/>
          <w:szCs w:val="24"/>
        </w:rPr>
      </w:pPr>
      <w:r w:rsidRPr="005C0FE3">
        <w:rPr>
          <w:rStyle w:val="FontStyle96"/>
          <w:sz w:val="24"/>
          <w:szCs w:val="24"/>
        </w:rPr>
        <w:t>-</w:t>
      </w:r>
      <w:r w:rsidRPr="005C0FE3">
        <w:rPr>
          <w:rStyle w:val="FontStyle96"/>
          <w:sz w:val="24"/>
          <w:szCs w:val="24"/>
        </w:rPr>
        <w:tab/>
        <w:t>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письменных контрольных работ и тестирования учащихся по математике Отметка</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«5» </w:t>
      </w:r>
      <w:r w:rsidRPr="005C0FE3">
        <w:rPr>
          <w:rStyle w:val="FontStyle96"/>
          <w:sz w:val="24"/>
          <w:szCs w:val="24"/>
        </w:rPr>
        <w:t>ставится, если: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работа выполнена полностью;</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в логических рассуждениях и обосновании решения нет пробелов и ошибок;</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в решении нет математических ошибок (возможна одна неточность, описка, не являющаяся следствием незнания или непонимания учебного материала).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Отметка «4» ставится, если: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допущена одна ошибка или два-три недочета в выкладках, рисунках, чертежах или графиках (если эти виды работы не являлись специальным объектом проверки). Отметка «3» ставится, если:</w:t>
      </w:r>
    </w:p>
    <w:p w:rsidR="000A3B61" w:rsidRPr="005C0FE3" w:rsidRDefault="000A3B61" w:rsidP="005C0FE3">
      <w:pPr>
        <w:pStyle w:val="Style13"/>
        <w:widowControl/>
        <w:numPr>
          <w:ilvl w:val="0"/>
          <w:numId w:val="17"/>
        </w:numPr>
        <w:tabs>
          <w:tab w:val="left" w:pos="120"/>
        </w:tabs>
        <w:jc w:val="both"/>
        <w:rPr>
          <w:rStyle w:val="FontStyle96"/>
          <w:sz w:val="24"/>
          <w:szCs w:val="24"/>
        </w:rPr>
      </w:pPr>
      <w:r w:rsidRPr="005C0FE3">
        <w:rPr>
          <w:rStyle w:val="FontStyle96"/>
          <w:sz w:val="24"/>
          <w:szCs w:val="24"/>
        </w:rPr>
        <w:t>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Отметка «2» ставится, если: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допущены существенные ошибки, показавшие, что учащийся не владеет обязательными умениями по данной теме в полной мере.</w:t>
      </w:r>
    </w:p>
    <w:p w:rsidR="000A3B61" w:rsidRPr="005C0FE3" w:rsidRDefault="000A3B61" w:rsidP="005C0FE3">
      <w:pPr>
        <w:pStyle w:val="Style2"/>
        <w:widowControl/>
        <w:spacing w:line="240" w:lineRule="exact"/>
      </w:pPr>
    </w:p>
    <w:p w:rsidR="000A3B61" w:rsidRPr="005C0FE3" w:rsidRDefault="000A3B61" w:rsidP="005C0FE3">
      <w:pPr>
        <w:pStyle w:val="Style2"/>
        <w:widowControl/>
        <w:spacing w:before="43" w:line="274" w:lineRule="exact"/>
        <w:rPr>
          <w:rStyle w:val="FontStyle95"/>
          <w:sz w:val="24"/>
          <w:szCs w:val="24"/>
          <w:u w:val="single"/>
        </w:rPr>
      </w:pPr>
      <w:r w:rsidRPr="005C0FE3">
        <w:rPr>
          <w:rStyle w:val="FontStyle95"/>
          <w:sz w:val="24"/>
          <w:szCs w:val="24"/>
          <w:u w:val="single"/>
        </w:rPr>
        <w:t>Оценочные материалы по информатике и ИКТ</w:t>
      </w:r>
    </w:p>
    <w:p w:rsidR="000A3B61" w:rsidRPr="005C0FE3" w:rsidRDefault="000A3B61" w:rsidP="0049798B">
      <w:pPr>
        <w:pStyle w:val="Style13"/>
        <w:widowControl/>
        <w:numPr>
          <w:ilvl w:val="0"/>
          <w:numId w:val="33"/>
        </w:numPr>
        <w:tabs>
          <w:tab w:val="left" w:pos="254"/>
        </w:tabs>
        <w:jc w:val="both"/>
        <w:rPr>
          <w:rStyle w:val="FontStyle96"/>
          <w:sz w:val="24"/>
          <w:szCs w:val="24"/>
        </w:rPr>
      </w:pPr>
      <w:r w:rsidRPr="005C0FE3">
        <w:rPr>
          <w:rStyle w:val="FontStyle96"/>
          <w:sz w:val="24"/>
          <w:szCs w:val="24"/>
        </w:rPr>
        <w:t>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0A3B61" w:rsidRPr="005C0FE3" w:rsidRDefault="000A3B61" w:rsidP="0049798B">
      <w:pPr>
        <w:pStyle w:val="Style13"/>
        <w:widowControl/>
        <w:numPr>
          <w:ilvl w:val="0"/>
          <w:numId w:val="33"/>
        </w:numPr>
        <w:tabs>
          <w:tab w:val="left" w:pos="254"/>
        </w:tabs>
        <w:jc w:val="both"/>
        <w:rPr>
          <w:rStyle w:val="FontStyle96"/>
          <w:sz w:val="24"/>
          <w:szCs w:val="24"/>
        </w:rPr>
      </w:pPr>
      <w:r w:rsidRPr="005C0FE3">
        <w:rPr>
          <w:rStyle w:val="FontStyle96"/>
          <w:sz w:val="24"/>
          <w:szCs w:val="24"/>
        </w:rPr>
        <w:t>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w:t>
      </w:r>
    </w:p>
    <w:p w:rsidR="000A3B61" w:rsidRPr="005C0FE3" w:rsidRDefault="000A3B61" w:rsidP="0049798B">
      <w:pPr>
        <w:pStyle w:val="Style10"/>
        <w:widowControl/>
        <w:numPr>
          <w:ilvl w:val="0"/>
          <w:numId w:val="33"/>
        </w:numPr>
        <w:tabs>
          <w:tab w:val="left" w:pos="254"/>
        </w:tabs>
        <w:rPr>
          <w:rStyle w:val="FontStyle96"/>
          <w:sz w:val="24"/>
          <w:szCs w:val="24"/>
        </w:rPr>
      </w:pPr>
      <w:r w:rsidRPr="005C0FE3">
        <w:rPr>
          <w:rStyle w:val="FontStyle96"/>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4. Задания для устного и письменного опроса учащихся состоят из теоретических вопросов и задач.</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Решение задач считается безупречным, если правильно выбран способ решения, само решение сопровождается необходимыми объяснениями, верно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б.Учитель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p>
    <w:p w:rsidR="000A3B61" w:rsidRPr="005C0FE3" w:rsidRDefault="000A3B61" w:rsidP="005C0FE3">
      <w:pPr>
        <w:pStyle w:val="Style12"/>
        <w:widowControl/>
        <w:spacing w:line="274" w:lineRule="exact"/>
        <w:ind w:right="1920"/>
        <w:jc w:val="both"/>
        <w:rPr>
          <w:rStyle w:val="FontStyle95"/>
          <w:sz w:val="24"/>
          <w:szCs w:val="24"/>
        </w:rPr>
      </w:pPr>
      <w:r w:rsidRPr="005C0FE3">
        <w:rPr>
          <w:rStyle w:val="FontStyle95"/>
          <w:sz w:val="24"/>
          <w:szCs w:val="24"/>
        </w:rPr>
        <w:t>Для устных ответов определяются следующие критерии оценок: оценка «5» выставляется, если ученик:</w:t>
      </w:r>
    </w:p>
    <w:p w:rsidR="000A3B61" w:rsidRPr="005C0FE3" w:rsidRDefault="000A3B61" w:rsidP="0049798B">
      <w:pPr>
        <w:pStyle w:val="Style10"/>
        <w:widowControl/>
        <w:numPr>
          <w:ilvl w:val="0"/>
          <w:numId w:val="34"/>
        </w:numPr>
        <w:tabs>
          <w:tab w:val="left" w:pos="178"/>
        </w:tabs>
        <w:rPr>
          <w:rStyle w:val="FontStyle96"/>
          <w:sz w:val="24"/>
          <w:szCs w:val="24"/>
        </w:rPr>
      </w:pPr>
      <w:r w:rsidRPr="005C0FE3">
        <w:rPr>
          <w:rStyle w:val="FontStyle96"/>
          <w:sz w:val="24"/>
          <w:szCs w:val="24"/>
        </w:rPr>
        <w:t>полно раскрыл содержание материала в объеме, предусмотренном программой и учебником;</w:t>
      </w:r>
    </w:p>
    <w:p w:rsidR="000A3B61" w:rsidRPr="005C0FE3" w:rsidRDefault="000A3B61" w:rsidP="0049798B">
      <w:pPr>
        <w:pStyle w:val="Style10"/>
        <w:widowControl/>
        <w:numPr>
          <w:ilvl w:val="0"/>
          <w:numId w:val="34"/>
        </w:numPr>
        <w:tabs>
          <w:tab w:val="left" w:pos="178"/>
        </w:tabs>
        <w:rPr>
          <w:rStyle w:val="FontStyle96"/>
          <w:sz w:val="24"/>
          <w:szCs w:val="24"/>
        </w:rPr>
      </w:pPr>
      <w:r w:rsidRPr="005C0FE3">
        <w:rPr>
          <w:rStyle w:val="FontStyle96"/>
          <w:sz w:val="24"/>
          <w:szCs w:val="24"/>
        </w:rPr>
        <w:t>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p w:rsidR="000A3B61" w:rsidRPr="005C0FE3" w:rsidRDefault="000A3B61" w:rsidP="0049798B">
      <w:pPr>
        <w:pStyle w:val="Style10"/>
        <w:widowControl/>
        <w:numPr>
          <w:ilvl w:val="0"/>
          <w:numId w:val="34"/>
        </w:numPr>
        <w:tabs>
          <w:tab w:val="left" w:pos="178"/>
        </w:tabs>
        <w:rPr>
          <w:rStyle w:val="FontStyle96"/>
          <w:sz w:val="24"/>
          <w:szCs w:val="24"/>
        </w:rPr>
      </w:pPr>
      <w:r w:rsidRPr="005C0FE3">
        <w:rPr>
          <w:rStyle w:val="FontStyle96"/>
          <w:sz w:val="24"/>
          <w:szCs w:val="24"/>
        </w:rPr>
        <w:t>правильно выполнил графическое изображение алгоритма и иные чертежи и графики, сопутствующие ответу;</w:t>
      </w:r>
    </w:p>
    <w:p w:rsidR="000A3B61" w:rsidRPr="005C0FE3" w:rsidRDefault="000A3B61" w:rsidP="0049798B">
      <w:pPr>
        <w:pStyle w:val="Style10"/>
        <w:widowControl/>
        <w:numPr>
          <w:ilvl w:val="0"/>
          <w:numId w:val="34"/>
        </w:numPr>
        <w:tabs>
          <w:tab w:val="left" w:pos="178"/>
        </w:tabs>
        <w:rPr>
          <w:rStyle w:val="FontStyle96"/>
          <w:sz w:val="24"/>
          <w:szCs w:val="24"/>
        </w:rPr>
      </w:pPr>
      <w:r w:rsidRPr="005C0FE3">
        <w:rPr>
          <w:rStyle w:val="FontStyle96"/>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0A3B61" w:rsidRPr="005C0FE3" w:rsidRDefault="000A3B61" w:rsidP="005C0FE3">
      <w:pPr>
        <w:pStyle w:val="Style10"/>
        <w:widowControl/>
        <w:tabs>
          <w:tab w:val="left" w:pos="408"/>
        </w:tabs>
        <w:rPr>
          <w:rStyle w:val="FontStyle96"/>
          <w:sz w:val="24"/>
          <w:szCs w:val="24"/>
        </w:rPr>
      </w:pPr>
      <w:r w:rsidRPr="005C0FE3">
        <w:rPr>
          <w:rStyle w:val="FontStyle96"/>
          <w:sz w:val="24"/>
          <w:szCs w:val="24"/>
        </w:rPr>
        <w:t>-</w:t>
      </w:r>
      <w:r w:rsidRPr="005C0FE3">
        <w:rPr>
          <w:rStyle w:val="FontStyle96"/>
          <w:sz w:val="24"/>
          <w:szCs w:val="24"/>
        </w:rPr>
        <w:tab/>
        <w:t>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0A3B61" w:rsidRPr="005C0FE3" w:rsidRDefault="000A3B61" w:rsidP="005C0FE3">
      <w:pPr>
        <w:pStyle w:val="Style10"/>
        <w:widowControl/>
        <w:tabs>
          <w:tab w:val="left" w:pos="144"/>
        </w:tabs>
        <w:rPr>
          <w:rStyle w:val="FontStyle96"/>
          <w:sz w:val="24"/>
          <w:szCs w:val="24"/>
        </w:rPr>
      </w:pPr>
      <w:r w:rsidRPr="005C0FE3">
        <w:rPr>
          <w:rStyle w:val="FontStyle96"/>
          <w:sz w:val="24"/>
          <w:szCs w:val="24"/>
        </w:rPr>
        <w:t>-</w:t>
      </w:r>
      <w:r w:rsidRPr="005C0FE3">
        <w:rPr>
          <w:rStyle w:val="FontStyle96"/>
          <w:sz w:val="24"/>
          <w:szCs w:val="24"/>
        </w:rPr>
        <w:tab/>
        <w:t>отвечал самостоятельно без наводящих вопросов учителя.</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«4» выставляется, если:</w:t>
      </w:r>
    </w:p>
    <w:p w:rsidR="000A3B61" w:rsidRPr="005C0FE3" w:rsidRDefault="000A3B61" w:rsidP="0049798B">
      <w:pPr>
        <w:pStyle w:val="Style10"/>
        <w:widowControl/>
        <w:numPr>
          <w:ilvl w:val="0"/>
          <w:numId w:val="35"/>
        </w:numPr>
        <w:tabs>
          <w:tab w:val="left" w:pos="144"/>
        </w:tabs>
        <w:rPr>
          <w:rStyle w:val="FontStyle96"/>
          <w:sz w:val="24"/>
          <w:szCs w:val="24"/>
        </w:rPr>
      </w:pPr>
      <w:r w:rsidRPr="005C0FE3">
        <w:rPr>
          <w:rStyle w:val="FontStyle96"/>
          <w:sz w:val="24"/>
          <w:szCs w:val="24"/>
        </w:rPr>
        <w:t>ответ удовлетворяет в основном требованиям на оценку «5», но при этом имеет один из недостатков:</w:t>
      </w:r>
    </w:p>
    <w:p w:rsidR="000A3B61" w:rsidRPr="005C0FE3" w:rsidRDefault="000A3B61" w:rsidP="0049798B">
      <w:pPr>
        <w:pStyle w:val="Style10"/>
        <w:widowControl/>
        <w:numPr>
          <w:ilvl w:val="0"/>
          <w:numId w:val="35"/>
        </w:numPr>
        <w:tabs>
          <w:tab w:val="left" w:pos="144"/>
        </w:tabs>
        <w:ind w:right="1920"/>
        <w:rPr>
          <w:rStyle w:val="FontStyle96"/>
          <w:sz w:val="24"/>
          <w:szCs w:val="24"/>
        </w:rPr>
      </w:pPr>
      <w:r w:rsidRPr="005C0FE3">
        <w:rPr>
          <w:rStyle w:val="FontStyle96"/>
          <w:sz w:val="24"/>
          <w:szCs w:val="24"/>
        </w:rPr>
        <w:t>в изложении допущены небольшие пробелы, не исказившие логического и информационного содержания ответа;</w:t>
      </w:r>
    </w:p>
    <w:p w:rsidR="000A3B61" w:rsidRPr="005C0FE3" w:rsidRDefault="000A3B61" w:rsidP="0049798B">
      <w:pPr>
        <w:pStyle w:val="Style10"/>
        <w:widowControl/>
        <w:numPr>
          <w:ilvl w:val="0"/>
          <w:numId w:val="35"/>
        </w:numPr>
        <w:tabs>
          <w:tab w:val="left" w:pos="144"/>
        </w:tabs>
        <w:ind w:right="1920"/>
        <w:rPr>
          <w:rStyle w:val="FontStyle96"/>
          <w:sz w:val="24"/>
          <w:szCs w:val="24"/>
        </w:rPr>
      </w:pPr>
      <w:r w:rsidRPr="005C0FE3">
        <w:rPr>
          <w:rStyle w:val="FontStyle96"/>
          <w:sz w:val="24"/>
          <w:szCs w:val="24"/>
        </w:rPr>
        <w:t>допущены один-два недочета при освещении основного содержания ответа, исправленные по замечанию учителя;</w:t>
      </w:r>
    </w:p>
    <w:p w:rsidR="000A3B61" w:rsidRPr="005C0FE3" w:rsidRDefault="000A3B61" w:rsidP="0049798B">
      <w:pPr>
        <w:pStyle w:val="Style10"/>
        <w:widowControl/>
        <w:numPr>
          <w:ilvl w:val="0"/>
          <w:numId w:val="35"/>
        </w:numPr>
        <w:tabs>
          <w:tab w:val="left" w:pos="144"/>
        </w:tabs>
        <w:rPr>
          <w:rStyle w:val="FontStyle96"/>
          <w:sz w:val="24"/>
          <w:szCs w:val="24"/>
        </w:rPr>
      </w:pPr>
      <w:r w:rsidRPr="005C0FE3">
        <w:rPr>
          <w:rStyle w:val="FontStyle96"/>
          <w:sz w:val="24"/>
          <w:szCs w:val="24"/>
        </w:rPr>
        <w:t>допущены ошибка или более двух недочетов при освещении второстепенных вопросов или в выкладках, легко исправленные по замечанию учителя.</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«3» выставляется, если:</w:t>
      </w:r>
    </w:p>
    <w:p w:rsidR="000A3B61" w:rsidRPr="005C0FE3" w:rsidRDefault="000A3B61" w:rsidP="005C0FE3">
      <w:pPr>
        <w:pStyle w:val="Style10"/>
        <w:widowControl/>
        <w:tabs>
          <w:tab w:val="left" w:pos="144"/>
        </w:tabs>
        <w:rPr>
          <w:rStyle w:val="FontStyle96"/>
          <w:sz w:val="24"/>
          <w:szCs w:val="24"/>
        </w:rPr>
      </w:pPr>
      <w:r w:rsidRPr="005C0FE3">
        <w:rPr>
          <w:rStyle w:val="FontStyle96"/>
          <w:sz w:val="24"/>
          <w:szCs w:val="24"/>
        </w:rPr>
        <w:t>-</w:t>
      </w:r>
      <w:r w:rsidRPr="005C0FE3">
        <w:rPr>
          <w:rStyle w:val="FontStyle96"/>
          <w:sz w:val="24"/>
          <w:szCs w:val="24"/>
        </w:rPr>
        <w:tab/>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0A3B61" w:rsidRPr="005C0FE3" w:rsidRDefault="000A3B61" w:rsidP="005C0FE3">
      <w:pPr>
        <w:pStyle w:val="Style10"/>
        <w:widowControl/>
        <w:tabs>
          <w:tab w:val="left" w:pos="235"/>
        </w:tabs>
        <w:rPr>
          <w:rStyle w:val="FontStyle96"/>
          <w:sz w:val="24"/>
          <w:szCs w:val="24"/>
        </w:rPr>
      </w:pPr>
      <w:r w:rsidRPr="005C0FE3">
        <w:rPr>
          <w:rStyle w:val="FontStyle96"/>
          <w:sz w:val="24"/>
          <w:szCs w:val="24"/>
        </w:rPr>
        <w:t>-</w:t>
      </w:r>
      <w:r w:rsidRPr="005C0FE3">
        <w:rPr>
          <w:rStyle w:val="FontStyle96"/>
          <w:sz w:val="24"/>
          <w:szCs w:val="24"/>
        </w:rPr>
        <w:tab/>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при знании теоретического материала выявлена недостаточная сформированность основных умений и навыков.</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«2» выставляется, если:</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не раскрыто основное содержание учебного материала;</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обнаружено незнание или непонимание учеником большей или наиболее важной части учебного материала,</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0A3B61" w:rsidRPr="005C0FE3" w:rsidRDefault="000A3B61" w:rsidP="005C0FE3">
      <w:pPr>
        <w:pStyle w:val="Style2"/>
        <w:widowControl/>
        <w:spacing w:line="274" w:lineRule="exact"/>
        <w:ind w:left="2798"/>
        <w:rPr>
          <w:rStyle w:val="FontStyle95"/>
          <w:sz w:val="24"/>
          <w:szCs w:val="24"/>
        </w:rPr>
      </w:pPr>
      <w:r w:rsidRPr="005C0FE3">
        <w:rPr>
          <w:rStyle w:val="FontStyle95"/>
          <w:sz w:val="24"/>
          <w:szCs w:val="24"/>
        </w:rPr>
        <w:t>Для письменных работ учащихся:</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«5» ставится, если:</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выполнена полностью;</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в графическом изображении алгоритма (блок-схеме), в теоретических выкладках решения нет пробелов и ошибок;</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«4» ставится, если:</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допущена одна ошибка или два-три недочета в чертежах, выкладках, чертежах блок-схем или тексте программы.</w:t>
      </w:r>
    </w:p>
    <w:p w:rsidR="000A3B61" w:rsidRPr="005C0FE3" w:rsidRDefault="000A3B61" w:rsidP="005C0FE3">
      <w:pPr>
        <w:pStyle w:val="Style12"/>
        <w:widowControl/>
        <w:spacing w:before="48" w:line="274" w:lineRule="exact"/>
        <w:jc w:val="both"/>
        <w:rPr>
          <w:rStyle w:val="FontStyle95"/>
          <w:sz w:val="24"/>
          <w:szCs w:val="24"/>
        </w:rPr>
      </w:pPr>
      <w:r w:rsidRPr="005C0FE3">
        <w:rPr>
          <w:rStyle w:val="FontStyle95"/>
          <w:sz w:val="24"/>
          <w:szCs w:val="24"/>
        </w:rPr>
        <w:t>оценка «3» ставится, если:</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«2» ставится, если:</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допущены существенные ошибки, показавшие, что учащийся не владеет обязательными знаниями по данной теме в полной мере.</w:t>
      </w:r>
    </w:p>
    <w:p w:rsidR="000A3B61" w:rsidRPr="005C0FE3" w:rsidRDefault="000A3B61" w:rsidP="005C0FE3">
      <w:pPr>
        <w:pStyle w:val="Style12"/>
        <w:widowControl/>
        <w:spacing w:line="274" w:lineRule="exact"/>
        <w:ind w:right="2688"/>
        <w:jc w:val="both"/>
        <w:rPr>
          <w:rStyle w:val="FontStyle95"/>
          <w:sz w:val="24"/>
          <w:szCs w:val="24"/>
        </w:rPr>
      </w:pPr>
      <w:r w:rsidRPr="005C0FE3">
        <w:rPr>
          <w:rStyle w:val="FontStyle95"/>
          <w:sz w:val="24"/>
          <w:szCs w:val="24"/>
        </w:rPr>
        <w:t>Самостоятельная работа на ПК оценивается следующим образом: оценка «5» ставится, если:</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учащийся самостоятельно выполнил все этапы решения задач на ПК;</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выполнена полностью и получен верный ответ или иное требуемое представление результата работы;</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«4» ставится, если:</w:t>
      </w:r>
    </w:p>
    <w:p w:rsidR="000A3B61" w:rsidRPr="005C0FE3" w:rsidRDefault="000A3B61" w:rsidP="005C0FE3">
      <w:pPr>
        <w:pStyle w:val="Style10"/>
        <w:widowControl/>
        <w:tabs>
          <w:tab w:val="left" w:pos="235"/>
        </w:tabs>
        <w:rPr>
          <w:rStyle w:val="FontStyle96"/>
          <w:sz w:val="24"/>
          <w:szCs w:val="24"/>
        </w:rPr>
      </w:pPr>
      <w:r w:rsidRPr="005C0FE3">
        <w:rPr>
          <w:rStyle w:val="FontStyle96"/>
          <w:sz w:val="24"/>
          <w:szCs w:val="24"/>
        </w:rPr>
        <w:t>-</w:t>
      </w:r>
      <w:r w:rsidRPr="005C0FE3">
        <w:rPr>
          <w:rStyle w:val="FontStyle96"/>
          <w:sz w:val="24"/>
          <w:szCs w:val="24"/>
        </w:rPr>
        <w:tab/>
        <w:t>работа выполнена полностью, но при выполнении обнаружилось недостаточное владение навыками работы с ПК в рамках поставленной задачи;</w:t>
      </w:r>
    </w:p>
    <w:p w:rsidR="000A3B61" w:rsidRPr="005C0FE3" w:rsidRDefault="000A3B61" w:rsidP="005C0FE3">
      <w:pPr>
        <w:pStyle w:val="Style10"/>
        <w:widowControl/>
        <w:numPr>
          <w:ilvl w:val="0"/>
          <w:numId w:val="19"/>
        </w:numPr>
        <w:tabs>
          <w:tab w:val="left" w:pos="134"/>
        </w:tabs>
        <w:spacing w:before="5"/>
        <w:rPr>
          <w:rStyle w:val="FontStyle96"/>
          <w:sz w:val="24"/>
          <w:szCs w:val="24"/>
        </w:rPr>
      </w:pPr>
      <w:r w:rsidRPr="005C0FE3">
        <w:rPr>
          <w:rStyle w:val="FontStyle96"/>
          <w:sz w:val="24"/>
          <w:szCs w:val="24"/>
        </w:rPr>
        <w:t>правильно выполнена большая часть работы (свыше 85 %);</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работа выполнена полностью, но использованы наименее оптимальные подходы к решению поставленной задачи.</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«3» ставится, если:</w:t>
      </w:r>
    </w:p>
    <w:p w:rsidR="000A3B61" w:rsidRPr="005C0FE3" w:rsidRDefault="000A3B61" w:rsidP="005C0FE3">
      <w:pPr>
        <w:pStyle w:val="Style10"/>
        <w:widowControl/>
        <w:tabs>
          <w:tab w:val="left" w:pos="134"/>
        </w:tabs>
        <w:rPr>
          <w:rStyle w:val="FontStyle96"/>
          <w:sz w:val="24"/>
          <w:szCs w:val="24"/>
        </w:rPr>
      </w:pPr>
      <w:r w:rsidRPr="005C0FE3">
        <w:rPr>
          <w:rStyle w:val="FontStyle96"/>
          <w:sz w:val="24"/>
          <w:szCs w:val="24"/>
        </w:rPr>
        <w:t>-</w:t>
      </w:r>
      <w:r w:rsidRPr="005C0FE3">
        <w:rPr>
          <w:rStyle w:val="FontStyle96"/>
          <w:sz w:val="24"/>
          <w:szCs w:val="24"/>
        </w:rPr>
        <w:tab/>
        <w:t>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«2» ставится, если:</w:t>
      </w:r>
    </w:p>
    <w:p w:rsidR="000A3B61" w:rsidRPr="005C0FE3" w:rsidRDefault="000A3B61" w:rsidP="005C0FE3">
      <w:pPr>
        <w:pStyle w:val="Style13"/>
        <w:widowControl/>
        <w:tabs>
          <w:tab w:val="left" w:pos="134"/>
        </w:tabs>
        <w:spacing w:before="48"/>
        <w:jc w:val="both"/>
        <w:rPr>
          <w:rStyle w:val="FontStyle96"/>
          <w:sz w:val="24"/>
          <w:szCs w:val="24"/>
        </w:rPr>
      </w:pPr>
      <w:r w:rsidRPr="005C0FE3">
        <w:rPr>
          <w:rStyle w:val="FontStyle96"/>
          <w:sz w:val="24"/>
          <w:szCs w:val="24"/>
        </w:rPr>
        <w:t>-</w:t>
      </w:r>
      <w:r w:rsidRPr="005C0FE3">
        <w:rPr>
          <w:rStyle w:val="FontStyle96"/>
          <w:sz w:val="24"/>
          <w:szCs w:val="24"/>
        </w:rPr>
        <w:tab/>
        <w:t>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Тестовые работы оцениваются следующим образом:</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Критерии оценивания тестов в соответствии с процентным соотношением выполненных работ</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оценка «5» ставится, если:</w:t>
      </w:r>
    </w:p>
    <w:p w:rsidR="000A3B61" w:rsidRPr="005C0FE3" w:rsidRDefault="000A3B61" w:rsidP="005C0FE3">
      <w:pPr>
        <w:pStyle w:val="Style13"/>
        <w:widowControl/>
        <w:numPr>
          <w:ilvl w:val="0"/>
          <w:numId w:val="19"/>
        </w:numPr>
        <w:tabs>
          <w:tab w:val="left" w:pos="134"/>
        </w:tabs>
        <w:ind w:right="4224"/>
        <w:jc w:val="both"/>
        <w:rPr>
          <w:rStyle w:val="FontStyle96"/>
          <w:sz w:val="24"/>
          <w:szCs w:val="24"/>
        </w:rPr>
      </w:pPr>
      <w:r w:rsidRPr="005C0FE3">
        <w:rPr>
          <w:rStyle w:val="FontStyle96"/>
          <w:sz w:val="24"/>
          <w:szCs w:val="24"/>
        </w:rPr>
        <w:t xml:space="preserve">учащийся выполнил 90 - 100 % всей работы; </w:t>
      </w:r>
      <w:r w:rsidRPr="005C0FE3">
        <w:rPr>
          <w:rStyle w:val="FontStyle95"/>
          <w:sz w:val="24"/>
          <w:szCs w:val="24"/>
        </w:rPr>
        <w:t>оценка «4» ставится, если:</w:t>
      </w:r>
    </w:p>
    <w:p w:rsidR="00D72858" w:rsidRDefault="000A3B61" w:rsidP="00D72858">
      <w:pPr>
        <w:pStyle w:val="Style13"/>
        <w:widowControl/>
        <w:numPr>
          <w:ilvl w:val="0"/>
          <w:numId w:val="19"/>
        </w:numPr>
        <w:tabs>
          <w:tab w:val="left" w:pos="134"/>
        </w:tabs>
        <w:ind w:right="2981"/>
        <w:jc w:val="both"/>
        <w:rPr>
          <w:rStyle w:val="FontStyle96"/>
          <w:sz w:val="24"/>
          <w:szCs w:val="24"/>
        </w:rPr>
      </w:pPr>
      <w:r w:rsidRPr="005C0FE3">
        <w:rPr>
          <w:rStyle w:val="FontStyle96"/>
          <w:sz w:val="24"/>
          <w:szCs w:val="24"/>
        </w:rPr>
        <w:t xml:space="preserve">учащийся выполнил 70 - 89 % всей работы; </w:t>
      </w:r>
    </w:p>
    <w:p w:rsidR="000A3B61" w:rsidRPr="005C0FE3" w:rsidRDefault="000A3B61" w:rsidP="00D72858">
      <w:pPr>
        <w:pStyle w:val="Style13"/>
        <w:widowControl/>
        <w:numPr>
          <w:ilvl w:val="0"/>
          <w:numId w:val="19"/>
        </w:numPr>
        <w:tabs>
          <w:tab w:val="left" w:pos="134"/>
        </w:tabs>
        <w:ind w:right="2981"/>
        <w:jc w:val="both"/>
        <w:rPr>
          <w:rStyle w:val="FontStyle96"/>
          <w:sz w:val="24"/>
          <w:szCs w:val="24"/>
        </w:rPr>
      </w:pPr>
      <w:r w:rsidRPr="005C0FE3">
        <w:rPr>
          <w:rStyle w:val="FontStyle95"/>
          <w:sz w:val="24"/>
          <w:szCs w:val="24"/>
        </w:rPr>
        <w:t>оценка «3» ставится, если:</w:t>
      </w:r>
    </w:p>
    <w:p w:rsidR="00D72858" w:rsidRDefault="000A3B61" w:rsidP="00D72858">
      <w:pPr>
        <w:pStyle w:val="Style13"/>
        <w:widowControl/>
        <w:numPr>
          <w:ilvl w:val="0"/>
          <w:numId w:val="19"/>
        </w:numPr>
        <w:tabs>
          <w:tab w:val="left" w:pos="134"/>
          <w:tab w:val="left" w:pos="5670"/>
        </w:tabs>
        <w:ind w:right="3690"/>
        <w:jc w:val="both"/>
        <w:rPr>
          <w:rStyle w:val="FontStyle96"/>
          <w:sz w:val="24"/>
          <w:szCs w:val="24"/>
        </w:rPr>
      </w:pPr>
      <w:r w:rsidRPr="005C0FE3">
        <w:rPr>
          <w:rStyle w:val="FontStyle96"/>
          <w:sz w:val="24"/>
          <w:szCs w:val="24"/>
        </w:rPr>
        <w:t>учащийся выполнил 50-69 % всей работы;</w:t>
      </w:r>
    </w:p>
    <w:p w:rsidR="000A3B61" w:rsidRPr="005C0FE3" w:rsidRDefault="000A3B61" w:rsidP="00D72858">
      <w:pPr>
        <w:pStyle w:val="Style13"/>
        <w:widowControl/>
        <w:numPr>
          <w:ilvl w:val="0"/>
          <w:numId w:val="19"/>
        </w:numPr>
        <w:tabs>
          <w:tab w:val="left" w:pos="134"/>
          <w:tab w:val="left" w:pos="5670"/>
        </w:tabs>
        <w:ind w:right="3690"/>
        <w:jc w:val="both"/>
        <w:rPr>
          <w:rStyle w:val="FontStyle96"/>
          <w:sz w:val="24"/>
          <w:szCs w:val="24"/>
        </w:rPr>
      </w:pPr>
      <w:r w:rsidRPr="005C0FE3">
        <w:rPr>
          <w:rStyle w:val="FontStyle96"/>
          <w:sz w:val="24"/>
          <w:szCs w:val="24"/>
        </w:rPr>
        <w:t xml:space="preserve"> </w:t>
      </w:r>
      <w:r w:rsidRPr="005C0FE3">
        <w:rPr>
          <w:rStyle w:val="FontStyle95"/>
          <w:sz w:val="24"/>
          <w:szCs w:val="24"/>
        </w:rPr>
        <w:t>оценка «2» ставится, если:</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учащийся выполнил меньше 50 % всей работы.</w:t>
      </w:r>
    </w:p>
    <w:p w:rsidR="003F1D94" w:rsidRDefault="000A3B61" w:rsidP="005C0FE3">
      <w:pPr>
        <w:pStyle w:val="Style68"/>
        <w:widowControl/>
        <w:spacing w:before="34" w:line="274" w:lineRule="exact"/>
        <w:ind w:right="1920"/>
        <w:jc w:val="both"/>
        <w:rPr>
          <w:rStyle w:val="FontStyle95"/>
          <w:sz w:val="24"/>
          <w:szCs w:val="24"/>
          <w:u w:val="single"/>
        </w:rPr>
      </w:pPr>
      <w:r w:rsidRPr="005C0FE3">
        <w:rPr>
          <w:rStyle w:val="FontStyle95"/>
          <w:sz w:val="24"/>
          <w:szCs w:val="24"/>
          <w:u w:val="single"/>
        </w:rPr>
        <w:t>Оценочные материалы по истории</w:t>
      </w:r>
    </w:p>
    <w:p w:rsidR="000A3B61" w:rsidRPr="005C0FE3" w:rsidRDefault="000A3B61" w:rsidP="003F1D94">
      <w:pPr>
        <w:pStyle w:val="Style68"/>
        <w:widowControl/>
        <w:spacing w:before="34" w:line="274" w:lineRule="exact"/>
        <w:ind w:right="1920" w:firstLine="0"/>
        <w:jc w:val="both"/>
        <w:rPr>
          <w:rStyle w:val="FontStyle95"/>
          <w:sz w:val="24"/>
          <w:szCs w:val="24"/>
        </w:rPr>
      </w:pPr>
      <w:r w:rsidRPr="005C0FE3">
        <w:rPr>
          <w:rStyle w:val="FontStyle95"/>
          <w:sz w:val="24"/>
          <w:szCs w:val="24"/>
          <w:u w:val="single"/>
        </w:rPr>
        <w:t xml:space="preserve"> Д</w:t>
      </w:r>
      <w:r w:rsidRPr="005C0FE3">
        <w:rPr>
          <w:rStyle w:val="FontStyle95"/>
          <w:sz w:val="24"/>
          <w:szCs w:val="24"/>
        </w:rPr>
        <w:t>ля устных ответов определяются следующие критерии оценок: Оценка «5» ставится, если ученик:</w:t>
      </w:r>
    </w:p>
    <w:p w:rsidR="000A3B61" w:rsidRPr="005C0FE3" w:rsidRDefault="000A3B61" w:rsidP="0049798B">
      <w:pPr>
        <w:pStyle w:val="Style13"/>
        <w:widowControl/>
        <w:numPr>
          <w:ilvl w:val="0"/>
          <w:numId w:val="36"/>
        </w:numPr>
        <w:tabs>
          <w:tab w:val="left" w:pos="240"/>
        </w:tabs>
        <w:jc w:val="both"/>
        <w:rPr>
          <w:rStyle w:val="FontStyle96"/>
          <w:sz w:val="24"/>
          <w:szCs w:val="24"/>
        </w:rPr>
      </w:pPr>
      <w:r w:rsidRPr="005C0FE3">
        <w:rPr>
          <w:rStyle w:val="FontStyle96"/>
          <w:sz w:val="24"/>
          <w:szCs w:val="24"/>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0A3B61" w:rsidRPr="005C0FE3" w:rsidRDefault="000A3B61" w:rsidP="0049798B">
      <w:pPr>
        <w:pStyle w:val="Style10"/>
        <w:widowControl/>
        <w:numPr>
          <w:ilvl w:val="0"/>
          <w:numId w:val="36"/>
        </w:numPr>
        <w:tabs>
          <w:tab w:val="left" w:pos="240"/>
        </w:tabs>
        <w:rPr>
          <w:rStyle w:val="FontStyle96"/>
          <w:sz w:val="24"/>
          <w:szCs w:val="24"/>
        </w:rPr>
      </w:pPr>
      <w:r w:rsidRPr="005C0FE3">
        <w:rPr>
          <w:rStyle w:val="FontStyle96"/>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«4» ставится, если ученик:</w:t>
      </w:r>
    </w:p>
    <w:p w:rsidR="000A3B61" w:rsidRPr="005C0FE3" w:rsidRDefault="000A3B61" w:rsidP="0049798B">
      <w:pPr>
        <w:pStyle w:val="Style10"/>
        <w:widowControl/>
        <w:numPr>
          <w:ilvl w:val="0"/>
          <w:numId w:val="37"/>
        </w:numPr>
        <w:tabs>
          <w:tab w:val="left" w:pos="341"/>
        </w:tabs>
        <w:rPr>
          <w:rStyle w:val="FontStyle96"/>
          <w:sz w:val="24"/>
          <w:szCs w:val="24"/>
        </w:rPr>
      </w:pPr>
      <w:r w:rsidRPr="005C0FE3">
        <w:rPr>
          <w:rStyle w:val="FontStyle96"/>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0A3B61" w:rsidRPr="005C0FE3" w:rsidRDefault="000A3B61" w:rsidP="0049798B">
      <w:pPr>
        <w:pStyle w:val="Style10"/>
        <w:widowControl/>
        <w:numPr>
          <w:ilvl w:val="0"/>
          <w:numId w:val="37"/>
        </w:numPr>
        <w:tabs>
          <w:tab w:val="left" w:pos="341"/>
        </w:tabs>
        <w:rPr>
          <w:rStyle w:val="FontStyle96"/>
          <w:sz w:val="24"/>
          <w:szCs w:val="24"/>
        </w:rPr>
      </w:pPr>
      <w:r w:rsidRPr="005C0FE3">
        <w:rPr>
          <w:rStyle w:val="FontStyle96"/>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0A3B61" w:rsidRPr="005C0FE3" w:rsidRDefault="000A3B61" w:rsidP="0049798B">
      <w:pPr>
        <w:pStyle w:val="Style10"/>
        <w:widowControl/>
        <w:numPr>
          <w:ilvl w:val="0"/>
          <w:numId w:val="37"/>
        </w:numPr>
        <w:tabs>
          <w:tab w:val="left" w:pos="341"/>
        </w:tabs>
        <w:rPr>
          <w:rStyle w:val="FontStyle96"/>
          <w:sz w:val="24"/>
          <w:szCs w:val="24"/>
        </w:rPr>
      </w:pPr>
      <w:r w:rsidRPr="005C0FE3">
        <w:rPr>
          <w:rStyle w:val="FontStyle96"/>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«3» ставится, если ученик:</w:t>
      </w:r>
    </w:p>
    <w:p w:rsidR="000A3B61" w:rsidRPr="005C0FE3" w:rsidRDefault="000A3B61" w:rsidP="005C0FE3">
      <w:pPr>
        <w:pStyle w:val="Style10"/>
        <w:widowControl/>
        <w:tabs>
          <w:tab w:val="left" w:pos="355"/>
        </w:tabs>
        <w:rPr>
          <w:rStyle w:val="FontStyle96"/>
          <w:sz w:val="24"/>
          <w:szCs w:val="24"/>
        </w:rPr>
      </w:pPr>
      <w:r w:rsidRPr="005C0FE3">
        <w:rPr>
          <w:rStyle w:val="FontStyle96"/>
          <w:sz w:val="24"/>
          <w:szCs w:val="24"/>
        </w:rPr>
        <w:t>1.</w:t>
      </w:r>
      <w:r w:rsidRPr="005C0FE3">
        <w:rPr>
          <w:rStyle w:val="FontStyle96"/>
          <w:sz w:val="24"/>
          <w:szCs w:val="24"/>
        </w:rPr>
        <w:tab/>
        <w:t>Усвоил основное содержание учебного материала, имеет пробелы в усвоении</w:t>
      </w:r>
      <w:r w:rsidRPr="005C0FE3">
        <w:rPr>
          <w:rStyle w:val="FontStyle96"/>
          <w:sz w:val="24"/>
          <w:szCs w:val="24"/>
        </w:rPr>
        <w:br/>
        <w:t>материала, не препятствующие дальнейшему усвоению программного материала;</w:t>
      </w:r>
      <w:r w:rsidRPr="005C0FE3">
        <w:rPr>
          <w:rStyle w:val="FontStyle96"/>
          <w:sz w:val="24"/>
          <w:szCs w:val="24"/>
        </w:rPr>
        <w:br/>
        <w:t>материал излагает несистематизированно, фрагментарно, не всегда последовательно.</w:t>
      </w:r>
    </w:p>
    <w:p w:rsidR="000A3B61" w:rsidRPr="005C0FE3" w:rsidRDefault="000A3B61" w:rsidP="0049798B">
      <w:pPr>
        <w:pStyle w:val="Style10"/>
        <w:widowControl/>
        <w:numPr>
          <w:ilvl w:val="0"/>
          <w:numId w:val="38"/>
        </w:numPr>
        <w:tabs>
          <w:tab w:val="left" w:pos="240"/>
        </w:tabs>
        <w:rPr>
          <w:rStyle w:val="FontStyle96"/>
          <w:sz w:val="24"/>
          <w:szCs w:val="24"/>
        </w:rPr>
      </w:pPr>
      <w:r w:rsidRPr="005C0FE3">
        <w:rPr>
          <w:rStyle w:val="FontStyle96"/>
          <w:sz w:val="24"/>
          <w:szCs w:val="24"/>
        </w:rPr>
        <w:t>Показывает недостаточную сформированность отдельных знаний и умений; выводы и обобщения аргументирует слабо, допускает в них ошибки.</w:t>
      </w:r>
    </w:p>
    <w:p w:rsidR="000A3B61" w:rsidRPr="005C0FE3" w:rsidRDefault="000A3B61" w:rsidP="0049798B">
      <w:pPr>
        <w:pStyle w:val="Style10"/>
        <w:widowControl/>
        <w:numPr>
          <w:ilvl w:val="0"/>
          <w:numId w:val="38"/>
        </w:numPr>
        <w:tabs>
          <w:tab w:val="left" w:pos="240"/>
        </w:tabs>
        <w:rPr>
          <w:rStyle w:val="FontStyle96"/>
          <w:sz w:val="24"/>
          <w:szCs w:val="24"/>
        </w:rPr>
      </w:pPr>
      <w:r w:rsidRPr="005C0FE3">
        <w:rPr>
          <w:rStyle w:val="FontStyle96"/>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0A3B61" w:rsidRPr="005C0FE3" w:rsidRDefault="000A3B61" w:rsidP="0049798B">
      <w:pPr>
        <w:pStyle w:val="Style10"/>
        <w:widowControl/>
        <w:numPr>
          <w:ilvl w:val="0"/>
          <w:numId w:val="38"/>
        </w:numPr>
        <w:tabs>
          <w:tab w:val="left" w:pos="240"/>
        </w:tabs>
        <w:rPr>
          <w:rStyle w:val="FontStyle96"/>
          <w:sz w:val="24"/>
          <w:szCs w:val="24"/>
        </w:rPr>
      </w:pPr>
      <w:r w:rsidRPr="005C0FE3">
        <w:rPr>
          <w:rStyle w:val="FontStyle96"/>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0A3B61" w:rsidRPr="005C0FE3" w:rsidRDefault="000A3B61" w:rsidP="0049798B">
      <w:pPr>
        <w:pStyle w:val="Style10"/>
        <w:widowControl/>
        <w:numPr>
          <w:ilvl w:val="0"/>
          <w:numId w:val="38"/>
        </w:numPr>
        <w:tabs>
          <w:tab w:val="left" w:pos="240"/>
        </w:tabs>
        <w:spacing w:before="19"/>
        <w:rPr>
          <w:rStyle w:val="FontStyle96"/>
          <w:sz w:val="24"/>
          <w:szCs w:val="24"/>
        </w:rPr>
      </w:pPr>
      <w:r w:rsidRPr="005C0FE3">
        <w:rPr>
          <w:rStyle w:val="FontStyle96"/>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3F1D94" w:rsidRDefault="000A3B61" w:rsidP="0049798B">
      <w:pPr>
        <w:pStyle w:val="Style13"/>
        <w:widowControl/>
        <w:numPr>
          <w:ilvl w:val="0"/>
          <w:numId w:val="38"/>
        </w:numPr>
        <w:tabs>
          <w:tab w:val="left" w:pos="240"/>
        </w:tabs>
        <w:jc w:val="both"/>
        <w:rPr>
          <w:rStyle w:val="FontStyle96"/>
          <w:sz w:val="24"/>
          <w:szCs w:val="24"/>
        </w:rPr>
      </w:pPr>
      <w:r w:rsidRPr="005C0FE3">
        <w:rPr>
          <w:rStyle w:val="FontStyle96"/>
          <w:sz w:val="24"/>
          <w:szCs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-две грубые ошибки. </w:t>
      </w:r>
    </w:p>
    <w:p w:rsidR="000A3B61" w:rsidRPr="005C0FE3" w:rsidRDefault="000A3B61" w:rsidP="003F1D94">
      <w:pPr>
        <w:pStyle w:val="Style13"/>
        <w:widowControl/>
        <w:tabs>
          <w:tab w:val="left" w:pos="240"/>
        </w:tabs>
        <w:jc w:val="both"/>
        <w:rPr>
          <w:rStyle w:val="FontStyle96"/>
          <w:sz w:val="24"/>
          <w:szCs w:val="24"/>
        </w:rPr>
      </w:pPr>
      <w:r w:rsidRPr="005C0FE3">
        <w:rPr>
          <w:rStyle w:val="FontStyle95"/>
          <w:sz w:val="24"/>
          <w:szCs w:val="24"/>
        </w:rPr>
        <w:t>Оценка «2» ставится, если ученик:</w:t>
      </w:r>
    </w:p>
    <w:p w:rsidR="000A3B61" w:rsidRPr="005C0FE3" w:rsidRDefault="000A3B61" w:rsidP="005C0FE3">
      <w:pPr>
        <w:widowControl/>
        <w:jc w:val="both"/>
      </w:pPr>
    </w:p>
    <w:p w:rsidR="000A3B61" w:rsidRPr="005C0FE3" w:rsidRDefault="000A3B61" w:rsidP="0049798B">
      <w:pPr>
        <w:pStyle w:val="Style10"/>
        <w:widowControl/>
        <w:numPr>
          <w:ilvl w:val="0"/>
          <w:numId w:val="39"/>
        </w:numPr>
        <w:tabs>
          <w:tab w:val="left" w:pos="235"/>
        </w:tabs>
        <w:spacing w:before="19"/>
        <w:rPr>
          <w:rStyle w:val="FontStyle96"/>
          <w:sz w:val="24"/>
          <w:szCs w:val="24"/>
        </w:rPr>
      </w:pPr>
      <w:r w:rsidRPr="005C0FE3">
        <w:rPr>
          <w:rStyle w:val="FontStyle96"/>
          <w:sz w:val="24"/>
          <w:szCs w:val="24"/>
        </w:rPr>
        <w:t>Не усвоил и не раскрыл основное содержание материала; не делает выводов и обобщений.</w:t>
      </w:r>
    </w:p>
    <w:p w:rsidR="000A3B61" w:rsidRPr="005C0FE3" w:rsidRDefault="000A3B61" w:rsidP="0049798B">
      <w:pPr>
        <w:pStyle w:val="Style13"/>
        <w:widowControl/>
        <w:numPr>
          <w:ilvl w:val="0"/>
          <w:numId w:val="39"/>
        </w:numPr>
        <w:tabs>
          <w:tab w:val="left" w:pos="235"/>
        </w:tabs>
        <w:jc w:val="both"/>
        <w:rPr>
          <w:rStyle w:val="FontStyle96"/>
          <w:sz w:val="24"/>
          <w:szCs w:val="24"/>
        </w:rPr>
      </w:pPr>
      <w:r w:rsidRPr="005C0FE3">
        <w:rPr>
          <w:rStyle w:val="FontStyle96"/>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0A3B61" w:rsidRPr="005C0FE3" w:rsidRDefault="000A3B61" w:rsidP="0049798B">
      <w:pPr>
        <w:pStyle w:val="Style10"/>
        <w:widowControl/>
        <w:numPr>
          <w:ilvl w:val="0"/>
          <w:numId w:val="39"/>
        </w:numPr>
        <w:tabs>
          <w:tab w:val="left" w:pos="235"/>
        </w:tabs>
        <w:rPr>
          <w:rStyle w:val="FontStyle96"/>
          <w:sz w:val="24"/>
          <w:szCs w:val="24"/>
        </w:rPr>
      </w:pPr>
      <w:r w:rsidRPr="005C0FE3">
        <w:rPr>
          <w:rStyle w:val="FontStyle96"/>
          <w:sz w:val="24"/>
          <w:szCs w:val="24"/>
        </w:rPr>
        <w:t>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w:t>
      </w:r>
    </w:p>
    <w:p w:rsidR="000A3B61" w:rsidRPr="005C0FE3" w:rsidRDefault="000A3B61" w:rsidP="0049798B">
      <w:pPr>
        <w:pStyle w:val="Style10"/>
        <w:widowControl/>
        <w:numPr>
          <w:ilvl w:val="0"/>
          <w:numId w:val="39"/>
        </w:numPr>
        <w:tabs>
          <w:tab w:val="left" w:pos="235"/>
        </w:tabs>
        <w:rPr>
          <w:rStyle w:val="FontStyle96"/>
          <w:sz w:val="24"/>
          <w:szCs w:val="24"/>
        </w:rPr>
      </w:pPr>
      <w:r w:rsidRPr="005C0FE3">
        <w:rPr>
          <w:rStyle w:val="FontStyle96"/>
          <w:sz w:val="24"/>
          <w:szCs w:val="24"/>
        </w:rPr>
        <w:t>Полностью не усвоил материал.</w:t>
      </w:r>
    </w:p>
    <w:p w:rsidR="000A3B61" w:rsidRPr="005C0FE3" w:rsidRDefault="000A3B61" w:rsidP="005C0FE3">
      <w:pPr>
        <w:pStyle w:val="Style2"/>
        <w:widowControl/>
        <w:spacing w:line="274" w:lineRule="exact"/>
        <w:ind w:left="725"/>
        <w:rPr>
          <w:rStyle w:val="FontStyle95"/>
          <w:sz w:val="24"/>
          <w:szCs w:val="24"/>
        </w:rPr>
      </w:pPr>
      <w:r w:rsidRPr="005C0FE3">
        <w:rPr>
          <w:rStyle w:val="FontStyle95"/>
          <w:sz w:val="24"/>
          <w:szCs w:val="24"/>
        </w:rPr>
        <w:t>Оценка тестов</w:t>
      </w:r>
    </w:p>
    <w:p w:rsidR="000A3B61" w:rsidRPr="005C0FE3" w:rsidRDefault="000A3B61" w:rsidP="005C0FE3">
      <w:pPr>
        <w:pStyle w:val="Style9"/>
        <w:widowControl/>
        <w:spacing w:line="274" w:lineRule="exact"/>
        <w:ind w:right="1920"/>
        <w:rPr>
          <w:rStyle w:val="FontStyle96"/>
          <w:sz w:val="24"/>
          <w:szCs w:val="24"/>
        </w:rPr>
      </w:pPr>
      <w:r w:rsidRPr="005C0FE3">
        <w:rPr>
          <w:rStyle w:val="FontStyle96"/>
          <w:sz w:val="24"/>
          <w:szCs w:val="24"/>
        </w:rPr>
        <w:t>При проведении тестовых работ критерии оценивания следующие: «5» - 90 -100 %; «4» - 70 - 89 %; «3» - 50 - 69 %; «2»- менее 50 %.</w:t>
      </w:r>
    </w:p>
    <w:p w:rsidR="000A3B61" w:rsidRPr="005C0FE3" w:rsidRDefault="000A3B61" w:rsidP="005C0FE3">
      <w:pPr>
        <w:pStyle w:val="Style34"/>
        <w:widowControl/>
        <w:spacing w:line="274" w:lineRule="exact"/>
        <w:jc w:val="both"/>
        <w:rPr>
          <w:rStyle w:val="FontStyle95"/>
          <w:sz w:val="24"/>
          <w:szCs w:val="24"/>
        </w:rPr>
      </w:pPr>
      <w:r w:rsidRPr="005C0FE3">
        <w:rPr>
          <w:rStyle w:val="FontStyle96"/>
          <w:sz w:val="24"/>
          <w:szCs w:val="24"/>
        </w:rPr>
        <w:t xml:space="preserve">При проведении тестовых работ в формате ОГЭ и ЕГЭ критерии оценивания следующие: Полностью выполнена часть «А» - «3» Части «А» и «В» - «4» Части «А», «В», и одно задание из части «С» - «5» </w:t>
      </w:r>
      <w:r w:rsidRPr="005C0FE3">
        <w:rPr>
          <w:rStyle w:val="FontStyle95"/>
          <w:sz w:val="24"/>
          <w:szCs w:val="24"/>
        </w:rPr>
        <w:t>Оценка самостоятельных работ</w:t>
      </w:r>
    </w:p>
    <w:p w:rsidR="000A3B61" w:rsidRPr="005C0FE3" w:rsidRDefault="000A3B61" w:rsidP="005C0FE3">
      <w:pPr>
        <w:pStyle w:val="Style36"/>
        <w:widowControl/>
        <w:spacing w:before="48" w:line="557" w:lineRule="exact"/>
        <w:ind w:right="1613"/>
        <w:jc w:val="both"/>
        <w:rPr>
          <w:rStyle w:val="FontStyle96"/>
          <w:sz w:val="24"/>
          <w:szCs w:val="24"/>
        </w:rPr>
      </w:pPr>
      <w:r w:rsidRPr="005C0FE3">
        <w:rPr>
          <w:rStyle w:val="FontStyle96"/>
          <w:sz w:val="24"/>
          <w:szCs w:val="24"/>
        </w:rPr>
        <w:t>При проведении самостоятельных работ критерии оценок следующие: «5» - 90 -100 %;</w:t>
      </w:r>
    </w:p>
    <w:p w:rsidR="000A3B61" w:rsidRPr="005C0FE3" w:rsidRDefault="000A3B61" w:rsidP="005C0FE3">
      <w:pPr>
        <w:pStyle w:val="Style36"/>
        <w:widowControl/>
        <w:spacing w:before="10"/>
        <w:jc w:val="both"/>
        <w:rPr>
          <w:rStyle w:val="FontStyle96"/>
          <w:sz w:val="24"/>
          <w:szCs w:val="24"/>
        </w:rPr>
      </w:pPr>
      <w:r w:rsidRPr="005C0FE3">
        <w:rPr>
          <w:rStyle w:val="FontStyle96"/>
          <w:sz w:val="24"/>
          <w:szCs w:val="24"/>
        </w:rPr>
        <w:t>«4» - 70 - 89 %;</w:t>
      </w:r>
    </w:p>
    <w:p w:rsidR="000A3B61" w:rsidRPr="005C0FE3" w:rsidRDefault="000A3B61" w:rsidP="005C0FE3">
      <w:pPr>
        <w:pStyle w:val="Style36"/>
        <w:widowControl/>
        <w:spacing w:before="43"/>
        <w:jc w:val="both"/>
        <w:rPr>
          <w:rStyle w:val="FontStyle96"/>
          <w:sz w:val="24"/>
          <w:szCs w:val="24"/>
        </w:rPr>
      </w:pPr>
      <w:r w:rsidRPr="005C0FE3">
        <w:rPr>
          <w:rStyle w:val="FontStyle96"/>
          <w:sz w:val="24"/>
          <w:szCs w:val="24"/>
        </w:rPr>
        <w:t>«3» - 50 - 69 %;</w:t>
      </w:r>
    </w:p>
    <w:p w:rsidR="000A3B61" w:rsidRPr="005C0FE3" w:rsidRDefault="000A3B61" w:rsidP="005C0FE3">
      <w:pPr>
        <w:pStyle w:val="Style36"/>
        <w:widowControl/>
        <w:spacing w:line="326" w:lineRule="exact"/>
        <w:jc w:val="both"/>
        <w:rPr>
          <w:rStyle w:val="FontStyle96"/>
          <w:sz w:val="24"/>
          <w:szCs w:val="24"/>
        </w:rPr>
      </w:pPr>
      <w:r w:rsidRPr="005C0FE3">
        <w:rPr>
          <w:rStyle w:val="FontStyle96"/>
          <w:sz w:val="24"/>
          <w:szCs w:val="24"/>
        </w:rPr>
        <w:t>«2»- менее 50 %.</w:t>
      </w:r>
    </w:p>
    <w:p w:rsidR="003F1D94" w:rsidRDefault="000A3B61" w:rsidP="005C0FE3">
      <w:pPr>
        <w:pStyle w:val="Style60"/>
        <w:widowControl/>
        <w:spacing w:before="5" w:line="326" w:lineRule="exact"/>
        <w:ind w:left="850" w:right="2016" w:firstLine="1469"/>
        <w:jc w:val="both"/>
        <w:rPr>
          <w:rStyle w:val="FontStyle95"/>
          <w:sz w:val="24"/>
          <w:szCs w:val="24"/>
        </w:rPr>
      </w:pPr>
      <w:r w:rsidRPr="005C0FE3">
        <w:rPr>
          <w:rStyle w:val="FontStyle95"/>
          <w:sz w:val="24"/>
          <w:szCs w:val="24"/>
        </w:rPr>
        <w:t>Оценоч</w:t>
      </w:r>
      <w:r w:rsidR="003F1D94">
        <w:rPr>
          <w:rStyle w:val="FontStyle95"/>
          <w:sz w:val="24"/>
          <w:szCs w:val="24"/>
        </w:rPr>
        <w:t>ные материалы по обществознанию</w:t>
      </w:r>
    </w:p>
    <w:p w:rsidR="000A3B61" w:rsidRPr="005C0FE3" w:rsidRDefault="000A3B61" w:rsidP="003F1D94">
      <w:pPr>
        <w:pStyle w:val="Style60"/>
        <w:widowControl/>
        <w:spacing w:before="5" w:line="326" w:lineRule="exact"/>
        <w:ind w:left="850" w:right="429" w:hanging="141"/>
        <w:jc w:val="both"/>
        <w:rPr>
          <w:rStyle w:val="FontStyle95"/>
          <w:sz w:val="24"/>
          <w:szCs w:val="24"/>
        </w:rPr>
      </w:pPr>
      <w:r w:rsidRPr="005C0FE3">
        <w:rPr>
          <w:rStyle w:val="FontStyle95"/>
          <w:sz w:val="24"/>
          <w:szCs w:val="24"/>
        </w:rPr>
        <w:t>Для устных ответов определяются следующие критерии</w:t>
      </w:r>
    </w:p>
    <w:p w:rsidR="000A3B61" w:rsidRPr="005C0FE3" w:rsidRDefault="000A3B61" w:rsidP="005C0FE3">
      <w:pPr>
        <w:pStyle w:val="Style2"/>
        <w:widowControl/>
        <w:spacing w:before="24"/>
        <w:rPr>
          <w:rStyle w:val="FontStyle95"/>
          <w:sz w:val="24"/>
          <w:szCs w:val="24"/>
        </w:rPr>
      </w:pPr>
      <w:r w:rsidRPr="005C0FE3">
        <w:rPr>
          <w:rStyle w:val="FontStyle95"/>
          <w:sz w:val="24"/>
          <w:szCs w:val="24"/>
        </w:rPr>
        <w:t>оценок:</w:t>
      </w:r>
    </w:p>
    <w:p w:rsidR="000A3B61" w:rsidRPr="005C0FE3" w:rsidRDefault="000A3B61" w:rsidP="005C0FE3">
      <w:pPr>
        <w:pStyle w:val="Style60"/>
        <w:widowControl/>
        <w:spacing w:before="58" w:line="274" w:lineRule="exact"/>
        <w:ind w:left="2371" w:firstLine="0"/>
        <w:jc w:val="both"/>
        <w:rPr>
          <w:rStyle w:val="FontStyle95"/>
          <w:sz w:val="24"/>
          <w:szCs w:val="24"/>
        </w:rPr>
      </w:pPr>
      <w:r w:rsidRPr="005C0FE3">
        <w:rPr>
          <w:rStyle w:val="FontStyle95"/>
          <w:sz w:val="24"/>
          <w:szCs w:val="24"/>
        </w:rPr>
        <w:t>Оценка «5» ставится, если ученик:</w:t>
      </w:r>
    </w:p>
    <w:p w:rsidR="000A3B61" w:rsidRPr="005C0FE3" w:rsidRDefault="000A3B61" w:rsidP="005C0FE3">
      <w:pPr>
        <w:pStyle w:val="Style10"/>
        <w:widowControl/>
        <w:tabs>
          <w:tab w:val="left" w:pos="326"/>
        </w:tabs>
        <w:rPr>
          <w:rStyle w:val="FontStyle96"/>
          <w:sz w:val="24"/>
          <w:szCs w:val="24"/>
        </w:rPr>
      </w:pPr>
      <w:r w:rsidRPr="005C0FE3">
        <w:rPr>
          <w:rStyle w:val="FontStyle96"/>
          <w:sz w:val="24"/>
          <w:szCs w:val="24"/>
        </w:rPr>
        <w:t>1.</w:t>
      </w:r>
      <w:r w:rsidRPr="005C0FE3">
        <w:rPr>
          <w:rStyle w:val="FontStyle96"/>
          <w:sz w:val="24"/>
          <w:szCs w:val="24"/>
        </w:rPr>
        <w:tab/>
        <w:t>Показывает глубокое и полное знание и понимание всего объема программного</w:t>
      </w:r>
      <w:r w:rsidRPr="005C0FE3">
        <w:rPr>
          <w:rStyle w:val="FontStyle96"/>
          <w:sz w:val="24"/>
          <w:szCs w:val="24"/>
        </w:rPr>
        <w:br/>
        <w:t>материала; полное понимание сущности рассматриваемых понятий, явлений и</w:t>
      </w:r>
      <w:r w:rsidRPr="005C0FE3">
        <w:rPr>
          <w:rStyle w:val="FontStyle96"/>
          <w:sz w:val="24"/>
          <w:szCs w:val="24"/>
        </w:rPr>
        <w:br/>
        <w:t>закономерностей, теорий, взаимосвязей.</w:t>
      </w:r>
    </w:p>
    <w:p w:rsidR="000A3B61" w:rsidRPr="005C0FE3" w:rsidRDefault="000A3B61" w:rsidP="0049798B">
      <w:pPr>
        <w:pStyle w:val="Style10"/>
        <w:widowControl/>
        <w:numPr>
          <w:ilvl w:val="0"/>
          <w:numId w:val="40"/>
        </w:numPr>
        <w:tabs>
          <w:tab w:val="left" w:pos="245"/>
        </w:tabs>
        <w:rPr>
          <w:rStyle w:val="FontStyle96"/>
          <w:sz w:val="24"/>
          <w:szCs w:val="24"/>
        </w:rPr>
      </w:pPr>
      <w:r w:rsidRPr="005C0FE3">
        <w:rPr>
          <w:rStyle w:val="FontStyle96"/>
          <w:sz w:val="24"/>
          <w:szCs w:val="24"/>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w:t>
      </w:r>
    </w:p>
    <w:p w:rsidR="000A3B61" w:rsidRPr="005C0FE3" w:rsidRDefault="000A3B61" w:rsidP="0049798B">
      <w:pPr>
        <w:pStyle w:val="Style10"/>
        <w:widowControl/>
        <w:numPr>
          <w:ilvl w:val="0"/>
          <w:numId w:val="40"/>
        </w:numPr>
        <w:tabs>
          <w:tab w:val="left" w:pos="245"/>
        </w:tabs>
        <w:rPr>
          <w:rStyle w:val="FontStyle96"/>
          <w:sz w:val="24"/>
          <w:szCs w:val="24"/>
        </w:rPr>
      </w:pPr>
      <w:r w:rsidRPr="005C0FE3">
        <w:rPr>
          <w:rStyle w:val="FontStyle96"/>
          <w:sz w:val="24"/>
          <w:szCs w:val="24"/>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«4» ставится, если ученик:</w:t>
      </w:r>
    </w:p>
    <w:p w:rsidR="000A3B61" w:rsidRPr="005C0FE3" w:rsidRDefault="000A3B61" w:rsidP="0049798B">
      <w:pPr>
        <w:pStyle w:val="Style10"/>
        <w:widowControl/>
        <w:numPr>
          <w:ilvl w:val="0"/>
          <w:numId w:val="41"/>
        </w:numPr>
        <w:tabs>
          <w:tab w:val="left" w:pos="293"/>
        </w:tabs>
        <w:rPr>
          <w:rStyle w:val="FontStyle96"/>
          <w:sz w:val="24"/>
          <w:szCs w:val="24"/>
        </w:rPr>
      </w:pPr>
      <w:r w:rsidRPr="005C0FE3">
        <w:rPr>
          <w:rStyle w:val="FontStyle96"/>
          <w:sz w:val="24"/>
          <w:szCs w:val="24"/>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0A3B61" w:rsidRPr="005C0FE3" w:rsidRDefault="000A3B61" w:rsidP="0049798B">
      <w:pPr>
        <w:pStyle w:val="Style10"/>
        <w:widowControl/>
        <w:numPr>
          <w:ilvl w:val="0"/>
          <w:numId w:val="41"/>
        </w:numPr>
        <w:tabs>
          <w:tab w:val="left" w:pos="293"/>
        </w:tabs>
        <w:rPr>
          <w:rStyle w:val="FontStyle96"/>
          <w:sz w:val="24"/>
          <w:szCs w:val="24"/>
        </w:rPr>
      </w:pPr>
      <w:r w:rsidRPr="005C0FE3">
        <w:rPr>
          <w:rStyle w:val="FontStyle96"/>
          <w:sz w:val="24"/>
          <w:szCs w:val="24"/>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0A3B61" w:rsidRPr="005C0FE3" w:rsidRDefault="000A3B61" w:rsidP="0049798B">
      <w:pPr>
        <w:pStyle w:val="Style10"/>
        <w:widowControl/>
        <w:numPr>
          <w:ilvl w:val="0"/>
          <w:numId w:val="41"/>
        </w:numPr>
        <w:tabs>
          <w:tab w:val="left" w:pos="293"/>
        </w:tabs>
        <w:rPr>
          <w:rStyle w:val="FontStyle96"/>
          <w:sz w:val="24"/>
          <w:szCs w:val="24"/>
        </w:rPr>
      </w:pPr>
      <w:r w:rsidRPr="005C0FE3">
        <w:rPr>
          <w:rStyle w:val="FontStyle96"/>
          <w:sz w:val="24"/>
          <w:szCs w:val="24"/>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«3» ставится, если ученик:</w:t>
      </w:r>
    </w:p>
    <w:p w:rsidR="000A3B61" w:rsidRPr="005C0FE3" w:rsidRDefault="000A3B61" w:rsidP="005C0FE3">
      <w:pPr>
        <w:pStyle w:val="Style10"/>
        <w:widowControl/>
        <w:tabs>
          <w:tab w:val="left" w:pos="355"/>
        </w:tabs>
        <w:rPr>
          <w:rStyle w:val="FontStyle96"/>
          <w:sz w:val="24"/>
          <w:szCs w:val="24"/>
        </w:rPr>
      </w:pPr>
      <w:r w:rsidRPr="005C0FE3">
        <w:rPr>
          <w:rStyle w:val="FontStyle96"/>
          <w:sz w:val="24"/>
          <w:szCs w:val="24"/>
        </w:rPr>
        <w:t>1.</w:t>
      </w:r>
      <w:r w:rsidRPr="005C0FE3">
        <w:rPr>
          <w:rStyle w:val="FontStyle96"/>
          <w:sz w:val="24"/>
          <w:szCs w:val="24"/>
        </w:rPr>
        <w:tab/>
        <w:t>Усвоил основное содержание учебного материала, имеет пробелы в усвоении</w:t>
      </w:r>
      <w:r w:rsidRPr="005C0FE3">
        <w:rPr>
          <w:rStyle w:val="FontStyle96"/>
          <w:sz w:val="24"/>
          <w:szCs w:val="24"/>
        </w:rPr>
        <w:br/>
        <w:t>материала, не препятствующие дальнейшему усвоению программного материала;</w:t>
      </w:r>
      <w:r w:rsidRPr="005C0FE3">
        <w:rPr>
          <w:rStyle w:val="FontStyle96"/>
          <w:sz w:val="24"/>
          <w:szCs w:val="24"/>
        </w:rPr>
        <w:br/>
        <w:t>материал излагает несистематизированно, фрагментарно, не всегда последовательно.</w:t>
      </w:r>
    </w:p>
    <w:p w:rsidR="000A3B61" w:rsidRPr="005C0FE3" w:rsidRDefault="000A3B61" w:rsidP="005C0FE3">
      <w:pPr>
        <w:pStyle w:val="Style10"/>
        <w:widowControl/>
        <w:tabs>
          <w:tab w:val="left" w:pos="259"/>
        </w:tabs>
        <w:rPr>
          <w:rStyle w:val="FontStyle96"/>
          <w:sz w:val="24"/>
          <w:szCs w:val="24"/>
        </w:rPr>
      </w:pPr>
      <w:r w:rsidRPr="005C0FE3">
        <w:rPr>
          <w:rStyle w:val="FontStyle96"/>
          <w:sz w:val="24"/>
          <w:szCs w:val="24"/>
        </w:rPr>
        <w:t>2.</w:t>
      </w:r>
      <w:r w:rsidRPr="005C0FE3">
        <w:rPr>
          <w:rStyle w:val="FontStyle96"/>
          <w:sz w:val="24"/>
          <w:szCs w:val="24"/>
        </w:rPr>
        <w:tab/>
        <w:t>Показывает недостаточнуюсформированность отдельных знаний и умений; выводы и</w:t>
      </w:r>
      <w:r w:rsidRPr="005C0FE3">
        <w:rPr>
          <w:rStyle w:val="FontStyle96"/>
          <w:sz w:val="24"/>
          <w:szCs w:val="24"/>
        </w:rPr>
        <w:br/>
        <w:t>обобщения аргументирует слабо, допускает в них ошибки.</w:t>
      </w:r>
    </w:p>
    <w:p w:rsidR="000A3B61" w:rsidRPr="005C0FE3" w:rsidRDefault="000A3B61" w:rsidP="0049798B">
      <w:pPr>
        <w:pStyle w:val="Style10"/>
        <w:widowControl/>
        <w:numPr>
          <w:ilvl w:val="0"/>
          <w:numId w:val="42"/>
        </w:numPr>
        <w:tabs>
          <w:tab w:val="left" w:pos="240"/>
        </w:tabs>
        <w:spacing w:before="48"/>
        <w:rPr>
          <w:rStyle w:val="FontStyle96"/>
          <w:sz w:val="24"/>
          <w:szCs w:val="24"/>
        </w:rPr>
      </w:pPr>
      <w:r w:rsidRPr="005C0FE3">
        <w:rPr>
          <w:rStyle w:val="FontStyle96"/>
          <w:sz w:val="24"/>
          <w:szCs w:val="24"/>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w:t>
      </w:r>
    </w:p>
    <w:p w:rsidR="000A3B61" w:rsidRPr="005C0FE3" w:rsidRDefault="000A3B61" w:rsidP="0049798B">
      <w:pPr>
        <w:pStyle w:val="Style10"/>
        <w:widowControl/>
        <w:numPr>
          <w:ilvl w:val="0"/>
          <w:numId w:val="42"/>
        </w:numPr>
        <w:tabs>
          <w:tab w:val="left" w:pos="240"/>
        </w:tabs>
        <w:spacing w:before="48"/>
        <w:rPr>
          <w:rStyle w:val="FontStyle96"/>
          <w:sz w:val="24"/>
          <w:szCs w:val="24"/>
        </w:rPr>
      </w:pPr>
      <w:r w:rsidRPr="005C0FE3">
        <w:rPr>
          <w:rStyle w:val="FontStyle96"/>
          <w:sz w:val="24"/>
          <w:szCs w:val="24"/>
        </w:rPr>
        <w:t>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w:t>
      </w:r>
    </w:p>
    <w:p w:rsidR="000A3B61" w:rsidRPr="005C0FE3" w:rsidRDefault="000A3B61" w:rsidP="0049798B">
      <w:pPr>
        <w:pStyle w:val="Style10"/>
        <w:widowControl/>
        <w:numPr>
          <w:ilvl w:val="0"/>
          <w:numId w:val="42"/>
        </w:numPr>
        <w:tabs>
          <w:tab w:val="left" w:pos="240"/>
        </w:tabs>
        <w:rPr>
          <w:rStyle w:val="FontStyle96"/>
          <w:sz w:val="24"/>
          <w:szCs w:val="24"/>
        </w:rPr>
      </w:pPr>
      <w:r w:rsidRPr="005C0FE3">
        <w:rPr>
          <w:rStyle w:val="FontStyle96"/>
          <w:sz w:val="24"/>
          <w:szCs w:val="24"/>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0A3B61" w:rsidRPr="005C0FE3" w:rsidRDefault="000A3B61" w:rsidP="0049798B">
      <w:pPr>
        <w:pStyle w:val="Style10"/>
        <w:widowControl/>
        <w:numPr>
          <w:ilvl w:val="0"/>
          <w:numId w:val="42"/>
        </w:numPr>
        <w:tabs>
          <w:tab w:val="left" w:pos="240"/>
        </w:tabs>
        <w:rPr>
          <w:rStyle w:val="FontStyle96"/>
          <w:sz w:val="24"/>
          <w:szCs w:val="24"/>
        </w:rPr>
      </w:pPr>
      <w:r w:rsidRPr="005C0FE3">
        <w:rPr>
          <w:rStyle w:val="FontStyle96"/>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-две грубые ошибки.</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«2» ставится, если ученик:</w:t>
      </w:r>
    </w:p>
    <w:p w:rsidR="000A3B61" w:rsidRPr="005C0FE3" w:rsidRDefault="000A3B61" w:rsidP="0049798B">
      <w:pPr>
        <w:pStyle w:val="Style10"/>
        <w:widowControl/>
        <w:numPr>
          <w:ilvl w:val="0"/>
          <w:numId w:val="43"/>
        </w:numPr>
        <w:tabs>
          <w:tab w:val="left" w:pos="235"/>
        </w:tabs>
        <w:rPr>
          <w:rStyle w:val="FontStyle96"/>
          <w:sz w:val="24"/>
          <w:szCs w:val="24"/>
        </w:rPr>
      </w:pPr>
      <w:r w:rsidRPr="005C0FE3">
        <w:rPr>
          <w:rStyle w:val="FontStyle96"/>
          <w:sz w:val="24"/>
          <w:szCs w:val="24"/>
        </w:rPr>
        <w:t>Не усвоил и не раскрыл основное содержание материала; не делает выводов и обобщений.</w:t>
      </w:r>
    </w:p>
    <w:p w:rsidR="000A3B61" w:rsidRPr="005C0FE3" w:rsidRDefault="000A3B61" w:rsidP="0049798B">
      <w:pPr>
        <w:pStyle w:val="Style10"/>
        <w:widowControl/>
        <w:numPr>
          <w:ilvl w:val="0"/>
          <w:numId w:val="43"/>
        </w:numPr>
        <w:tabs>
          <w:tab w:val="left" w:pos="235"/>
        </w:tabs>
        <w:rPr>
          <w:rStyle w:val="FontStyle96"/>
          <w:sz w:val="24"/>
          <w:szCs w:val="24"/>
        </w:rPr>
      </w:pPr>
      <w:r w:rsidRPr="005C0FE3">
        <w:rPr>
          <w:rStyle w:val="FontStyle96"/>
          <w:sz w:val="24"/>
          <w:szCs w:val="24"/>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w:t>
      </w:r>
    </w:p>
    <w:p w:rsidR="000A3B61" w:rsidRPr="005C0FE3" w:rsidRDefault="000A3B61" w:rsidP="0049798B">
      <w:pPr>
        <w:pStyle w:val="Style10"/>
        <w:widowControl/>
        <w:numPr>
          <w:ilvl w:val="0"/>
          <w:numId w:val="43"/>
        </w:numPr>
        <w:tabs>
          <w:tab w:val="left" w:pos="235"/>
        </w:tabs>
        <w:rPr>
          <w:rStyle w:val="FontStyle96"/>
          <w:sz w:val="24"/>
          <w:szCs w:val="24"/>
        </w:rPr>
      </w:pPr>
      <w:r w:rsidRPr="005C0FE3">
        <w:rPr>
          <w:rStyle w:val="FontStyle96"/>
          <w:sz w:val="24"/>
          <w:szCs w:val="24"/>
        </w:rPr>
        <w:t>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w:t>
      </w:r>
    </w:p>
    <w:p w:rsidR="000A3B61" w:rsidRPr="005C0FE3" w:rsidRDefault="000A3B61" w:rsidP="0049798B">
      <w:pPr>
        <w:pStyle w:val="Style10"/>
        <w:widowControl/>
        <w:numPr>
          <w:ilvl w:val="0"/>
          <w:numId w:val="43"/>
        </w:numPr>
        <w:tabs>
          <w:tab w:val="left" w:pos="235"/>
        </w:tabs>
        <w:rPr>
          <w:rStyle w:val="FontStyle96"/>
          <w:sz w:val="24"/>
          <w:szCs w:val="24"/>
        </w:rPr>
      </w:pPr>
      <w:r w:rsidRPr="005C0FE3">
        <w:rPr>
          <w:rStyle w:val="FontStyle96"/>
          <w:sz w:val="24"/>
          <w:szCs w:val="24"/>
        </w:rPr>
        <w:t>Полностью не усвоил материал.</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тестов</w:t>
      </w:r>
    </w:p>
    <w:p w:rsidR="003F1D94" w:rsidRDefault="000A3B61" w:rsidP="005C0FE3">
      <w:pPr>
        <w:pStyle w:val="Style9"/>
        <w:widowControl/>
        <w:spacing w:line="274" w:lineRule="exact"/>
        <w:ind w:right="1920"/>
        <w:rPr>
          <w:rStyle w:val="FontStyle96"/>
          <w:sz w:val="24"/>
          <w:szCs w:val="24"/>
        </w:rPr>
      </w:pPr>
      <w:r w:rsidRPr="005C0FE3">
        <w:rPr>
          <w:rStyle w:val="FontStyle96"/>
          <w:sz w:val="24"/>
          <w:szCs w:val="24"/>
        </w:rPr>
        <w:t xml:space="preserve">При проведении тестовых работ критерии оценивания следующие: </w:t>
      </w:r>
    </w:p>
    <w:p w:rsidR="000A3B61" w:rsidRPr="005C0FE3" w:rsidRDefault="000A3B61" w:rsidP="005C0FE3">
      <w:pPr>
        <w:pStyle w:val="Style9"/>
        <w:widowControl/>
        <w:spacing w:line="274" w:lineRule="exact"/>
        <w:ind w:right="1920"/>
        <w:rPr>
          <w:rStyle w:val="FontStyle96"/>
          <w:sz w:val="24"/>
          <w:szCs w:val="24"/>
        </w:rPr>
      </w:pPr>
      <w:r w:rsidRPr="005C0FE3">
        <w:rPr>
          <w:rStyle w:val="FontStyle96"/>
          <w:sz w:val="24"/>
          <w:szCs w:val="24"/>
        </w:rPr>
        <w:t>«5» - 90 -100 %;</w:t>
      </w:r>
    </w:p>
    <w:p w:rsidR="003F1D94" w:rsidRDefault="003F1D94" w:rsidP="003F1D94">
      <w:pPr>
        <w:pStyle w:val="Style9"/>
        <w:widowControl/>
        <w:spacing w:line="274" w:lineRule="exact"/>
        <w:ind w:right="4965"/>
        <w:rPr>
          <w:rStyle w:val="FontStyle96"/>
          <w:sz w:val="24"/>
          <w:szCs w:val="24"/>
        </w:rPr>
      </w:pPr>
      <w:r>
        <w:rPr>
          <w:rStyle w:val="FontStyle96"/>
          <w:sz w:val="24"/>
          <w:szCs w:val="24"/>
        </w:rPr>
        <w:t xml:space="preserve">«4» - 70 – 89 </w:t>
      </w:r>
      <w:r w:rsidR="000A3B61" w:rsidRPr="005C0FE3">
        <w:rPr>
          <w:rStyle w:val="FontStyle96"/>
          <w:sz w:val="24"/>
          <w:szCs w:val="24"/>
        </w:rPr>
        <w:t xml:space="preserve">%; </w:t>
      </w:r>
    </w:p>
    <w:p w:rsidR="000A3B61" w:rsidRPr="005C0FE3" w:rsidRDefault="000A3B61" w:rsidP="003F1D94">
      <w:pPr>
        <w:pStyle w:val="Style9"/>
        <w:widowControl/>
        <w:spacing w:line="274" w:lineRule="exact"/>
        <w:ind w:right="4965"/>
        <w:rPr>
          <w:rStyle w:val="FontStyle96"/>
          <w:sz w:val="24"/>
          <w:szCs w:val="24"/>
        </w:rPr>
      </w:pPr>
      <w:r w:rsidRPr="005C0FE3">
        <w:rPr>
          <w:rStyle w:val="FontStyle96"/>
          <w:sz w:val="24"/>
          <w:szCs w:val="24"/>
        </w:rPr>
        <w:t>«3» - 50 - 69 %;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«2»- менее 50 %.</w:t>
      </w:r>
    </w:p>
    <w:p w:rsidR="000A3B61" w:rsidRPr="005C0FE3" w:rsidRDefault="000A3B61" w:rsidP="005C0FE3">
      <w:pPr>
        <w:pStyle w:val="Style34"/>
        <w:widowControl/>
        <w:spacing w:line="274" w:lineRule="exact"/>
        <w:jc w:val="both"/>
        <w:rPr>
          <w:rStyle w:val="FontStyle95"/>
          <w:sz w:val="24"/>
          <w:szCs w:val="24"/>
        </w:rPr>
      </w:pPr>
      <w:r w:rsidRPr="005C0FE3">
        <w:rPr>
          <w:rStyle w:val="FontStyle95"/>
          <w:sz w:val="24"/>
          <w:szCs w:val="24"/>
        </w:rPr>
        <w:t>Оценка самостоятельных работ</w:t>
      </w:r>
    </w:p>
    <w:p w:rsidR="000A3B61" w:rsidRPr="005C0FE3" w:rsidRDefault="000A3B61" w:rsidP="005C0FE3">
      <w:pPr>
        <w:pStyle w:val="Style34"/>
        <w:widowControl/>
        <w:spacing w:line="274" w:lineRule="exact"/>
        <w:ind w:right="1536"/>
        <w:jc w:val="both"/>
        <w:rPr>
          <w:rStyle w:val="FontStyle96"/>
          <w:sz w:val="24"/>
          <w:szCs w:val="24"/>
        </w:rPr>
      </w:pPr>
      <w:r w:rsidRPr="005C0FE3">
        <w:rPr>
          <w:rStyle w:val="FontStyle96"/>
          <w:sz w:val="24"/>
          <w:szCs w:val="24"/>
        </w:rPr>
        <w:t>При проведении самостоятельных работ критерии оценок следующие: «5» - 90 -100 %;</w:t>
      </w:r>
    </w:p>
    <w:p w:rsidR="003F1D94" w:rsidRDefault="000A3B61" w:rsidP="003F1D94">
      <w:pPr>
        <w:pStyle w:val="Style9"/>
        <w:widowControl/>
        <w:spacing w:line="274" w:lineRule="exact"/>
        <w:ind w:right="6525"/>
        <w:rPr>
          <w:rStyle w:val="FontStyle96"/>
          <w:sz w:val="24"/>
          <w:szCs w:val="24"/>
        </w:rPr>
      </w:pPr>
      <w:r w:rsidRPr="005C0FE3">
        <w:rPr>
          <w:rStyle w:val="FontStyle96"/>
          <w:sz w:val="24"/>
          <w:szCs w:val="24"/>
        </w:rPr>
        <w:t xml:space="preserve">«4» - 70 - 89 %; </w:t>
      </w:r>
    </w:p>
    <w:p w:rsidR="000A3B61" w:rsidRPr="005C0FE3" w:rsidRDefault="000A3B61" w:rsidP="003F1D94">
      <w:pPr>
        <w:pStyle w:val="Style9"/>
        <w:widowControl/>
        <w:spacing w:line="274" w:lineRule="exact"/>
        <w:ind w:right="6525"/>
        <w:rPr>
          <w:rStyle w:val="FontStyle96"/>
          <w:sz w:val="24"/>
          <w:szCs w:val="24"/>
        </w:rPr>
      </w:pPr>
      <w:r w:rsidRPr="005C0FE3">
        <w:rPr>
          <w:rStyle w:val="FontStyle96"/>
          <w:sz w:val="24"/>
          <w:szCs w:val="24"/>
        </w:rPr>
        <w:t>«3» - 50 - 69 %;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«2»- менее 50 %.</w:t>
      </w:r>
    </w:p>
    <w:p w:rsidR="003F1D94" w:rsidRDefault="000A3B61" w:rsidP="005C0FE3">
      <w:pPr>
        <w:pStyle w:val="Style65"/>
        <w:widowControl/>
        <w:spacing w:line="274" w:lineRule="exact"/>
        <w:ind w:right="2304"/>
        <w:jc w:val="both"/>
        <w:rPr>
          <w:rStyle w:val="FontStyle95"/>
          <w:sz w:val="24"/>
          <w:szCs w:val="24"/>
        </w:rPr>
      </w:pPr>
      <w:r w:rsidRPr="005C0FE3">
        <w:rPr>
          <w:rStyle w:val="FontStyle95"/>
          <w:sz w:val="24"/>
          <w:szCs w:val="24"/>
        </w:rPr>
        <w:t xml:space="preserve">Оценочные материалы по химии </w:t>
      </w:r>
    </w:p>
    <w:p w:rsidR="000A3B61" w:rsidRPr="005C0FE3" w:rsidRDefault="000A3B61" w:rsidP="003F1D94">
      <w:pPr>
        <w:pStyle w:val="Style65"/>
        <w:widowControl/>
        <w:tabs>
          <w:tab w:val="left" w:pos="8364"/>
        </w:tabs>
        <w:spacing w:line="274" w:lineRule="exact"/>
        <w:ind w:right="996" w:firstLine="142"/>
        <w:jc w:val="both"/>
        <w:rPr>
          <w:rStyle w:val="FontStyle95"/>
          <w:sz w:val="24"/>
          <w:szCs w:val="24"/>
        </w:rPr>
      </w:pPr>
      <w:r w:rsidRPr="005C0FE3">
        <w:rPr>
          <w:rStyle w:val="FontStyle95"/>
          <w:sz w:val="24"/>
          <w:szCs w:val="24"/>
        </w:rPr>
        <w:t xml:space="preserve">1. Для устных ответов </w:t>
      </w:r>
      <w:r w:rsidR="003F1D94">
        <w:rPr>
          <w:rStyle w:val="FontStyle95"/>
          <w:sz w:val="24"/>
          <w:szCs w:val="24"/>
        </w:rPr>
        <w:t xml:space="preserve">определяются следующие критерии </w:t>
      </w:r>
      <w:r w:rsidRPr="005C0FE3">
        <w:rPr>
          <w:rStyle w:val="FontStyle95"/>
          <w:sz w:val="24"/>
          <w:szCs w:val="24"/>
        </w:rPr>
        <w:t>оценок: Отметка «5»:</w:t>
      </w:r>
    </w:p>
    <w:p w:rsidR="000A3B61" w:rsidRPr="005C0FE3" w:rsidRDefault="000A3B61" w:rsidP="0049798B">
      <w:pPr>
        <w:pStyle w:val="Style10"/>
        <w:widowControl/>
        <w:numPr>
          <w:ilvl w:val="0"/>
          <w:numId w:val="35"/>
        </w:numPr>
        <w:tabs>
          <w:tab w:val="left" w:pos="144"/>
        </w:tabs>
        <w:ind w:right="1152"/>
        <w:rPr>
          <w:rStyle w:val="FontStyle96"/>
          <w:sz w:val="24"/>
          <w:szCs w:val="24"/>
        </w:rPr>
      </w:pPr>
      <w:r w:rsidRPr="005C0FE3">
        <w:rPr>
          <w:rStyle w:val="FontStyle96"/>
          <w:sz w:val="24"/>
          <w:szCs w:val="24"/>
        </w:rPr>
        <w:t>ответ полный и правильный на основании изученных теорий; - материал изложен в определенной логической последовательности, литературным языком;</w:t>
      </w:r>
    </w:p>
    <w:p w:rsidR="000A3B61" w:rsidRPr="005C0FE3" w:rsidRDefault="000A3B61" w:rsidP="0049798B">
      <w:pPr>
        <w:pStyle w:val="Style10"/>
        <w:widowControl/>
        <w:numPr>
          <w:ilvl w:val="0"/>
          <w:numId w:val="35"/>
        </w:numPr>
        <w:tabs>
          <w:tab w:val="left" w:pos="144"/>
        </w:tabs>
        <w:rPr>
          <w:rStyle w:val="FontStyle96"/>
          <w:sz w:val="24"/>
          <w:szCs w:val="24"/>
        </w:rPr>
      </w:pPr>
      <w:r w:rsidRPr="005C0FE3">
        <w:rPr>
          <w:rStyle w:val="FontStyle96"/>
          <w:sz w:val="24"/>
          <w:szCs w:val="24"/>
        </w:rPr>
        <w:t>ответ самостоятельный.</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Ответ «4»:</w:t>
      </w:r>
    </w:p>
    <w:p w:rsidR="000A3B61" w:rsidRPr="005C0FE3" w:rsidRDefault="000A3B61" w:rsidP="0049798B">
      <w:pPr>
        <w:pStyle w:val="a4"/>
        <w:numPr>
          <w:ilvl w:val="0"/>
          <w:numId w:val="59"/>
        </w:numPr>
        <w:jc w:val="left"/>
        <w:rPr>
          <w:rStyle w:val="FontStyle96"/>
          <w:sz w:val="24"/>
          <w:szCs w:val="24"/>
        </w:rPr>
      </w:pPr>
      <w:r w:rsidRPr="005C0FE3">
        <w:rPr>
          <w:rStyle w:val="FontStyle96"/>
          <w:sz w:val="24"/>
          <w:szCs w:val="24"/>
        </w:rPr>
        <w:t>ответ полный и правильный на сновании изученных теорий;</w:t>
      </w:r>
    </w:p>
    <w:p w:rsidR="000A3B61" w:rsidRPr="003F1D94" w:rsidRDefault="000A3B61" w:rsidP="0049798B">
      <w:pPr>
        <w:pStyle w:val="a4"/>
        <w:numPr>
          <w:ilvl w:val="0"/>
          <w:numId w:val="59"/>
        </w:numPr>
        <w:jc w:val="left"/>
        <w:rPr>
          <w:rFonts w:cs="Times New Roman"/>
        </w:rPr>
      </w:pPr>
      <w:r w:rsidRPr="005C0FE3">
        <w:rPr>
          <w:rStyle w:val="FontStyle96"/>
          <w:sz w:val="24"/>
          <w:szCs w:val="24"/>
        </w:rPr>
        <w:t>материал изложен в определенной логической последовательности, при этом допущены две-три несущественные ошибки, исправленные по требованию учителя.</w:t>
      </w:r>
    </w:p>
    <w:p w:rsidR="000A3B61" w:rsidRPr="005C0FE3" w:rsidRDefault="000A3B61" w:rsidP="005C0FE3">
      <w:pPr>
        <w:pStyle w:val="Style2"/>
        <w:widowControl/>
        <w:spacing w:before="5"/>
        <w:rPr>
          <w:rStyle w:val="FontStyle95"/>
          <w:sz w:val="24"/>
          <w:szCs w:val="24"/>
        </w:rPr>
      </w:pPr>
      <w:r w:rsidRPr="005C0FE3">
        <w:rPr>
          <w:rStyle w:val="FontStyle95"/>
          <w:sz w:val="24"/>
          <w:szCs w:val="24"/>
        </w:rPr>
        <w:t>Отметка «З»:</w:t>
      </w:r>
    </w:p>
    <w:p w:rsidR="000A3B61" w:rsidRPr="005C0FE3" w:rsidRDefault="000A3B61" w:rsidP="005C0FE3">
      <w:pPr>
        <w:pStyle w:val="Style10"/>
        <w:widowControl/>
        <w:tabs>
          <w:tab w:val="left" w:pos="216"/>
        </w:tabs>
        <w:spacing w:before="91" w:line="240" w:lineRule="auto"/>
        <w:rPr>
          <w:rStyle w:val="FontStyle96"/>
          <w:sz w:val="24"/>
          <w:szCs w:val="24"/>
        </w:rPr>
      </w:pPr>
      <w:r w:rsidRPr="005C0FE3">
        <w:rPr>
          <w:rStyle w:val="FontStyle96"/>
          <w:sz w:val="24"/>
          <w:szCs w:val="24"/>
        </w:rPr>
        <w:t>-</w:t>
      </w:r>
      <w:r w:rsidRPr="005C0FE3">
        <w:rPr>
          <w:rStyle w:val="FontStyle96"/>
          <w:sz w:val="24"/>
          <w:szCs w:val="24"/>
        </w:rPr>
        <w:tab/>
        <w:t>ответ полный, но при этом допущена существенная ошибка или ответ неполный, несвязный.</w:t>
      </w:r>
    </w:p>
    <w:p w:rsidR="000A3B61" w:rsidRPr="005C0FE3" w:rsidRDefault="000A3B61" w:rsidP="005C0FE3">
      <w:pPr>
        <w:pStyle w:val="Style2"/>
        <w:widowControl/>
        <w:spacing w:before="43"/>
        <w:rPr>
          <w:rStyle w:val="FontStyle95"/>
          <w:sz w:val="24"/>
          <w:szCs w:val="24"/>
        </w:rPr>
      </w:pPr>
      <w:r w:rsidRPr="005C0FE3">
        <w:rPr>
          <w:rStyle w:val="FontStyle95"/>
          <w:sz w:val="24"/>
          <w:szCs w:val="24"/>
        </w:rPr>
        <w:t>Отметка «2»:</w:t>
      </w:r>
    </w:p>
    <w:p w:rsidR="000A3B61" w:rsidRPr="005C0FE3" w:rsidRDefault="000A3B61" w:rsidP="0049798B">
      <w:pPr>
        <w:pStyle w:val="Style10"/>
        <w:widowControl/>
        <w:numPr>
          <w:ilvl w:val="0"/>
          <w:numId w:val="60"/>
        </w:numPr>
        <w:tabs>
          <w:tab w:val="left" w:pos="226"/>
        </w:tabs>
        <w:spacing w:before="48"/>
        <w:jc w:val="left"/>
        <w:rPr>
          <w:rStyle w:val="FontStyle96"/>
          <w:sz w:val="24"/>
          <w:szCs w:val="24"/>
        </w:rPr>
      </w:pPr>
      <w:r w:rsidRPr="005C0FE3">
        <w:rPr>
          <w:rStyle w:val="FontStyle96"/>
          <w:sz w:val="24"/>
          <w:szCs w:val="24"/>
        </w:rPr>
        <w:t>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w:t>
      </w:r>
    </w:p>
    <w:p w:rsidR="000A3B61" w:rsidRPr="005C0FE3" w:rsidRDefault="000A3B61" w:rsidP="005C0FE3">
      <w:pPr>
        <w:pStyle w:val="Style15"/>
        <w:widowControl/>
        <w:tabs>
          <w:tab w:val="left" w:pos="250"/>
        </w:tabs>
        <w:spacing w:line="274" w:lineRule="exact"/>
        <w:rPr>
          <w:rStyle w:val="FontStyle95"/>
          <w:sz w:val="24"/>
          <w:szCs w:val="24"/>
        </w:rPr>
      </w:pPr>
      <w:r w:rsidRPr="005C0FE3">
        <w:rPr>
          <w:rStyle w:val="FontStyle95"/>
          <w:sz w:val="24"/>
          <w:szCs w:val="24"/>
        </w:rPr>
        <w:t>2.</w:t>
      </w:r>
      <w:r w:rsidRPr="005C0FE3">
        <w:rPr>
          <w:rStyle w:val="FontStyle95"/>
          <w:b w:val="0"/>
          <w:bCs w:val="0"/>
          <w:sz w:val="24"/>
          <w:szCs w:val="24"/>
        </w:rPr>
        <w:tab/>
      </w:r>
      <w:r w:rsidRPr="005C0FE3">
        <w:rPr>
          <w:rStyle w:val="FontStyle95"/>
          <w:sz w:val="24"/>
          <w:szCs w:val="24"/>
        </w:rPr>
        <w:t>Оценка экспериментальных умений</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Оценка ставится на основании наблюдения за учащимися и письменного отчета за работу.</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«5»:</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выполнена полностью и правильно, сделаны правильные наблюдения и выводы;</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эксперимент осуществлен по плану с учетом техники безопасности и правил работы с веществами и оборудованием;</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проявлены организационно - трудовые умения, поддерживаются чистота рабочего места и порядок (на столе, экономно используются реактивы).</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«4»:</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«3»:</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«2»:</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не выполнена, у учащегося отсутствует экспериментальные умения.</w:t>
      </w:r>
    </w:p>
    <w:p w:rsidR="000A3B61" w:rsidRPr="005C0FE3" w:rsidRDefault="000A3B61" w:rsidP="003F1D94">
      <w:pPr>
        <w:pStyle w:val="Style15"/>
        <w:widowControl/>
        <w:tabs>
          <w:tab w:val="left" w:pos="250"/>
        </w:tabs>
        <w:spacing w:line="274" w:lineRule="exact"/>
        <w:ind w:right="2130"/>
        <w:rPr>
          <w:rStyle w:val="FontStyle95"/>
          <w:sz w:val="24"/>
          <w:szCs w:val="24"/>
        </w:rPr>
      </w:pPr>
      <w:r w:rsidRPr="005C0FE3">
        <w:rPr>
          <w:rStyle w:val="FontStyle95"/>
          <w:sz w:val="24"/>
          <w:szCs w:val="24"/>
        </w:rPr>
        <w:t>3.</w:t>
      </w:r>
      <w:r w:rsidRPr="005C0FE3">
        <w:rPr>
          <w:rStyle w:val="FontStyle95"/>
          <w:b w:val="0"/>
          <w:bCs w:val="0"/>
          <w:sz w:val="24"/>
          <w:szCs w:val="24"/>
        </w:rPr>
        <w:tab/>
      </w:r>
      <w:r w:rsidRPr="005C0FE3">
        <w:rPr>
          <w:rStyle w:val="FontStyle95"/>
          <w:sz w:val="24"/>
          <w:szCs w:val="24"/>
        </w:rPr>
        <w:t>Оценка умений решать расчетные задачи</w:t>
      </w:r>
      <w:r w:rsidRPr="005C0FE3">
        <w:rPr>
          <w:rStyle w:val="FontStyle95"/>
          <w:sz w:val="24"/>
          <w:szCs w:val="24"/>
        </w:rPr>
        <w:br/>
        <w:t>Отметка «5»:</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в логическом рассуждении и решении нет ошибок, задача решена рациональным способом;</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«4»:</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«3»:</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в логическом рассуждении нет существенных ошибок, но допущена существенная ошибка в математических расчетах.</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«2»:</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имеется существенные ошибки в логическом рассуждении и в решении.</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отсутствие ответа на задание.</w:t>
      </w:r>
    </w:p>
    <w:p w:rsidR="000A3B61" w:rsidRPr="005C0FE3" w:rsidRDefault="000A3B61" w:rsidP="003F1D94">
      <w:pPr>
        <w:pStyle w:val="Style15"/>
        <w:widowControl/>
        <w:tabs>
          <w:tab w:val="left" w:pos="250"/>
          <w:tab w:val="left" w:pos="6946"/>
        </w:tabs>
        <w:spacing w:line="274" w:lineRule="exact"/>
        <w:ind w:right="3123"/>
        <w:rPr>
          <w:rStyle w:val="FontStyle95"/>
          <w:sz w:val="24"/>
          <w:szCs w:val="24"/>
        </w:rPr>
      </w:pPr>
      <w:r w:rsidRPr="005C0FE3">
        <w:rPr>
          <w:rStyle w:val="FontStyle95"/>
          <w:sz w:val="24"/>
          <w:szCs w:val="24"/>
        </w:rPr>
        <w:t>4.</w:t>
      </w:r>
      <w:r w:rsidRPr="005C0FE3">
        <w:rPr>
          <w:rStyle w:val="FontStyle95"/>
          <w:b w:val="0"/>
          <w:bCs w:val="0"/>
          <w:sz w:val="24"/>
          <w:szCs w:val="24"/>
        </w:rPr>
        <w:tab/>
      </w:r>
      <w:r w:rsidR="003F1D94">
        <w:rPr>
          <w:rStyle w:val="FontStyle95"/>
          <w:sz w:val="24"/>
          <w:szCs w:val="24"/>
        </w:rPr>
        <w:t xml:space="preserve">Оценка письменных контрольных </w:t>
      </w:r>
      <w:r w:rsidRPr="005C0FE3">
        <w:rPr>
          <w:rStyle w:val="FontStyle95"/>
          <w:sz w:val="24"/>
          <w:szCs w:val="24"/>
        </w:rPr>
        <w:t>работ</w:t>
      </w:r>
      <w:r w:rsidRPr="005C0FE3">
        <w:rPr>
          <w:rStyle w:val="FontStyle95"/>
          <w:sz w:val="24"/>
          <w:szCs w:val="24"/>
        </w:rPr>
        <w:br/>
        <w:t>Отметка «5»:</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ответ полный и правильный, возможна несущественная ошибка.</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«4»:</w:t>
      </w:r>
    </w:p>
    <w:p w:rsidR="000A3B61" w:rsidRPr="005C0FE3" w:rsidRDefault="000A3B61" w:rsidP="005C0FE3">
      <w:pPr>
        <w:pStyle w:val="Style10"/>
        <w:widowControl/>
        <w:tabs>
          <w:tab w:val="left" w:pos="139"/>
        </w:tabs>
        <w:rPr>
          <w:rStyle w:val="FontStyle96"/>
          <w:sz w:val="24"/>
          <w:szCs w:val="24"/>
        </w:rPr>
      </w:pPr>
      <w:r w:rsidRPr="005C0FE3">
        <w:rPr>
          <w:rStyle w:val="FontStyle96"/>
          <w:sz w:val="24"/>
          <w:szCs w:val="24"/>
        </w:rPr>
        <w:t>-</w:t>
      </w:r>
      <w:r w:rsidRPr="005C0FE3">
        <w:rPr>
          <w:rStyle w:val="FontStyle96"/>
          <w:sz w:val="24"/>
          <w:szCs w:val="24"/>
        </w:rPr>
        <w:tab/>
        <w:t>ответ неполный или допущено не более двух несущественных ошибок.</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«3»:</w:t>
      </w:r>
    </w:p>
    <w:p w:rsidR="000A3B61" w:rsidRPr="005C0FE3" w:rsidRDefault="000A3B61" w:rsidP="005C0FE3">
      <w:pPr>
        <w:pStyle w:val="Style10"/>
        <w:widowControl/>
        <w:tabs>
          <w:tab w:val="left" w:pos="139"/>
        </w:tabs>
        <w:spacing w:before="48"/>
        <w:rPr>
          <w:rStyle w:val="FontStyle96"/>
          <w:sz w:val="24"/>
          <w:szCs w:val="24"/>
        </w:rPr>
      </w:pPr>
      <w:r w:rsidRPr="005C0FE3">
        <w:rPr>
          <w:rStyle w:val="FontStyle96"/>
          <w:sz w:val="24"/>
          <w:szCs w:val="24"/>
        </w:rPr>
        <w:t>-</w:t>
      </w:r>
      <w:r w:rsidRPr="005C0FE3">
        <w:rPr>
          <w:rStyle w:val="FontStyle96"/>
          <w:sz w:val="24"/>
          <w:szCs w:val="24"/>
        </w:rPr>
        <w:tab/>
        <w:t>работа выполнена не менее чем наполовину, допущена одна существенная ошибка и при этом две-три несущественные.</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Отметка «2»:</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выполнена меньше чем наполовину или содержит несколько существенных ошибок.</w:t>
      </w:r>
    </w:p>
    <w:p w:rsidR="000A3B61" w:rsidRPr="005C0FE3" w:rsidRDefault="000A3B61" w:rsidP="0049798B">
      <w:pPr>
        <w:pStyle w:val="Style10"/>
        <w:widowControl/>
        <w:numPr>
          <w:ilvl w:val="0"/>
          <w:numId w:val="20"/>
        </w:numPr>
        <w:tabs>
          <w:tab w:val="left" w:pos="139"/>
        </w:tabs>
        <w:rPr>
          <w:rStyle w:val="FontStyle96"/>
          <w:sz w:val="24"/>
          <w:szCs w:val="24"/>
        </w:rPr>
      </w:pPr>
      <w:r w:rsidRPr="005C0FE3">
        <w:rPr>
          <w:rStyle w:val="FontStyle96"/>
          <w:sz w:val="24"/>
          <w:szCs w:val="24"/>
        </w:rPr>
        <w:t>работа не выполнена.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оценке выполнения письменной контрольной работы необходимо учитывать требования единого орфографического режима.</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5.Оценка тестовых работ</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оценивании тестов используется следующая шкала</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90 - 100% выполнения - «отлично»</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70 - 89 % - «хорошо»</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50 - 69% - «удовлетворительно»</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менее 50% - «неудовлетворительно»</w:t>
      </w:r>
    </w:p>
    <w:p w:rsidR="003F1D94" w:rsidRDefault="000A3B61" w:rsidP="005C0FE3">
      <w:pPr>
        <w:pStyle w:val="Style9"/>
        <w:widowControl/>
        <w:spacing w:line="274" w:lineRule="exact"/>
        <w:ind w:right="3629"/>
        <w:rPr>
          <w:rStyle w:val="FontStyle96"/>
          <w:sz w:val="24"/>
          <w:szCs w:val="24"/>
        </w:rPr>
      </w:pPr>
      <w:r w:rsidRPr="005C0FE3">
        <w:rPr>
          <w:rStyle w:val="FontStyle96"/>
          <w:sz w:val="24"/>
          <w:szCs w:val="24"/>
        </w:rPr>
        <w:t xml:space="preserve"> «отлично»</w:t>
      </w:r>
    </w:p>
    <w:p w:rsidR="000A3B61" w:rsidRPr="005C0FE3" w:rsidRDefault="000A3B61" w:rsidP="005C0FE3">
      <w:pPr>
        <w:pStyle w:val="Style9"/>
        <w:widowControl/>
        <w:spacing w:line="274" w:lineRule="exact"/>
        <w:ind w:right="3629"/>
        <w:rPr>
          <w:rStyle w:val="FontStyle95"/>
          <w:sz w:val="24"/>
          <w:szCs w:val="24"/>
        </w:rPr>
      </w:pPr>
      <w:r w:rsidRPr="005C0FE3">
        <w:rPr>
          <w:rStyle w:val="FontStyle95"/>
          <w:sz w:val="24"/>
          <w:szCs w:val="24"/>
        </w:rPr>
        <w:t>6. Оценка реферата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Реферат оценивается по следующим критериям:</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соблюдение требований к его оформлению;</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необходимость и достаточность для раскрытия темы приведенной в тексте реферата информации;</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умение обучающегося свободно излагать основные идеи, отраженные в реферате;</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способность обучающегося понять суть задаваемых членами аттестационной комиссии вопросов и сформулировать точные ответы на них.</w:t>
      </w:r>
    </w:p>
    <w:p w:rsidR="000A3B61" w:rsidRPr="005C0FE3" w:rsidRDefault="000A3B61" w:rsidP="005C0FE3">
      <w:pPr>
        <w:pStyle w:val="Style2"/>
        <w:widowControl/>
        <w:spacing w:line="240" w:lineRule="exact"/>
        <w:ind w:left="2141"/>
      </w:pPr>
    </w:p>
    <w:p w:rsidR="000A3B61" w:rsidRPr="005C0FE3" w:rsidRDefault="000A3B61" w:rsidP="005C0FE3">
      <w:pPr>
        <w:pStyle w:val="Style2"/>
        <w:widowControl/>
        <w:spacing w:before="29" w:line="274" w:lineRule="exact"/>
        <w:ind w:left="2141"/>
        <w:rPr>
          <w:rStyle w:val="FontStyle95"/>
          <w:sz w:val="24"/>
          <w:szCs w:val="24"/>
        </w:rPr>
      </w:pPr>
      <w:r w:rsidRPr="005C0FE3">
        <w:rPr>
          <w:rStyle w:val="FontStyle95"/>
          <w:sz w:val="24"/>
          <w:szCs w:val="24"/>
        </w:rPr>
        <w:t>Оценочные материалы по биологии</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Оценка знаний и умений учащихся.</w:t>
      </w:r>
    </w:p>
    <w:p w:rsidR="000A3B61" w:rsidRPr="005C0FE3" w:rsidRDefault="000A3B61" w:rsidP="0049798B">
      <w:pPr>
        <w:pStyle w:val="Style10"/>
        <w:widowControl/>
        <w:numPr>
          <w:ilvl w:val="0"/>
          <w:numId w:val="44"/>
        </w:numPr>
        <w:tabs>
          <w:tab w:val="left" w:pos="259"/>
        </w:tabs>
        <w:rPr>
          <w:rStyle w:val="FontStyle96"/>
          <w:sz w:val="24"/>
          <w:szCs w:val="24"/>
        </w:rPr>
      </w:pPr>
      <w:r w:rsidRPr="005C0FE3">
        <w:rPr>
          <w:rStyle w:val="FontStyle96"/>
          <w:sz w:val="24"/>
          <w:szCs w:val="24"/>
        </w:rPr>
        <w:t>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w:t>
      </w:r>
    </w:p>
    <w:p w:rsidR="000A3B61" w:rsidRPr="005C0FE3" w:rsidRDefault="000A3B61" w:rsidP="0049798B">
      <w:pPr>
        <w:pStyle w:val="Style10"/>
        <w:widowControl/>
        <w:numPr>
          <w:ilvl w:val="0"/>
          <w:numId w:val="44"/>
        </w:numPr>
        <w:tabs>
          <w:tab w:val="left" w:pos="259"/>
        </w:tabs>
        <w:rPr>
          <w:rStyle w:val="FontStyle96"/>
          <w:sz w:val="24"/>
          <w:szCs w:val="24"/>
        </w:rPr>
      </w:pPr>
      <w:r w:rsidRPr="005C0FE3">
        <w:rPr>
          <w:rStyle w:val="FontStyle96"/>
          <w:sz w:val="24"/>
          <w:szCs w:val="24"/>
        </w:rPr>
        <w:t>Основными формами проверки знаний и умений учащихся по биологии являются письменная контрольная работа, тестирование и устный опрос.</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w:t>
      </w:r>
    </w:p>
    <w:p w:rsidR="000A3B61" w:rsidRPr="005C0FE3" w:rsidRDefault="000A3B61" w:rsidP="005C0FE3">
      <w:pPr>
        <w:pStyle w:val="Style10"/>
        <w:widowControl/>
        <w:tabs>
          <w:tab w:val="left" w:pos="259"/>
        </w:tabs>
        <w:rPr>
          <w:rStyle w:val="FontStyle96"/>
          <w:sz w:val="24"/>
          <w:szCs w:val="24"/>
        </w:rPr>
      </w:pPr>
      <w:r w:rsidRPr="005C0FE3">
        <w:rPr>
          <w:rStyle w:val="FontStyle96"/>
          <w:sz w:val="24"/>
          <w:szCs w:val="24"/>
        </w:rPr>
        <w:t>3.</w:t>
      </w:r>
      <w:r w:rsidRPr="005C0FE3">
        <w:rPr>
          <w:rStyle w:val="FontStyle96"/>
          <w:sz w:val="24"/>
          <w:szCs w:val="24"/>
        </w:rPr>
        <w:tab/>
        <w:t>Среди погрешностей выделяются ошибки и недочеты. Погрешность считается ошибкой,</w:t>
      </w:r>
      <w:r w:rsidRPr="005C0FE3">
        <w:rPr>
          <w:rStyle w:val="FontStyle96"/>
          <w:sz w:val="24"/>
          <w:szCs w:val="24"/>
        </w:rPr>
        <w:br/>
        <w:t>если она свидетельствует о том, что ученик не овладел основными знаниями, умениями,</w:t>
      </w:r>
      <w:r w:rsidRPr="005C0FE3">
        <w:rPr>
          <w:rStyle w:val="FontStyle96"/>
          <w:sz w:val="24"/>
          <w:szCs w:val="24"/>
        </w:rPr>
        <w:br/>
        <w:t>указанными в программе.</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w:t>
      </w:r>
    </w:p>
    <w:p w:rsidR="000A3B61" w:rsidRPr="005C0FE3" w:rsidRDefault="000A3B61" w:rsidP="005C0FE3">
      <w:pPr>
        <w:pStyle w:val="Style10"/>
        <w:widowControl/>
        <w:tabs>
          <w:tab w:val="left" w:pos="336"/>
        </w:tabs>
        <w:rPr>
          <w:rStyle w:val="FontStyle96"/>
          <w:sz w:val="24"/>
          <w:szCs w:val="24"/>
        </w:rPr>
      </w:pPr>
      <w:r w:rsidRPr="005C0FE3">
        <w:rPr>
          <w:rStyle w:val="FontStyle96"/>
          <w:sz w:val="24"/>
          <w:szCs w:val="24"/>
        </w:rPr>
        <w:t>4.</w:t>
      </w:r>
      <w:r w:rsidRPr="005C0FE3">
        <w:rPr>
          <w:rStyle w:val="FontStyle96"/>
          <w:sz w:val="24"/>
          <w:szCs w:val="24"/>
        </w:rPr>
        <w:tab/>
        <w:t>Задания для устного и письменного опроса учащихся состоят из теоретических</w:t>
      </w:r>
      <w:r w:rsidRPr="005C0FE3">
        <w:rPr>
          <w:rStyle w:val="FontStyle96"/>
          <w:sz w:val="24"/>
          <w:szCs w:val="24"/>
        </w:rPr>
        <w:br/>
        <w:t>вопросов и задач.</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w:t>
      </w:r>
    </w:p>
    <w:p w:rsidR="000A3B61" w:rsidRPr="005C0FE3" w:rsidRDefault="000A3B61" w:rsidP="005C0FE3">
      <w:pPr>
        <w:pStyle w:val="Style10"/>
        <w:widowControl/>
        <w:tabs>
          <w:tab w:val="left" w:pos="336"/>
        </w:tabs>
        <w:rPr>
          <w:rStyle w:val="FontStyle96"/>
          <w:sz w:val="24"/>
          <w:szCs w:val="24"/>
        </w:rPr>
      </w:pPr>
      <w:r w:rsidRPr="005C0FE3">
        <w:rPr>
          <w:rStyle w:val="FontStyle96"/>
          <w:sz w:val="24"/>
          <w:szCs w:val="24"/>
        </w:rPr>
        <w:t>5.</w:t>
      </w:r>
      <w:r w:rsidRPr="005C0FE3">
        <w:rPr>
          <w:rStyle w:val="FontStyle96"/>
          <w:sz w:val="24"/>
          <w:szCs w:val="24"/>
        </w:rPr>
        <w:tab/>
        <w:t>Оценка ответа учащегося при устном и письменном опросе проводится по</w:t>
      </w:r>
      <w:r w:rsidRPr="005C0FE3">
        <w:rPr>
          <w:rStyle w:val="FontStyle96"/>
          <w:sz w:val="24"/>
          <w:szCs w:val="24"/>
        </w:rPr>
        <w:br/>
        <w:t>пятибалльной системе, т. е. за ответ выставляется одна из отметок: 1 (плохо), 2</w:t>
      </w:r>
      <w:r w:rsidRPr="005C0FE3">
        <w:rPr>
          <w:rStyle w:val="FontStyle96"/>
          <w:sz w:val="24"/>
          <w:szCs w:val="24"/>
        </w:rPr>
        <w:br/>
        <w:t>(неудовлетворительно), 3 (удовлетворительно), 4 (хорошо), 5 (отлично).</w:t>
      </w:r>
    </w:p>
    <w:p w:rsidR="000A3B61" w:rsidRPr="005C0FE3" w:rsidRDefault="000A3B61" w:rsidP="005C0FE3">
      <w:pPr>
        <w:pStyle w:val="Style10"/>
        <w:widowControl/>
        <w:tabs>
          <w:tab w:val="left" w:pos="254"/>
        </w:tabs>
        <w:rPr>
          <w:rStyle w:val="FontStyle93"/>
          <w:sz w:val="24"/>
          <w:szCs w:val="24"/>
        </w:rPr>
      </w:pPr>
      <w:r w:rsidRPr="005C0FE3">
        <w:rPr>
          <w:rStyle w:val="FontStyle96"/>
          <w:sz w:val="24"/>
          <w:szCs w:val="24"/>
        </w:rPr>
        <w:t>6.</w:t>
      </w:r>
      <w:r w:rsidRPr="005C0FE3">
        <w:rPr>
          <w:rStyle w:val="FontStyle96"/>
          <w:sz w:val="24"/>
          <w:szCs w:val="24"/>
        </w:rPr>
        <w:tab/>
        <w:t>Учитель может повысить отметку за оригинальный ответ на вопрос или оригинальное,</w:t>
      </w:r>
      <w:r w:rsidRPr="005C0FE3">
        <w:rPr>
          <w:rStyle w:val="FontStyle96"/>
          <w:sz w:val="24"/>
          <w:szCs w:val="24"/>
        </w:rPr>
        <w:br/>
        <w:t>нахождение    ответа,    которые    свидетельствуют    о    высоком    биологическом    развитии</w:t>
      </w:r>
      <w:r w:rsidRPr="005C0FE3">
        <w:rPr>
          <w:rStyle w:val="FontStyle96"/>
          <w:sz w:val="24"/>
          <w:szCs w:val="24"/>
        </w:rPr>
        <w:br/>
        <w:t xml:space="preserve">учащегося;   за   освоение   более   сложной   темы   или   ответ   на   более   сложный   вопрос, предложенные учащемуся дополнительно после выполнения им заданий. </w:t>
      </w:r>
      <w:r w:rsidRPr="005C0FE3">
        <w:rPr>
          <w:rStyle w:val="FontStyle93"/>
          <w:sz w:val="24"/>
          <w:szCs w:val="24"/>
        </w:rPr>
        <w:t>Критерии ошибок:</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Для устных ответов определяются следующие критерии оценок:</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Ответ оценивается </w:t>
      </w:r>
      <w:r w:rsidRPr="005C0FE3">
        <w:rPr>
          <w:rStyle w:val="FontStyle93"/>
          <w:sz w:val="24"/>
          <w:szCs w:val="24"/>
        </w:rPr>
        <w:t xml:space="preserve">отметкой «5», </w:t>
      </w:r>
      <w:r w:rsidRPr="005C0FE3">
        <w:rPr>
          <w:rStyle w:val="FontStyle96"/>
          <w:sz w:val="24"/>
          <w:szCs w:val="24"/>
        </w:rPr>
        <w:t>если ученик:</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полно раскрыл содержание материала в объеме, предусмотренном программой и учебником,</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изложил материал грамотным языком в определенной логической последовательности, точно используя биологическую терминологию и символику;</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правильно ориентируется по рисункам, схемам, сопутствующие ответу;</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0A3B61" w:rsidRPr="005C0FE3" w:rsidRDefault="000A3B61" w:rsidP="005C0FE3">
      <w:pPr>
        <w:pStyle w:val="Style10"/>
        <w:widowControl/>
        <w:tabs>
          <w:tab w:val="left" w:pos="408"/>
        </w:tabs>
        <w:rPr>
          <w:rStyle w:val="FontStyle96"/>
          <w:sz w:val="24"/>
          <w:szCs w:val="24"/>
        </w:rPr>
      </w:pPr>
      <w:r w:rsidRPr="005C0FE3">
        <w:rPr>
          <w:rStyle w:val="FontStyle96"/>
          <w:sz w:val="24"/>
          <w:szCs w:val="24"/>
        </w:rPr>
        <w:t>-</w:t>
      </w:r>
      <w:r w:rsidRPr="005C0FE3">
        <w:rPr>
          <w:rStyle w:val="FontStyle96"/>
          <w:sz w:val="24"/>
          <w:szCs w:val="24"/>
        </w:rPr>
        <w:tab/>
        <w:t>продемонстрировал усвоение ранее изученных сопутствующих вопросов, сформированность и устойчивость используемых при отработке умений и навыков;</w:t>
      </w:r>
    </w:p>
    <w:p w:rsidR="000A3B61" w:rsidRPr="005C0FE3" w:rsidRDefault="000A3B61" w:rsidP="005C0FE3">
      <w:pPr>
        <w:pStyle w:val="Style10"/>
        <w:widowControl/>
        <w:tabs>
          <w:tab w:val="left" w:pos="245"/>
        </w:tabs>
        <w:rPr>
          <w:rStyle w:val="FontStyle96"/>
          <w:sz w:val="24"/>
          <w:szCs w:val="24"/>
        </w:rPr>
      </w:pPr>
      <w:r w:rsidRPr="005C0FE3">
        <w:rPr>
          <w:rStyle w:val="FontStyle96"/>
          <w:sz w:val="24"/>
          <w:szCs w:val="24"/>
        </w:rPr>
        <w:t>-</w:t>
      </w:r>
      <w:r w:rsidRPr="005C0FE3">
        <w:rPr>
          <w:rStyle w:val="FontStyle96"/>
          <w:sz w:val="24"/>
          <w:szCs w:val="24"/>
        </w:rPr>
        <w:tab/>
        <w:t>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w:t>
      </w:r>
    </w:p>
    <w:p w:rsidR="000A3B61" w:rsidRPr="005C0FE3" w:rsidRDefault="000A3B61" w:rsidP="005C0FE3">
      <w:pPr>
        <w:pStyle w:val="Style2"/>
        <w:widowControl/>
        <w:spacing w:line="274" w:lineRule="exact"/>
        <w:rPr>
          <w:rStyle w:val="FontStyle96"/>
          <w:sz w:val="24"/>
          <w:szCs w:val="24"/>
        </w:rPr>
      </w:pPr>
      <w:r w:rsidRPr="005C0FE3">
        <w:rPr>
          <w:rStyle w:val="FontStyle95"/>
          <w:sz w:val="24"/>
          <w:szCs w:val="24"/>
        </w:rPr>
        <w:t xml:space="preserve">Ответ оценивается </w:t>
      </w:r>
      <w:r w:rsidRPr="005C0FE3">
        <w:rPr>
          <w:rStyle w:val="FontStyle93"/>
          <w:sz w:val="24"/>
          <w:szCs w:val="24"/>
        </w:rPr>
        <w:t xml:space="preserve">отметкой «4»,если </w:t>
      </w:r>
      <w:r w:rsidRPr="005C0FE3">
        <w:rPr>
          <w:rStyle w:val="FontStyle95"/>
          <w:sz w:val="24"/>
          <w:szCs w:val="24"/>
        </w:rPr>
        <w:t xml:space="preserve">он удовлетворяет в основном требованиям на оценку«5», </w:t>
      </w:r>
      <w:r w:rsidRPr="005C0FE3">
        <w:rPr>
          <w:rStyle w:val="FontStyle96"/>
          <w:sz w:val="24"/>
          <w:szCs w:val="24"/>
        </w:rPr>
        <w:t>но при этом имеет один из недостатков:</w:t>
      </w:r>
    </w:p>
    <w:p w:rsidR="000A3B61" w:rsidRPr="005C0FE3" w:rsidRDefault="000A3B61" w:rsidP="005C0FE3">
      <w:pPr>
        <w:pStyle w:val="Style10"/>
        <w:widowControl/>
        <w:tabs>
          <w:tab w:val="left" w:pos="154"/>
        </w:tabs>
        <w:rPr>
          <w:rStyle w:val="FontStyle96"/>
          <w:sz w:val="24"/>
          <w:szCs w:val="24"/>
        </w:rPr>
      </w:pPr>
      <w:r w:rsidRPr="005C0FE3">
        <w:rPr>
          <w:rStyle w:val="FontStyle96"/>
          <w:sz w:val="24"/>
          <w:szCs w:val="24"/>
        </w:rPr>
        <w:t>-</w:t>
      </w:r>
      <w:r w:rsidRPr="005C0FE3">
        <w:rPr>
          <w:rStyle w:val="FontStyle96"/>
          <w:sz w:val="24"/>
          <w:szCs w:val="24"/>
        </w:rPr>
        <w:tab/>
        <w:t>в изложении допущены небольшие пробелы, не исказившие биологическое содержание ответа;</w:t>
      </w:r>
    </w:p>
    <w:p w:rsidR="000A3B61" w:rsidRPr="005C0FE3" w:rsidRDefault="000A3B61" w:rsidP="005C0FE3">
      <w:pPr>
        <w:pStyle w:val="Style10"/>
        <w:widowControl/>
        <w:tabs>
          <w:tab w:val="left" w:pos="254"/>
        </w:tabs>
        <w:rPr>
          <w:rStyle w:val="FontStyle96"/>
          <w:sz w:val="24"/>
          <w:szCs w:val="24"/>
        </w:rPr>
      </w:pPr>
      <w:r w:rsidRPr="005C0FE3">
        <w:rPr>
          <w:rStyle w:val="FontStyle96"/>
          <w:sz w:val="24"/>
          <w:szCs w:val="24"/>
        </w:rPr>
        <w:t>-</w:t>
      </w:r>
      <w:r w:rsidRPr="005C0FE3">
        <w:rPr>
          <w:rStyle w:val="FontStyle96"/>
          <w:sz w:val="24"/>
          <w:szCs w:val="24"/>
        </w:rPr>
        <w:tab/>
        <w:t>допущены один - два недочета при освещении основного содержания ответа, исправленные по замечанию учителя;</w:t>
      </w:r>
    </w:p>
    <w:p w:rsidR="000A3B61" w:rsidRPr="005C0FE3" w:rsidRDefault="000A3B61" w:rsidP="005C0FE3">
      <w:pPr>
        <w:pStyle w:val="Style10"/>
        <w:widowControl/>
        <w:tabs>
          <w:tab w:val="left" w:pos="163"/>
        </w:tabs>
        <w:rPr>
          <w:rStyle w:val="FontStyle96"/>
          <w:sz w:val="24"/>
          <w:szCs w:val="24"/>
        </w:rPr>
      </w:pPr>
      <w:r w:rsidRPr="005C0FE3">
        <w:rPr>
          <w:rStyle w:val="FontStyle96"/>
          <w:sz w:val="24"/>
          <w:szCs w:val="24"/>
        </w:rPr>
        <w:t>-</w:t>
      </w:r>
      <w:r w:rsidRPr="005C0FE3">
        <w:rPr>
          <w:rStyle w:val="FontStyle96"/>
          <w:sz w:val="24"/>
          <w:szCs w:val="24"/>
        </w:rPr>
        <w:tab/>
        <w:t>допущены ошибка или более двух недочетов при освещении второстепенных вопросов или в выкладках, легко исправленные по замечанию учителя.</w:t>
      </w:r>
    </w:p>
    <w:p w:rsidR="000A3B61" w:rsidRPr="005C0FE3" w:rsidRDefault="000A3B61" w:rsidP="005C0FE3">
      <w:pPr>
        <w:pStyle w:val="Style34"/>
        <w:widowControl/>
        <w:spacing w:line="274" w:lineRule="exact"/>
        <w:jc w:val="both"/>
        <w:rPr>
          <w:rStyle w:val="FontStyle96"/>
          <w:sz w:val="24"/>
          <w:szCs w:val="24"/>
        </w:rPr>
      </w:pPr>
      <w:r w:rsidRPr="005C0FE3">
        <w:rPr>
          <w:rStyle w:val="FontStyle93"/>
          <w:sz w:val="24"/>
          <w:szCs w:val="24"/>
        </w:rPr>
        <w:t xml:space="preserve">Отметка «3» </w:t>
      </w:r>
      <w:r w:rsidRPr="005C0FE3">
        <w:rPr>
          <w:rStyle w:val="FontStyle96"/>
          <w:sz w:val="24"/>
          <w:szCs w:val="24"/>
        </w:rPr>
        <w:t>ставится в следующих случаях:</w:t>
      </w:r>
    </w:p>
    <w:p w:rsidR="000A3B61" w:rsidRPr="005C0FE3" w:rsidRDefault="000A3B61" w:rsidP="0049798B">
      <w:pPr>
        <w:pStyle w:val="Style10"/>
        <w:widowControl/>
        <w:numPr>
          <w:ilvl w:val="0"/>
          <w:numId w:val="45"/>
        </w:numPr>
        <w:tabs>
          <w:tab w:val="left" w:pos="163"/>
        </w:tabs>
        <w:rPr>
          <w:rStyle w:val="FontStyle96"/>
          <w:sz w:val="24"/>
          <w:szCs w:val="24"/>
        </w:rPr>
      </w:pPr>
      <w:r w:rsidRPr="005C0FE3">
        <w:rPr>
          <w:rStyle w:val="FontStyle96"/>
          <w:sz w:val="24"/>
          <w:szCs w:val="24"/>
        </w:rPr>
        <w:t>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w:t>
      </w:r>
    </w:p>
    <w:p w:rsidR="000A3B61" w:rsidRPr="005C0FE3" w:rsidRDefault="000A3B61" w:rsidP="0049798B">
      <w:pPr>
        <w:pStyle w:val="Style10"/>
        <w:widowControl/>
        <w:numPr>
          <w:ilvl w:val="0"/>
          <w:numId w:val="45"/>
        </w:numPr>
        <w:tabs>
          <w:tab w:val="left" w:pos="163"/>
        </w:tabs>
      </w:pPr>
      <w:r w:rsidRPr="005C0FE3">
        <w:rPr>
          <w:rStyle w:val="FontStyle96"/>
          <w:sz w:val="24"/>
          <w:szCs w:val="24"/>
        </w:rPr>
        <w:t>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w:t>
      </w:r>
    </w:p>
    <w:p w:rsidR="000A3B61" w:rsidRPr="005C0FE3" w:rsidRDefault="000A3B61" w:rsidP="0049798B">
      <w:pPr>
        <w:pStyle w:val="Style10"/>
        <w:widowControl/>
        <w:numPr>
          <w:ilvl w:val="0"/>
          <w:numId w:val="46"/>
        </w:numPr>
        <w:tabs>
          <w:tab w:val="left" w:pos="240"/>
        </w:tabs>
        <w:spacing w:before="48"/>
        <w:rPr>
          <w:rStyle w:val="FontStyle96"/>
          <w:sz w:val="24"/>
          <w:szCs w:val="24"/>
        </w:rPr>
      </w:pPr>
      <w:r w:rsidRPr="005C0FE3">
        <w:rPr>
          <w:rStyle w:val="FontStyle96"/>
          <w:sz w:val="24"/>
          <w:szCs w:val="24"/>
        </w:rPr>
        <w:t>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0A3B61" w:rsidRPr="005C0FE3" w:rsidRDefault="000A3B61" w:rsidP="0049798B">
      <w:pPr>
        <w:pStyle w:val="Style10"/>
        <w:widowControl/>
        <w:numPr>
          <w:ilvl w:val="0"/>
          <w:numId w:val="46"/>
        </w:numPr>
        <w:tabs>
          <w:tab w:val="left" w:pos="240"/>
        </w:tabs>
        <w:rPr>
          <w:rStyle w:val="FontStyle96"/>
          <w:sz w:val="24"/>
          <w:szCs w:val="24"/>
        </w:rPr>
      </w:pPr>
      <w:r w:rsidRPr="005C0FE3">
        <w:rPr>
          <w:rStyle w:val="FontStyle96"/>
          <w:sz w:val="24"/>
          <w:szCs w:val="24"/>
        </w:rPr>
        <w:t>при знании теоретического материала выявлена недостаточная сформированность основных умений и навыков.</w:t>
      </w:r>
    </w:p>
    <w:p w:rsidR="000A3B61" w:rsidRPr="005C0FE3" w:rsidRDefault="000A3B61" w:rsidP="005C0FE3">
      <w:pPr>
        <w:pStyle w:val="Style34"/>
        <w:widowControl/>
        <w:spacing w:line="274" w:lineRule="exact"/>
        <w:jc w:val="both"/>
        <w:rPr>
          <w:rStyle w:val="FontStyle96"/>
          <w:sz w:val="24"/>
          <w:szCs w:val="24"/>
        </w:rPr>
      </w:pPr>
      <w:r w:rsidRPr="005C0FE3">
        <w:rPr>
          <w:rStyle w:val="FontStyle93"/>
          <w:sz w:val="24"/>
          <w:szCs w:val="24"/>
        </w:rPr>
        <w:t xml:space="preserve">Отметка «2» </w:t>
      </w:r>
      <w:r w:rsidRPr="005C0FE3">
        <w:rPr>
          <w:rStyle w:val="FontStyle96"/>
          <w:sz w:val="24"/>
          <w:szCs w:val="24"/>
        </w:rPr>
        <w:t>ставится в следующих случаях:</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не раскрыто основное содержание учебного материала;</w:t>
      </w:r>
    </w:p>
    <w:p w:rsidR="000A3B61" w:rsidRPr="005C0FE3" w:rsidRDefault="000A3B61" w:rsidP="0049798B">
      <w:pPr>
        <w:pStyle w:val="Style10"/>
        <w:widowControl/>
        <w:numPr>
          <w:ilvl w:val="0"/>
          <w:numId w:val="32"/>
        </w:numPr>
        <w:tabs>
          <w:tab w:val="left" w:pos="149"/>
        </w:tabs>
        <w:rPr>
          <w:rStyle w:val="FontStyle96"/>
          <w:sz w:val="24"/>
          <w:szCs w:val="24"/>
        </w:rPr>
      </w:pPr>
      <w:r w:rsidRPr="005C0FE3">
        <w:rPr>
          <w:rStyle w:val="FontStyle96"/>
          <w:sz w:val="24"/>
          <w:szCs w:val="24"/>
        </w:rPr>
        <w:t>обнаружено незнание или непонимание учеником большей или наиболее важной части учебного материала;</w:t>
      </w:r>
    </w:p>
    <w:p w:rsidR="000A3B61" w:rsidRPr="005C0FE3" w:rsidRDefault="000A3B61" w:rsidP="005C0FE3">
      <w:pPr>
        <w:pStyle w:val="Style13"/>
        <w:widowControl/>
        <w:tabs>
          <w:tab w:val="left" w:pos="283"/>
        </w:tabs>
        <w:jc w:val="both"/>
        <w:rPr>
          <w:rStyle w:val="FontStyle93"/>
          <w:sz w:val="24"/>
          <w:szCs w:val="24"/>
        </w:rPr>
      </w:pPr>
      <w:r w:rsidRPr="005C0FE3">
        <w:rPr>
          <w:rStyle w:val="FontStyle96"/>
          <w:sz w:val="24"/>
          <w:szCs w:val="24"/>
        </w:rPr>
        <w:t>-</w:t>
      </w:r>
      <w:r w:rsidRPr="005C0FE3">
        <w:rPr>
          <w:rStyle w:val="FontStyle96"/>
          <w:sz w:val="24"/>
          <w:szCs w:val="24"/>
        </w:rPr>
        <w:tab/>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r w:rsidRPr="005C0FE3">
        <w:rPr>
          <w:rStyle w:val="FontStyle93"/>
          <w:sz w:val="24"/>
          <w:szCs w:val="24"/>
        </w:rPr>
        <w:t>Оценка выполнения практических (лабораторных) работ по биологии. Оценка</w:t>
      </w:r>
    </w:p>
    <w:p w:rsidR="000A3B61" w:rsidRPr="005C0FE3" w:rsidRDefault="000A3B61" w:rsidP="005C0FE3">
      <w:pPr>
        <w:pStyle w:val="Style34"/>
        <w:widowControl/>
        <w:spacing w:line="274" w:lineRule="exact"/>
        <w:jc w:val="both"/>
        <w:rPr>
          <w:rStyle w:val="FontStyle96"/>
          <w:sz w:val="24"/>
          <w:szCs w:val="24"/>
        </w:rPr>
      </w:pPr>
      <w:r w:rsidRPr="005C0FE3">
        <w:rPr>
          <w:rStyle w:val="FontStyle93"/>
          <w:sz w:val="24"/>
          <w:szCs w:val="24"/>
        </w:rPr>
        <w:t xml:space="preserve">"5" ставится, если ученик: </w:t>
      </w:r>
      <w:r w:rsidRPr="005C0FE3">
        <w:rPr>
          <w:rStyle w:val="FontStyle96"/>
          <w:sz w:val="24"/>
          <w:szCs w:val="24"/>
        </w:rPr>
        <w:t>-правильно определил цель работы;</w:t>
      </w:r>
    </w:p>
    <w:p w:rsidR="000A3B61" w:rsidRPr="005C0FE3" w:rsidRDefault="000A3B61" w:rsidP="0049798B">
      <w:pPr>
        <w:pStyle w:val="Style10"/>
        <w:widowControl/>
        <w:numPr>
          <w:ilvl w:val="0"/>
          <w:numId w:val="47"/>
        </w:numPr>
        <w:tabs>
          <w:tab w:val="left" w:pos="158"/>
        </w:tabs>
        <w:rPr>
          <w:rStyle w:val="FontStyle96"/>
          <w:sz w:val="24"/>
          <w:szCs w:val="24"/>
        </w:rPr>
      </w:pPr>
      <w:r w:rsidRPr="005C0FE3">
        <w:rPr>
          <w:rStyle w:val="FontStyle96"/>
          <w:sz w:val="24"/>
          <w:szCs w:val="24"/>
        </w:rPr>
        <w:t>выполнил работу в полном объеме с соблюдением необходимой последовательности проведения опытов и измерений;</w:t>
      </w:r>
    </w:p>
    <w:p w:rsidR="000A3B61" w:rsidRPr="005C0FE3" w:rsidRDefault="000A3B61" w:rsidP="0049798B">
      <w:pPr>
        <w:pStyle w:val="Style13"/>
        <w:widowControl/>
        <w:numPr>
          <w:ilvl w:val="0"/>
          <w:numId w:val="47"/>
        </w:numPr>
        <w:tabs>
          <w:tab w:val="left" w:pos="158"/>
        </w:tabs>
        <w:jc w:val="both"/>
        <w:rPr>
          <w:rStyle w:val="FontStyle96"/>
          <w:sz w:val="24"/>
          <w:szCs w:val="24"/>
        </w:rPr>
      </w:pPr>
      <w:r w:rsidRPr="005C0FE3">
        <w:rPr>
          <w:rStyle w:val="FontStyle96"/>
          <w:sz w:val="24"/>
          <w:szCs w:val="24"/>
        </w:rPr>
        <w:t>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0A3B61" w:rsidRPr="005C0FE3" w:rsidRDefault="000A3B61" w:rsidP="005C0FE3">
      <w:pPr>
        <w:pStyle w:val="Style10"/>
        <w:widowControl/>
        <w:tabs>
          <w:tab w:val="left" w:pos="154"/>
        </w:tabs>
        <w:rPr>
          <w:rStyle w:val="FontStyle96"/>
          <w:sz w:val="24"/>
          <w:szCs w:val="24"/>
        </w:rPr>
      </w:pPr>
      <w:r w:rsidRPr="005C0FE3">
        <w:rPr>
          <w:rStyle w:val="FontStyle96"/>
          <w:sz w:val="24"/>
          <w:szCs w:val="24"/>
        </w:rPr>
        <w:t>-</w:t>
      </w:r>
      <w:r w:rsidRPr="005C0FE3">
        <w:rPr>
          <w:rStyle w:val="FontStyle96"/>
          <w:sz w:val="24"/>
          <w:szCs w:val="24"/>
        </w:rPr>
        <w:tab/>
        <w:t>эксперимент осуществляет по плану с учетом техники безопасности и правил работы с материалами и оборудованием.</w:t>
      </w:r>
    </w:p>
    <w:p w:rsidR="000A3B61" w:rsidRPr="005C0FE3" w:rsidRDefault="000A3B61" w:rsidP="005C0FE3">
      <w:pPr>
        <w:pStyle w:val="Style34"/>
        <w:widowControl/>
        <w:spacing w:line="274" w:lineRule="exact"/>
        <w:jc w:val="both"/>
        <w:rPr>
          <w:rStyle w:val="FontStyle96"/>
          <w:sz w:val="24"/>
          <w:szCs w:val="24"/>
        </w:rPr>
      </w:pPr>
      <w:r w:rsidRPr="005C0FE3">
        <w:rPr>
          <w:rStyle w:val="FontStyle93"/>
          <w:sz w:val="24"/>
          <w:szCs w:val="24"/>
        </w:rPr>
        <w:t xml:space="preserve">Оценка "4" ставится, если ученик выполнил требования к оценке "5", но: </w:t>
      </w:r>
      <w:r w:rsidRPr="005C0FE3">
        <w:rPr>
          <w:rStyle w:val="FontStyle96"/>
          <w:sz w:val="24"/>
          <w:szCs w:val="24"/>
        </w:rPr>
        <w:t>-опыт проводил в условиях, не обеспечивающих достаточной точности измерений; -.или было допущено два-три недочета; -или не более одной негрубой ошибки и одного недочета,</w:t>
      </w:r>
    </w:p>
    <w:p w:rsidR="000A3B61" w:rsidRPr="005C0FE3" w:rsidRDefault="000A3B61" w:rsidP="005C0FE3">
      <w:pPr>
        <w:pStyle w:val="Style34"/>
        <w:widowControl/>
        <w:spacing w:line="274" w:lineRule="exact"/>
        <w:jc w:val="both"/>
        <w:rPr>
          <w:rStyle w:val="FontStyle93"/>
          <w:sz w:val="24"/>
          <w:szCs w:val="24"/>
        </w:rPr>
      </w:pPr>
      <w:r w:rsidRPr="005C0FE3">
        <w:rPr>
          <w:rStyle w:val="FontStyle96"/>
          <w:sz w:val="24"/>
          <w:szCs w:val="24"/>
        </w:rPr>
        <w:t xml:space="preserve">-или в описании наблюдений из опыта допустил неточности, выводы сделал неполные. </w:t>
      </w:r>
      <w:r w:rsidRPr="005C0FE3">
        <w:rPr>
          <w:rStyle w:val="FontStyle93"/>
          <w:sz w:val="24"/>
          <w:szCs w:val="24"/>
        </w:rPr>
        <w:t>Оценка "3" ставится, если ученик:</w:t>
      </w:r>
    </w:p>
    <w:p w:rsidR="000A3B61" w:rsidRPr="005C0FE3" w:rsidRDefault="000A3B61" w:rsidP="005C0FE3">
      <w:pPr>
        <w:pStyle w:val="Style10"/>
        <w:widowControl/>
        <w:tabs>
          <w:tab w:val="left" w:pos="274"/>
        </w:tabs>
        <w:rPr>
          <w:rStyle w:val="FontStyle96"/>
          <w:sz w:val="24"/>
          <w:szCs w:val="24"/>
        </w:rPr>
      </w:pPr>
      <w:r w:rsidRPr="005C0FE3">
        <w:rPr>
          <w:rStyle w:val="FontStyle96"/>
          <w:sz w:val="24"/>
          <w:szCs w:val="24"/>
        </w:rPr>
        <w:t>-</w:t>
      </w:r>
      <w:r w:rsidRPr="005C0FE3">
        <w:rPr>
          <w:rStyle w:val="FontStyle96"/>
          <w:sz w:val="24"/>
          <w:szCs w:val="24"/>
        </w:rPr>
        <w:tab/>
        <w:t>правильно определил цель опыта; работу выполняет правильно не менее чем наполовину, однако объём выполненной части таков, что позволяет получить правильные результаты и выводы по основным, принципиально важным задачам работы;</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-опыт проводился в нерациональных условиях, что привело к получению результатов с большей погрешностью; или в отчёте были допущены в общей сложности не более двух ошибок, но повлиявших на результат выполнения;</w:t>
      </w:r>
    </w:p>
    <w:p w:rsidR="0078381C" w:rsidRDefault="000A3B61" w:rsidP="005C0FE3">
      <w:pPr>
        <w:pStyle w:val="Style34"/>
        <w:widowControl/>
        <w:spacing w:line="274" w:lineRule="exact"/>
        <w:jc w:val="both"/>
        <w:rPr>
          <w:rStyle w:val="FontStyle96"/>
          <w:sz w:val="24"/>
          <w:szCs w:val="24"/>
        </w:rPr>
      </w:pPr>
      <w:r w:rsidRPr="005C0FE3">
        <w:rPr>
          <w:rStyle w:val="FontStyle96"/>
          <w:sz w:val="24"/>
          <w:szCs w:val="24"/>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0A3B61" w:rsidRPr="005C0FE3" w:rsidRDefault="000A3B61" w:rsidP="005C0FE3">
      <w:pPr>
        <w:pStyle w:val="Style34"/>
        <w:widowControl/>
        <w:spacing w:line="274" w:lineRule="exact"/>
        <w:jc w:val="both"/>
        <w:rPr>
          <w:rStyle w:val="FontStyle93"/>
          <w:sz w:val="24"/>
          <w:szCs w:val="24"/>
        </w:rPr>
      </w:pPr>
      <w:r w:rsidRPr="005C0FE3">
        <w:rPr>
          <w:rStyle w:val="FontStyle96"/>
          <w:sz w:val="24"/>
          <w:szCs w:val="24"/>
        </w:rPr>
        <w:t xml:space="preserve"> </w:t>
      </w:r>
      <w:r w:rsidRPr="005C0FE3">
        <w:rPr>
          <w:rStyle w:val="FontStyle93"/>
          <w:sz w:val="24"/>
          <w:szCs w:val="24"/>
        </w:rPr>
        <w:t>Оценка "2" ставится, если ученик:</w:t>
      </w:r>
    </w:p>
    <w:p w:rsidR="000A3B61" w:rsidRPr="005C0FE3" w:rsidRDefault="000A3B61" w:rsidP="005C0FE3">
      <w:pPr>
        <w:pStyle w:val="Style13"/>
        <w:widowControl/>
        <w:tabs>
          <w:tab w:val="left" w:pos="120"/>
        </w:tabs>
        <w:jc w:val="both"/>
        <w:rPr>
          <w:rStyle w:val="FontStyle96"/>
          <w:sz w:val="24"/>
          <w:szCs w:val="24"/>
        </w:rPr>
      </w:pPr>
      <w:r w:rsidRPr="005C0FE3">
        <w:rPr>
          <w:rStyle w:val="FontStyle96"/>
          <w:sz w:val="24"/>
          <w:szCs w:val="24"/>
        </w:rPr>
        <w:t>-</w:t>
      </w:r>
      <w:r w:rsidRPr="005C0FE3">
        <w:rPr>
          <w:rStyle w:val="FontStyle96"/>
          <w:sz w:val="24"/>
          <w:szCs w:val="24"/>
        </w:rPr>
        <w:tab/>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 -или опыты, измерения, вычисления, наблюдения производились неправильно;</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-или в ходе работы и в отчете обнаружились в совокупности все недостатки, отмеченные в требованиях к оценке"3";</w:t>
      </w:r>
    </w:p>
    <w:p w:rsidR="000A3B61" w:rsidRPr="005C0FE3" w:rsidRDefault="000A3B61" w:rsidP="005C0FE3">
      <w:pPr>
        <w:pStyle w:val="Style34"/>
        <w:widowControl/>
        <w:spacing w:before="48" w:line="274" w:lineRule="exact"/>
        <w:jc w:val="both"/>
        <w:rPr>
          <w:rStyle w:val="FontStyle96"/>
          <w:sz w:val="24"/>
          <w:szCs w:val="24"/>
        </w:rPr>
      </w:pPr>
      <w:r w:rsidRPr="005C0FE3">
        <w:rPr>
          <w:rStyle w:val="FontStyle96"/>
          <w:sz w:val="24"/>
          <w:szCs w:val="24"/>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0A3B61" w:rsidRPr="005C0FE3" w:rsidRDefault="000A3B61" w:rsidP="005C0FE3">
      <w:pPr>
        <w:pStyle w:val="Style43"/>
        <w:widowControl/>
        <w:spacing w:before="86"/>
        <w:jc w:val="both"/>
        <w:rPr>
          <w:rStyle w:val="FontStyle93"/>
          <w:sz w:val="24"/>
          <w:szCs w:val="24"/>
        </w:rPr>
      </w:pPr>
      <w:r w:rsidRPr="005C0FE3">
        <w:rPr>
          <w:rStyle w:val="FontStyle93"/>
          <w:sz w:val="24"/>
          <w:szCs w:val="24"/>
        </w:rPr>
        <w:t>Оценка письменных контрольных работ и тестирования учащихся по биологии</w:t>
      </w:r>
    </w:p>
    <w:p w:rsidR="000A3B61" w:rsidRPr="005C0FE3" w:rsidRDefault="000A3B61" w:rsidP="005C0FE3">
      <w:pPr>
        <w:pStyle w:val="Style9"/>
        <w:widowControl/>
        <w:spacing w:before="58" w:line="274" w:lineRule="exact"/>
        <w:rPr>
          <w:rStyle w:val="FontStyle96"/>
          <w:sz w:val="24"/>
          <w:szCs w:val="24"/>
        </w:rPr>
      </w:pPr>
      <w:r w:rsidRPr="005C0FE3">
        <w:rPr>
          <w:rStyle w:val="FontStyle93"/>
          <w:sz w:val="24"/>
          <w:szCs w:val="24"/>
        </w:rPr>
        <w:t xml:space="preserve">Отметка «5» </w:t>
      </w:r>
      <w:r w:rsidRPr="005C0FE3">
        <w:rPr>
          <w:rStyle w:val="FontStyle96"/>
          <w:sz w:val="24"/>
          <w:szCs w:val="24"/>
        </w:rPr>
        <w:t>ставится, если: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работа выполнена полностью;</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в логических рассуждениях и обосновании решения нет пробелов и ошибок;</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в решении нет</w:t>
      </w:r>
    </w:p>
    <w:p w:rsidR="0078381C"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биологических ошибок (возможна одна неточность, описка, не являющаяся следствием незнания или непонимания учебного материала). </w:t>
      </w:r>
    </w:p>
    <w:p w:rsidR="000A3B61" w:rsidRPr="005C0FE3" w:rsidRDefault="000A3B61" w:rsidP="005C0FE3">
      <w:pPr>
        <w:pStyle w:val="Style34"/>
        <w:widowControl/>
        <w:spacing w:line="274" w:lineRule="exact"/>
        <w:jc w:val="both"/>
        <w:rPr>
          <w:rStyle w:val="FontStyle96"/>
          <w:sz w:val="24"/>
          <w:szCs w:val="24"/>
        </w:rPr>
      </w:pPr>
      <w:r w:rsidRPr="005C0FE3">
        <w:rPr>
          <w:rStyle w:val="FontStyle93"/>
          <w:sz w:val="24"/>
          <w:szCs w:val="24"/>
        </w:rPr>
        <w:t xml:space="preserve">Отметка «4» </w:t>
      </w:r>
      <w:r w:rsidRPr="005C0FE3">
        <w:rPr>
          <w:rStyle w:val="FontStyle96"/>
          <w:sz w:val="24"/>
          <w:szCs w:val="24"/>
        </w:rPr>
        <w:t>ставится, если: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работа выполнена полностью, но обоснования шагов решения недостаточны (если умение обосновывать рассуждения не являлось специальным объектом проверки);</w:t>
      </w:r>
    </w:p>
    <w:p w:rsidR="0078381C" w:rsidRDefault="000A3B61" w:rsidP="005C0FE3">
      <w:pPr>
        <w:pStyle w:val="Style13"/>
        <w:widowControl/>
        <w:numPr>
          <w:ilvl w:val="0"/>
          <w:numId w:val="17"/>
        </w:numPr>
        <w:tabs>
          <w:tab w:val="left" w:pos="120"/>
        </w:tabs>
        <w:jc w:val="both"/>
        <w:rPr>
          <w:rStyle w:val="FontStyle96"/>
          <w:sz w:val="24"/>
          <w:szCs w:val="24"/>
        </w:rPr>
      </w:pPr>
      <w:r w:rsidRPr="005C0FE3">
        <w:rPr>
          <w:rStyle w:val="FontStyle96"/>
          <w:sz w:val="24"/>
          <w:szCs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0A3B61" w:rsidRPr="005C0FE3" w:rsidRDefault="000A3B61" w:rsidP="005C0FE3">
      <w:pPr>
        <w:pStyle w:val="Style13"/>
        <w:widowControl/>
        <w:numPr>
          <w:ilvl w:val="0"/>
          <w:numId w:val="17"/>
        </w:numPr>
        <w:tabs>
          <w:tab w:val="left" w:pos="120"/>
        </w:tabs>
        <w:jc w:val="both"/>
        <w:rPr>
          <w:rStyle w:val="FontStyle96"/>
          <w:sz w:val="24"/>
          <w:szCs w:val="24"/>
        </w:rPr>
      </w:pPr>
      <w:r w:rsidRPr="005C0FE3">
        <w:rPr>
          <w:rStyle w:val="FontStyle93"/>
          <w:sz w:val="24"/>
          <w:szCs w:val="24"/>
        </w:rPr>
        <w:t xml:space="preserve">Отметка «3» </w:t>
      </w:r>
      <w:r w:rsidRPr="005C0FE3">
        <w:rPr>
          <w:rStyle w:val="FontStyle96"/>
          <w:sz w:val="24"/>
          <w:szCs w:val="24"/>
        </w:rPr>
        <w:t>ставится, если: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допущены более одной ошибки или более двух-трех недочетов, но учащийся владеет обязательными умениями по проверяемой теме.</w:t>
      </w:r>
    </w:p>
    <w:p w:rsidR="000A3B61" w:rsidRPr="005C0FE3" w:rsidRDefault="000A3B61" w:rsidP="005C0FE3">
      <w:pPr>
        <w:pStyle w:val="Style9"/>
        <w:widowControl/>
        <w:spacing w:line="274" w:lineRule="exact"/>
        <w:rPr>
          <w:rStyle w:val="FontStyle96"/>
          <w:sz w:val="24"/>
          <w:szCs w:val="24"/>
        </w:rPr>
      </w:pPr>
      <w:r w:rsidRPr="005C0FE3">
        <w:rPr>
          <w:rStyle w:val="FontStyle93"/>
          <w:sz w:val="24"/>
          <w:szCs w:val="24"/>
        </w:rPr>
        <w:t xml:space="preserve">Отметка «2» </w:t>
      </w:r>
      <w:r w:rsidRPr="005C0FE3">
        <w:rPr>
          <w:rStyle w:val="FontStyle96"/>
          <w:sz w:val="24"/>
          <w:szCs w:val="24"/>
        </w:rPr>
        <w:t>ставится, если:</w:t>
      </w:r>
    </w:p>
    <w:p w:rsidR="000A3B61" w:rsidRPr="005C0FE3" w:rsidRDefault="000A3B61" w:rsidP="005C0FE3">
      <w:pPr>
        <w:pStyle w:val="Style10"/>
        <w:widowControl/>
        <w:tabs>
          <w:tab w:val="left" w:pos="120"/>
        </w:tabs>
        <w:rPr>
          <w:rStyle w:val="FontStyle96"/>
          <w:sz w:val="24"/>
          <w:szCs w:val="24"/>
        </w:rPr>
      </w:pPr>
      <w:r w:rsidRPr="005C0FE3">
        <w:rPr>
          <w:rStyle w:val="FontStyle96"/>
          <w:sz w:val="24"/>
          <w:szCs w:val="24"/>
        </w:rPr>
        <w:t>-</w:t>
      </w:r>
      <w:r w:rsidRPr="005C0FE3">
        <w:rPr>
          <w:rStyle w:val="FontStyle96"/>
          <w:sz w:val="24"/>
          <w:szCs w:val="24"/>
        </w:rPr>
        <w:tab/>
        <w:t>допущены существенные ошибки, показавшие, что учащийся не владеет обязательными умениями по данной теме в полной мере.</w:t>
      </w:r>
    </w:p>
    <w:p w:rsidR="000A3B61" w:rsidRPr="005C0FE3" w:rsidRDefault="000A3B61" w:rsidP="005C0FE3">
      <w:pPr>
        <w:pStyle w:val="Style43"/>
        <w:widowControl/>
        <w:spacing w:before="5" w:line="274" w:lineRule="exact"/>
        <w:jc w:val="both"/>
        <w:rPr>
          <w:rStyle w:val="FontStyle93"/>
          <w:sz w:val="24"/>
          <w:szCs w:val="24"/>
        </w:rPr>
      </w:pPr>
      <w:r w:rsidRPr="005C0FE3">
        <w:rPr>
          <w:rStyle w:val="FontStyle93"/>
          <w:sz w:val="24"/>
          <w:szCs w:val="24"/>
        </w:rPr>
        <w:t>Оценка тестовых работ</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При оценивании тестов используется следующая шкала</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90 - 100% выполнения - «отлично»</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70 - 89 % - «хорошо»</w:t>
      </w:r>
    </w:p>
    <w:p w:rsidR="0078381C" w:rsidRDefault="000A3B61" w:rsidP="005C0FE3">
      <w:pPr>
        <w:pStyle w:val="Style9"/>
        <w:widowControl/>
        <w:spacing w:line="274" w:lineRule="exact"/>
        <w:rPr>
          <w:rStyle w:val="FontStyle96"/>
          <w:sz w:val="24"/>
          <w:szCs w:val="24"/>
        </w:rPr>
      </w:pPr>
      <w:r w:rsidRPr="005C0FE3">
        <w:rPr>
          <w:rStyle w:val="FontStyle96"/>
          <w:sz w:val="24"/>
          <w:szCs w:val="24"/>
        </w:rPr>
        <w:t xml:space="preserve">50 - 69% - «удовлетворительно» менее 50% - «неудовлетворительно» </w:t>
      </w:r>
    </w:p>
    <w:p w:rsidR="0078381C" w:rsidRDefault="000A3B61" w:rsidP="005C0FE3">
      <w:pPr>
        <w:pStyle w:val="Style9"/>
        <w:widowControl/>
        <w:spacing w:line="274" w:lineRule="exact"/>
        <w:rPr>
          <w:rStyle w:val="FontStyle96"/>
          <w:sz w:val="24"/>
          <w:szCs w:val="24"/>
        </w:rPr>
      </w:pPr>
      <w:r w:rsidRPr="005C0FE3">
        <w:rPr>
          <w:rStyle w:val="FontStyle96"/>
          <w:sz w:val="24"/>
          <w:szCs w:val="24"/>
        </w:rPr>
        <w:t xml:space="preserve">При выполнении тестовых работ в формате ОГЭ и ЕГЭ </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Полностью выполненная части «А» - «удовлетворительно» Части «А» и «В» - «хорошо»</w:t>
      </w:r>
    </w:p>
    <w:p w:rsidR="000A3B61" w:rsidRPr="005C0FE3" w:rsidRDefault="000A3B61" w:rsidP="0078381C">
      <w:pPr>
        <w:pStyle w:val="Style34"/>
        <w:widowControl/>
        <w:spacing w:line="274" w:lineRule="exact"/>
        <w:jc w:val="both"/>
      </w:pPr>
      <w:r w:rsidRPr="005C0FE3">
        <w:rPr>
          <w:rStyle w:val="FontStyle96"/>
          <w:sz w:val="24"/>
          <w:szCs w:val="24"/>
        </w:rPr>
        <w:t>Части «А», «В» и одного з</w:t>
      </w:r>
      <w:r w:rsidR="0078381C">
        <w:rPr>
          <w:rStyle w:val="FontStyle96"/>
          <w:sz w:val="24"/>
          <w:szCs w:val="24"/>
        </w:rPr>
        <w:t>адания из части «С» - «отлично</w:t>
      </w:r>
    </w:p>
    <w:p w:rsidR="0078381C" w:rsidRDefault="000A3B61" w:rsidP="0078381C">
      <w:pPr>
        <w:pStyle w:val="Style72"/>
        <w:widowControl/>
        <w:spacing w:before="29" w:line="274" w:lineRule="exact"/>
        <w:ind w:right="2688" w:firstLine="0"/>
        <w:rPr>
          <w:rStyle w:val="FontStyle95"/>
          <w:sz w:val="24"/>
          <w:szCs w:val="24"/>
        </w:rPr>
      </w:pPr>
      <w:r w:rsidRPr="005C0FE3">
        <w:rPr>
          <w:rStyle w:val="FontStyle95"/>
          <w:sz w:val="24"/>
          <w:szCs w:val="24"/>
        </w:rPr>
        <w:t xml:space="preserve">Оценочные материалы по географии </w:t>
      </w:r>
    </w:p>
    <w:p w:rsidR="000A3B61" w:rsidRPr="005C0FE3" w:rsidRDefault="000A3B61" w:rsidP="0078381C">
      <w:pPr>
        <w:pStyle w:val="Style72"/>
        <w:widowControl/>
        <w:spacing w:before="29" w:line="274" w:lineRule="exact"/>
        <w:ind w:right="2688" w:firstLine="0"/>
        <w:rPr>
          <w:rStyle w:val="FontStyle95"/>
          <w:sz w:val="24"/>
          <w:szCs w:val="24"/>
        </w:rPr>
      </w:pPr>
      <w:r w:rsidRPr="005C0FE3">
        <w:rPr>
          <w:rStyle w:val="FontStyle95"/>
          <w:sz w:val="24"/>
          <w:szCs w:val="24"/>
        </w:rPr>
        <w:t>Требования к работе в контурных картах:</w:t>
      </w:r>
    </w:p>
    <w:p w:rsidR="000A3B61" w:rsidRPr="005C0FE3" w:rsidRDefault="000A3B61" w:rsidP="0049798B">
      <w:pPr>
        <w:pStyle w:val="Style10"/>
        <w:widowControl/>
        <w:numPr>
          <w:ilvl w:val="0"/>
          <w:numId w:val="47"/>
        </w:numPr>
        <w:tabs>
          <w:tab w:val="left" w:pos="158"/>
        </w:tabs>
        <w:rPr>
          <w:rStyle w:val="FontStyle96"/>
          <w:sz w:val="24"/>
          <w:szCs w:val="24"/>
        </w:rPr>
      </w:pPr>
      <w:r w:rsidRPr="005C0FE3">
        <w:rPr>
          <w:rStyle w:val="FontStyle96"/>
          <w:sz w:val="24"/>
          <w:szCs w:val="24"/>
        </w:rPr>
        <w:t>Каждую контурную карту подписывают. В правом верхнем углу ученик ставит свою фамилию и класс.</w:t>
      </w:r>
    </w:p>
    <w:p w:rsidR="000A3B61" w:rsidRPr="005C0FE3" w:rsidRDefault="000A3B61" w:rsidP="0049798B">
      <w:pPr>
        <w:pStyle w:val="Style10"/>
        <w:widowControl/>
        <w:numPr>
          <w:ilvl w:val="0"/>
          <w:numId w:val="47"/>
        </w:numPr>
        <w:tabs>
          <w:tab w:val="left" w:pos="158"/>
        </w:tabs>
        <w:rPr>
          <w:rStyle w:val="FontStyle96"/>
          <w:sz w:val="24"/>
          <w:szCs w:val="24"/>
        </w:rPr>
      </w:pPr>
      <w:r w:rsidRPr="005C0FE3">
        <w:rPr>
          <w:rStyle w:val="FontStyle96"/>
          <w:sz w:val="24"/>
          <w:szCs w:val="24"/>
        </w:rPr>
        <w:t>При выполнении практической работы в контурных картах, в левом верхнем углу карты подписывают номер и название практической работы.</w:t>
      </w:r>
    </w:p>
    <w:p w:rsidR="000A3B61" w:rsidRPr="005C0FE3" w:rsidRDefault="000A3B61" w:rsidP="0049798B">
      <w:pPr>
        <w:pStyle w:val="Style10"/>
        <w:widowControl/>
        <w:numPr>
          <w:ilvl w:val="0"/>
          <w:numId w:val="47"/>
        </w:numPr>
        <w:tabs>
          <w:tab w:val="left" w:pos="158"/>
        </w:tabs>
        <w:rPr>
          <w:rStyle w:val="FontStyle96"/>
          <w:sz w:val="24"/>
          <w:szCs w:val="24"/>
        </w:rPr>
      </w:pPr>
      <w:r w:rsidRPr="005C0FE3">
        <w:rPr>
          <w:rStyle w:val="FontStyle96"/>
          <w:sz w:val="24"/>
          <w:szCs w:val="24"/>
        </w:rPr>
        <w:t>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w:t>
      </w:r>
    </w:p>
    <w:p w:rsidR="000A3B61" w:rsidRPr="005C0FE3" w:rsidRDefault="000A3B61" w:rsidP="0049798B">
      <w:pPr>
        <w:pStyle w:val="Style10"/>
        <w:widowControl/>
        <w:numPr>
          <w:ilvl w:val="0"/>
          <w:numId w:val="47"/>
        </w:numPr>
        <w:tabs>
          <w:tab w:val="left" w:pos="158"/>
        </w:tabs>
        <w:spacing w:before="5"/>
        <w:rPr>
          <w:rStyle w:val="FontStyle96"/>
          <w:sz w:val="24"/>
          <w:szCs w:val="24"/>
        </w:rPr>
      </w:pPr>
      <w:r w:rsidRPr="005C0FE3">
        <w:rPr>
          <w:rStyle w:val="FontStyle96"/>
          <w:sz w:val="24"/>
          <w:szCs w:val="24"/>
        </w:rPr>
        <w:t>Если название объекта не помещается на карте, то около него ставят цифру, а внизу карты пишут, что означает данная цифра.</w:t>
      </w:r>
    </w:p>
    <w:p w:rsidR="000A3B61" w:rsidRPr="005C0FE3" w:rsidRDefault="000A3B61" w:rsidP="0049798B">
      <w:pPr>
        <w:pStyle w:val="Style10"/>
        <w:widowControl/>
        <w:numPr>
          <w:ilvl w:val="0"/>
          <w:numId w:val="47"/>
        </w:numPr>
        <w:tabs>
          <w:tab w:val="left" w:pos="158"/>
        </w:tabs>
        <w:rPr>
          <w:rStyle w:val="FontStyle96"/>
          <w:sz w:val="24"/>
          <w:szCs w:val="24"/>
        </w:rPr>
      </w:pPr>
      <w:r w:rsidRPr="005C0FE3">
        <w:rPr>
          <w:rStyle w:val="FontStyle96"/>
          <w:sz w:val="24"/>
          <w:szCs w:val="24"/>
        </w:rPr>
        <w:t>Если того требует задание, карту раскрашивают цветными карандашами, а затем уже подписывают географические названия.</w:t>
      </w:r>
    </w:p>
    <w:p w:rsidR="000A3B61" w:rsidRPr="005C0FE3" w:rsidRDefault="000A3B61" w:rsidP="005C0FE3">
      <w:pPr>
        <w:pStyle w:val="Style10"/>
        <w:widowControl/>
        <w:tabs>
          <w:tab w:val="left" w:pos="221"/>
        </w:tabs>
        <w:rPr>
          <w:rStyle w:val="FontStyle96"/>
          <w:sz w:val="24"/>
          <w:szCs w:val="24"/>
        </w:rPr>
      </w:pPr>
      <w:r w:rsidRPr="005C0FE3">
        <w:rPr>
          <w:rStyle w:val="FontStyle96"/>
          <w:sz w:val="24"/>
          <w:szCs w:val="24"/>
        </w:rPr>
        <w:t>-</w:t>
      </w:r>
      <w:r w:rsidRPr="005C0FE3">
        <w:rPr>
          <w:rStyle w:val="FontStyle96"/>
          <w:sz w:val="24"/>
          <w:szCs w:val="24"/>
        </w:rPr>
        <w:tab/>
        <w:t>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Для устных ответов определяются следующие критерии оценок:</w:t>
      </w:r>
    </w:p>
    <w:p w:rsidR="000A3B61" w:rsidRPr="005C0FE3" w:rsidRDefault="000A3B61" w:rsidP="005C0FE3">
      <w:pPr>
        <w:pStyle w:val="Style9"/>
        <w:widowControl/>
        <w:spacing w:before="48" w:line="274" w:lineRule="exact"/>
        <w:rPr>
          <w:rStyle w:val="FontStyle96"/>
          <w:sz w:val="24"/>
          <w:szCs w:val="24"/>
        </w:rPr>
      </w:pPr>
      <w:r w:rsidRPr="005C0FE3">
        <w:rPr>
          <w:rStyle w:val="FontStyle95"/>
          <w:sz w:val="24"/>
          <w:szCs w:val="24"/>
        </w:rPr>
        <w:t xml:space="preserve">Оценку «5» </w:t>
      </w:r>
      <w:r w:rsidRPr="005C0FE3">
        <w:rPr>
          <w:rStyle w:val="FontStyle96"/>
          <w:sz w:val="24"/>
          <w:szCs w:val="24"/>
        </w:rPr>
        <w:t>заслуживает ответ, в котором отмечается знание фактического материала, и ученик может им оперировать.</w:t>
      </w:r>
    </w:p>
    <w:p w:rsidR="0078381C" w:rsidRDefault="000A3B61" w:rsidP="0078381C">
      <w:pPr>
        <w:pStyle w:val="Style9"/>
        <w:widowControl/>
        <w:spacing w:line="274" w:lineRule="exact"/>
        <w:ind w:right="2556"/>
        <w:rPr>
          <w:rStyle w:val="FontStyle96"/>
          <w:sz w:val="24"/>
          <w:szCs w:val="24"/>
        </w:rPr>
      </w:pPr>
      <w:r w:rsidRPr="005C0FE3">
        <w:rPr>
          <w:rStyle w:val="FontStyle95"/>
          <w:sz w:val="24"/>
          <w:szCs w:val="24"/>
        </w:rPr>
        <w:t xml:space="preserve">«4» </w:t>
      </w:r>
      <w:r w:rsidRPr="005C0FE3">
        <w:rPr>
          <w:rStyle w:val="FontStyle96"/>
          <w:sz w:val="24"/>
          <w:szCs w:val="24"/>
        </w:rPr>
        <w:t>- есть н</w:t>
      </w:r>
      <w:r w:rsidR="0078381C">
        <w:rPr>
          <w:rStyle w:val="FontStyle96"/>
          <w:sz w:val="24"/>
          <w:szCs w:val="24"/>
        </w:rPr>
        <w:t xml:space="preserve">ебольшие недочеты по содержанию </w:t>
      </w:r>
      <w:r w:rsidRPr="005C0FE3">
        <w:rPr>
          <w:rStyle w:val="FontStyle96"/>
          <w:sz w:val="24"/>
          <w:szCs w:val="24"/>
        </w:rPr>
        <w:t xml:space="preserve">ответа. </w:t>
      </w:r>
    </w:p>
    <w:p w:rsidR="000A3B61" w:rsidRPr="005C0FE3" w:rsidRDefault="000A3B61" w:rsidP="0078381C">
      <w:pPr>
        <w:pStyle w:val="Style9"/>
        <w:widowControl/>
        <w:spacing w:line="274" w:lineRule="exact"/>
        <w:ind w:right="2556"/>
        <w:rPr>
          <w:rStyle w:val="FontStyle96"/>
          <w:sz w:val="24"/>
          <w:szCs w:val="24"/>
        </w:rPr>
      </w:pPr>
      <w:r w:rsidRPr="005C0FE3">
        <w:rPr>
          <w:rStyle w:val="FontStyle95"/>
          <w:sz w:val="24"/>
          <w:szCs w:val="24"/>
        </w:rPr>
        <w:t xml:space="preserve">«3» </w:t>
      </w:r>
      <w:r w:rsidRPr="005C0FE3">
        <w:rPr>
          <w:rStyle w:val="FontStyle96"/>
          <w:sz w:val="24"/>
          <w:szCs w:val="24"/>
        </w:rPr>
        <w:t>- есть неточности по сути раскрываемых вопросов.</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 xml:space="preserve">«2» </w:t>
      </w:r>
      <w:r w:rsidRPr="005C0FE3">
        <w:rPr>
          <w:rStyle w:val="FontStyle96"/>
          <w:sz w:val="24"/>
          <w:szCs w:val="24"/>
        </w:rPr>
        <w:t xml:space="preserve">- есть серьезные ошибки по содержанию или полное отсутствие знаний и умений. </w:t>
      </w:r>
      <w:r w:rsidRPr="005C0FE3">
        <w:rPr>
          <w:rStyle w:val="FontStyle95"/>
          <w:sz w:val="24"/>
          <w:szCs w:val="24"/>
        </w:rPr>
        <w:t>Критерии оценки качества выполнения практических и самостоятельных работ:</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Отметка   «5».    </w:t>
      </w:r>
      <w:r w:rsidRPr="005C0FE3">
        <w:rPr>
          <w:rStyle w:val="FontStyle96"/>
          <w:sz w:val="24"/>
          <w:szCs w:val="24"/>
        </w:rPr>
        <w:t>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Работа оформляется аккуратно, в наиболее оптимальной для фиксации результатов форме</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Отметка «4». </w:t>
      </w:r>
      <w:r w:rsidRPr="005C0FE3">
        <w:rPr>
          <w:rStyle w:val="FontStyle96"/>
          <w:sz w:val="24"/>
          <w:szCs w:val="24"/>
        </w:rPr>
        <w:t>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Могут быть неточности и небрежность в оформлении результатов работы.</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Отметка «3». </w:t>
      </w:r>
      <w:r w:rsidRPr="005C0FE3">
        <w:rPr>
          <w:rStyle w:val="FontStyle96"/>
          <w:sz w:val="24"/>
          <w:szCs w:val="24"/>
        </w:rPr>
        <w:t>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Отметка «2» </w:t>
      </w:r>
      <w:r w:rsidRPr="005C0FE3">
        <w:rPr>
          <w:rStyle w:val="FontStyle96"/>
          <w:sz w:val="24"/>
          <w:szCs w:val="24"/>
        </w:rPr>
        <w:t>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w:t>
      </w:r>
    </w:p>
    <w:p w:rsidR="000A3B61" w:rsidRPr="005C0FE3" w:rsidRDefault="000A3B61" w:rsidP="005C0FE3">
      <w:pPr>
        <w:pStyle w:val="Style2"/>
        <w:widowControl/>
        <w:spacing w:before="48" w:line="274" w:lineRule="exact"/>
        <w:rPr>
          <w:rStyle w:val="FontStyle95"/>
          <w:sz w:val="24"/>
          <w:szCs w:val="24"/>
        </w:rPr>
      </w:pPr>
      <w:r w:rsidRPr="005C0FE3">
        <w:rPr>
          <w:rStyle w:val="FontStyle95"/>
          <w:sz w:val="24"/>
          <w:szCs w:val="24"/>
        </w:rPr>
        <w:t>Критерии оценки качества выполнения тестовых заданий:</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90-100% выполненных заданий оценка «5» 70-89% оценка «4» 50-69% оценка «3»</w:t>
      </w:r>
    </w:p>
    <w:p w:rsidR="00823A18" w:rsidRDefault="000A3B61" w:rsidP="00823A18">
      <w:pPr>
        <w:pStyle w:val="Style76"/>
        <w:widowControl/>
        <w:spacing w:before="10"/>
        <w:ind w:right="2688"/>
        <w:jc w:val="both"/>
        <w:rPr>
          <w:rStyle w:val="FontStyle95"/>
          <w:sz w:val="24"/>
          <w:szCs w:val="24"/>
        </w:rPr>
      </w:pPr>
      <w:r w:rsidRPr="005C0FE3">
        <w:rPr>
          <w:rStyle w:val="FontStyle95"/>
          <w:sz w:val="24"/>
          <w:szCs w:val="24"/>
        </w:rPr>
        <w:t xml:space="preserve">Оценочные материалы по физике </w:t>
      </w:r>
    </w:p>
    <w:p w:rsidR="000A3B61" w:rsidRPr="005C0FE3" w:rsidRDefault="000A3B61" w:rsidP="00823A18">
      <w:pPr>
        <w:pStyle w:val="Style76"/>
        <w:widowControl/>
        <w:spacing w:before="10"/>
        <w:ind w:right="1422" w:firstLine="0"/>
        <w:jc w:val="both"/>
        <w:rPr>
          <w:rStyle w:val="FontStyle95"/>
          <w:sz w:val="24"/>
          <w:szCs w:val="24"/>
        </w:rPr>
      </w:pPr>
      <w:r w:rsidRPr="005C0FE3">
        <w:rPr>
          <w:rStyle w:val="FontStyle95"/>
          <w:sz w:val="24"/>
          <w:szCs w:val="24"/>
        </w:rPr>
        <w:t>Для устных ответов определяются следующие критерии</w:t>
      </w:r>
      <w:r w:rsidR="00823A18">
        <w:rPr>
          <w:rStyle w:val="FontStyle95"/>
          <w:sz w:val="24"/>
          <w:szCs w:val="24"/>
        </w:rPr>
        <w:t xml:space="preserve"> </w:t>
      </w:r>
      <w:r w:rsidRPr="005C0FE3">
        <w:rPr>
          <w:rStyle w:val="FontStyle95"/>
          <w:sz w:val="24"/>
          <w:szCs w:val="24"/>
        </w:rPr>
        <w:t>оценок:</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 xml:space="preserve">если ответ ученика удовлетворяет основным требованиям к ответу на </w:t>
      </w:r>
      <w:r w:rsidRPr="005C0FE3">
        <w:rPr>
          <w:rStyle w:val="FontStyle95"/>
          <w:sz w:val="24"/>
          <w:szCs w:val="24"/>
        </w:rPr>
        <w:t xml:space="preserve">оценку «5», </w:t>
      </w:r>
      <w:r w:rsidRPr="005C0FE3">
        <w:rPr>
          <w:rStyle w:val="FontStyle96"/>
          <w:sz w:val="24"/>
          <w:szCs w:val="24"/>
        </w:rPr>
        <w:t>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w:t>
      </w:r>
    </w:p>
    <w:p w:rsidR="00823A18"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 xml:space="preserve">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0A3B61" w:rsidRPr="005C0FE3" w:rsidRDefault="000A3B61" w:rsidP="005C0FE3">
      <w:pPr>
        <w:pStyle w:val="Style9"/>
        <w:widowControl/>
        <w:spacing w:line="274" w:lineRule="exact"/>
        <w:rPr>
          <w:rStyle w:val="FontStyle95"/>
          <w:sz w:val="24"/>
          <w:szCs w:val="24"/>
        </w:rPr>
      </w:pPr>
      <w:r w:rsidRPr="005C0FE3">
        <w:rPr>
          <w:rStyle w:val="FontStyle95"/>
          <w:sz w:val="24"/>
          <w:szCs w:val="24"/>
        </w:rPr>
        <w:t>Оценка письменных контрольных работ:</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за работу, выполненную полностью без ошибок и недочётов.</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за работу, выполненную полностью, но при наличии в ней не более одной</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негрубой ошибки и одного недочёта, не более трёх недочётов.</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если ученик правильно выполнил не менее 2/3 всей работы или допустил не более одной грубой ошибки и двух недочётов, не более одной грубой и одной негрубой ошибки, не более трёх негрубых ошибок, одной негрубой ошибки и трёх недочётов, при наличии четырёх-пяти недочётов.</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ставится, если число ошибок и недочётов превысило норму для оценки «3» или правильно выполнено менее 2/3 всей работы.</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практических работ:</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если выполнены требования к оценке «5», но было допущено два-три недочёта, не более одной негрубой ошибки и одного недочёта.</w:t>
      </w:r>
    </w:p>
    <w:p w:rsidR="000A3B61" w:rsidRPr="005C0FE3" w:rsidRDefault="000A3B61" w:rsidP="005C0FE3">
      <w:pPr>
        <w:pStyle w:val="Style34"/>
        <w:widowControl/>
        <w:spacing w:before="48" w:line="274" w:lineRule="exact"/>
        <w:jc w:val="both"/>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823A18"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Оценка «2» </w:t>
      </w:r>
      <w:r w:rsidRPr="005C0FE3">
        <w:rPr>
          <w:rStyle w:val="FontStyle96"/>
          <w:sz w:val="24"/>
          <w:szCs w:val="24"/>
        </w:rPr>
        <w:t xml:space="preserve">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0A3B61" w:rsidRPr="005C0FE3" w:rsidRDefault="000A3B61" w:rsidP="005C0FE3">
      <w:pPr>
        <w:pStyle w:val="Style34"/>
        <w:widowControl/>
        <w:spacing w:line="274" w:lineRule="exact"/>
        <w:jc w:val="both"/>
        <w:rPr>
          <w:rStyle w:val="FontStyle95"/>
          <w:sz w:val="24"/>
          <w:szCs w:val="24"/>
        </w:rPr>
      </w:pPr>
      <w:r w:rsidRPr="005C0FE3">
        <w:rPr>
          <w:rStyle w:val="FontStyle95"/>
          <w:sz w:val="24"/>
          <w:szCs w:val="24"/>
        </w:rPr>
        <w:t>Грубые ошибки</w:t>
      </w:r>
    </w:p>
    <w:p w:rsidR="00823A18" w:rsidRDefault="000A3B61" w:rsidP="005C0FE3">
      <w:pPr>
        <w:pStyle w:val="Style34"/>
        <w:widowControl/>
        <w:spacing w:line="274" w:lineRule="exact"/>
        <w:jc w:val="both"/>
        <w:rPr>
          <w:rStyle w:val="FontStyle96"/>
          <w:sz w:val="24"/>
          <w:szCs w:val="24"/>
        </w:rPr>
      </w:pPr>
      <w:r w:rsidRPr="005C0FE3">
        <w:rPr>
          <w:rStyle w:val="FontStyle96"/>
          <w:sz w:val="24"/>
          <w:szCs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2.Неумение выделить в ответе главное.</w:t>
      </w:r>
    </w:p>
    <w:p w:rsidR="000A3B61" w:rsidRPr="005C0FE3" w:rsidRDefault="000A3B61" w:rsidP="00823A18">
      <w:pPr>
        <w:pStyle w:val="Style34"/>
        <w:widowControl/>
        <w:tabs>
          <w:tab w:val="left" w:pos="9214"/>
        </w:tabs>
        <w:spacing w:line="326" w:lineRule="exact"/>
        <w:ind w:right="4"/>
        <w:jc w:val="both"/>
        <w:rPr>
          <w:rStyle w:val="FontStyle96"/>
          <w:sz w:val="24"/>
          <w:szCs w:val="24"/>
        </w:rPr>
      </w:pPr>
      <w:r w:rsidRPr="005C0FE3">
        <w:rPr>
          <w:rStyle w:val="FontStyle96"/>
          <w:sz w:val="24"/>
          <w:szCs w:val="24"/>
        </w:rPr>
        <w:t>З.Неумение применять знания для решения з</w:t>
      </w:r>
      <w:r w:rsidR="00823A18">
        <w:rPr>
          <w:rStyle w:val="FontStyle96"/>
          <w:sz w:val="24"/>
          <w:szCs w:val="24"/>
        </w:rPr>
        <w:t xml:space="preserve">адач и объяснения физических </w:t>
      </w:r>
      <w:r w:rsidRPr="005C0FE3">
        <w:rPr>
          <w:rStyle w:val="FontStyle96"/>
          <w:sz w:val="24"/>
          <w:szCs w:val="24"/>
        </w:rPr>
        <w:t>явлений. 4.Неумение читать и строить графики и принципиальные схемы.</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б.Небрежное отношение к лабораторному оборудованию и измерительным приборам. 7.Неумение определить показание измерительного прибора.</w:t>
      </w:r>
    </w:p>
    <w:p w:rsidR="00823A18" w:rsidRDefault="000A3B61" w:rsidP="005C0FE3">
      <w:pPr>
        <w:pStyle w:val="Style34"/>
        <w:widowControl/>
        <w:spacing w:line="274" w:lineRule="exact"/>
        <w:ind w:right="1210"/>
        <w:jc w:val="both"/>
        <w:rPr>
          <w:rStyle w:val="FontStyle96"/>
          <w:sz w:val="24"/>
          <w:szCs w:val="24"/>
        </w:rPr>
      </w:pPr>
      <w:r w:rsidRPr="005C0FE3">
        <w:rPr>
          <w:rStyle w:val="FontStyle96"/>
          <w:sz w:val="24"/>
          <w:szCs w:val="24"/>
        </w:rPr>
        <w:t xml:space="preserve">8.Нарушение требований правил безопасного труда при выполнении эксперимента. </w:t>
      </w:r>
    </w:p>
    <w:p w:rsidR="000A3B61" w:rsidRPr="005C0FE3" w:rsidRDefault="000A3B61" w:rsidP="005C0FE3">
      <w:pPr>
        <w:pStyle w:val="Style34"/>
        <w:widowControl/>
        <w:spacing w:line="274" w:lineRule="exact"/>
        <w:ind w:right="1210"/>
        <w:jc w:val="both"/>
        <w:rPr>
          <w:rStyle w:val="FontStyle95"/>
          <w:sz w:val="24"/>
          <w:szCs w:val="24"/>
        </w:rPr>
      </w:pPr>
      <w:r w:rsidRPr="005C0FE3">
        <w:rPr>
          <w:rStyle w:val="FontStyle95"/>
          <w:sz w:val="24"/>
          <w:szCs w:val="24"/>
        </w:rPr>
        <w:t>Негрубые ошибки</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2.Ошибки в условных обозначениях на принципиальных схемах, неточности чертежей, графиков, схем.</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З.Пропуск или неточное написание наименований единиц физических величин.</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4.Нерациональный выбор хода решения.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Недочёты</w:t>
      </w:r>
    </w:p>
    <w:p w:rsidR="000A3B61" w:rsidRPr="005C0FE3" w:rsidRDefault="000A3B61" w:rsidP="005C0FE3">
      <w:pPr>
        <w:pStyle w:val="Style34"/>
        <w:widowControl/>
        <w:spacing w:line="274" w:lineRule="exact"/>
        <w:ind w:right="1210"/>
        <w:jc w:val="both"/>
        <w:rPr>
          <w:rStyle w:val="FontStyle96"/>
          <w:sz w:val="24"/>
          <w:szCs w:val="24"/>
        </w:rPr>
      </w:pPr>
      <w:r w:rsidRPr="005C0FE3">
        <w:rPr>
          <w:rStyle w:val="FontStyle96"/>
          <w:sz w:val="24"/>
          <w:szCs w:val="24"/>
        </w:rPr>
        <w:t>1 .Нерациональные записи при вычислениях, нерациональные приёмы в вычислении, преобразовании и решении задач.</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2.Арифметические ошибки в вычислениях, если эти ошибки грубо не искажают реальность полученного результата.</w:t>
      </w:r>
    </w:p>
    <w:p w:rsidR="00823A18" w:rsidRDefault="000A3B61" w:rsidP="00823A18">
      <w:pPr>
        <w:pStyle w:val="Style34"/>
        <w:widowControl/>
        <w:spacing w:line="274" w:lineRule="exact"/>
        <w:ind w:right="1422"/>
        <w:jc w:val="both"/>
        <w:rPr>
          <w:rStyle w:val="FontStyle96"/>
          <w:sz w:val="24"/>
          <w:szCs w:val="24"/>
        </w:rPr>
      </w:pPr>
      <w:r w:rsidRPr="005C0FE3">
        <w:rPr>
          <w:rStyle w:val="FontStyle96"/>
          <w:sz w:val="24"/>
          <w:szCs w:val="24"/>
        </w:rPr>
        <w:t>З.Отдельные погрешн</w:t>
      </w:r>
      <w:r w:rsidR="00823A18">
        <w:rPr>
          <w:rStyle w:val="FontStyle96"/>
          <w:sz w:val="24"/>
          <w:szCs w:val="24"/>
        </w:rPr>
        <w:t xml:space="preserve">ости в формулировке вопроса или </w:t>
      </w:r>
      <w:r w:rsidRPr="005C0FE3">
        <w:rPr>
          <w:rStyle w:val="FontStyle96"/>
          <w:sz w:val="24"/>
          <w:szCs w:val="24"/>
        </w:rPr>
        <w:t>ответа.</w:t>
      </w:r>
    </w:p>
    <w:p w:rsidR="000A3B61" w:rsidRPr="005C0FE3" w:rsidRDefault="000A3B61" w:rsidP="00823A18">
      <w:pPr>
        <w:pStyle w:val="Style34"/>
        <w:widowControl/>
        <w:spacing w:line="274" w:lineRule="exact"/>
        <w:ind w:right="1422"/>
        <w:jc w:val="both"/>
        <w:rPr>
          <w:rStyle w:val="FontStyle96"/>
          <w:sz w:val="24"/>
          <w:szCs w:val="24"/>
        </w:rPr>
      </w:pPr>
      <w:r w:rsidRPr="005C0FE3">
        <w:rPr>
          <w:rStyle w:val="FontStyle96"/>
          <w:sz w:val="24"/>
          <w:szCs w:val="24"/>
        </w:rPr>
        <w:t xml:space="preserve"> 4.Небрежное выполнение записей, чертежей, схем, графиков. 5.Орфографические и пунктуационные ошибки.</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Оценивание тестовых работ </w:t>
      </w:r>
      <w:r w:rsidRPr="005C0FE3">
        <w:rPr>
          <w:rStyle w:val="FontStyle96"/>
          <w:sz w:val="24"/>
          <w:szCs w:val="24"/>
        </w:rPr>
        <w:t>учащихся осуществляется в зависимости от процентного соотношения выполненных заданий. Оценивается работа следующим образом: 90-100% выполненных заданий оценка «5» 70-89% оценка «4» 50- б9% оценка «3»</w:t>
      </w:r>
    </w:p>
    <w:p w:rsidR="00823A18" w:rsidRDefault="000A3B61" w:rsidP="00823A18">
      <w:pPr>
        <w:pStyle w:val="Style72"/>
        <w:widowControl/>
        <w:spacing w:before="38" w:line="274" w:lineRule="exact"/>
        <w:ind w:right="2496" w:firstLine="0"/>
        <w:jc w:val="both"/>
        <w:rPr>
          <w:rStyle w:val="FontStyle95"/>
          <w:sz w:val="24"/>
          <w:szCs w:val="24"/>
        </w:rPr>
      </w:pPr>
      <w:r w:rsidRPr="005C0FE3">
        <w:rPr>
          <w:rStyle w:val="FontStyle95"/>
          <w:sz w:val="24"/>
          <w:szCs w:val="24"/>
        </w:rPr>
        <w:t xml:space="preserve">Оценочные материалы по технологии </w:t>
      </w:r>
    </w:p>
    <w:p w:rsidR="00823A18" w:rsidRDefault="000A3B61" w:rsidP="00823A18">
      <w:pPr>
        <w:pStyle w:val="Style72"/>
        <w:widowControl/>
        <w:spacing w:before="38" w:line="274" w:lineRule="exact"/>
        <w:ind w:right="855" w:firstLine="0"/>
        <w:jc w:val="both"/>
        <w:rPr>
          <w:rStyle w:val="FontStyle95"/>
          <w:sz w:val="24"/>
          <w:szCs w:val="24"/>
        </w:rPr>
      </w:pPr>
      <w:r w:rsidRPr="005C0FE3">
        <w:rPr>
          <w:rStyle w:val="FontStyle95"/>
          <w:sz w:val="24"/>
          <w:szCs w:val="24"/>
        </w:rPr>
        <w:t xml:space="preserve">Для устных ответов </w:t>
      </w:r>
      <w:r w:rsidR="00823A18">
        <w:rPr>
          <w:rStyle w:val="FontStyle95"/>
          <w:sz w:val="24"/>
          <w:szCs w:val="24"/>
        </w:rPr>
        <w:t xml:space="preserve">определяются следующие критерии </w:t>
      </w:r>
      <w:r w:rsidRPr="005C0FE3">
        <w:rPr>
          <w:rStyle w:val="FontStyle95"/>
          <w:sz w:val="24"/>
          <w:szCs w:val="24"/>
        </w:rPr>
        <w:t xml:space="preserve">оценок: </w:t>
      </w:r>
    </w:p>
    <w:p w:rsidR="000A3B61" w:rsidRPr="005C0FE3" w:rsidRDefault="000A3B61" w:rsidP="00823A18">
      <w:pPr>
        <w:pStyle w:val="Style72"/>
        <w:widowControl/>
        <w:spacing w:before="38" w:line="274" w:lineRule="exact"/>
        <w:ind w:right="2496" w:firstLine="0"/>
        <w:jc w:val="both"/>
        <w:rPr>
          <w:rStyle w:val="FontStyle95"/>
          <w:sz w:val="24"/>
          <w:szCs w:val="24"/>
        </w:rPr>
      </w:pPr>
      <w:r w:rsidRPr="005C0FE3">
        <w:rPr>
          <w:rStyle w:val="FontStyle95"/>
          <w:sz w:val="24"/>
          <w:szCs w:val="24"/>
        </w:rPr>
        <w:t>Оценка «5» ставится, если учащийся:</w:t>
      </w:r>
    </w:p>
    <w:p w:rsidR="000A3B61" w:rsidRPr="005C0FE3" w:rsidRDefault="000A3B61" w:rsidP="005C0FE3">
      <w:pPr>
        <w:pStyle w:val="Style10"/>
        <w:widowControl/>
        <w:numPr>
          <w:ilvl w:val="0"/>
          <w:numId w:val="4"/>
        </w:numPr>
        <w:tabs>
          <w:tab w:val="left" w:pos="125"/>
        </w:tabs>
        <w:rPr>
          <w:rStyle w:val="FontStyle96"/>
          <w:sz w:val="24"/>
          <w:szCs w:val="24"/>
        </w:rPr>
      </w:pPr>
      <w:r w:rsidRPr="005C0FE3">
        <w:rPr>
          <w:rStyle w:val="FontStyle96"/>
          <w:sz w:val="24"/>
          <w:szCs w:val="24"/>
        </w:rPr>
        <w:t>полностью освоил учебный материал;</w:t>
      </w:r>
    </w:p>
    <w:p w:rsidR="000A3B61" w:rsidRPr="005C0FE3" w:rsidRDefault="000A3B61" w:rsidP="005C0FE3">
      <w:pPr>
        <w:pStyle w:val="Style10"/>
        <w:widowControl/>
        <w:numPr>
          <w:ilvl w:val="0"/>
          <w:numId w:val="4"/>
        </w:numPr>
        <w:tabs>
          <w:tab w:val="left" w:pos="125"/>
        </w:tabs>
        <w:rPr>
          <w:rStyle w:val="FontStyle96"/>
          <w:sz w:val="24"/>
          <w:szCs w:val="24"/>
        </w:rPr>
      </w:pPr>
      <w:r w:rsidRPr="005C0FE3">
        <w:rPr>
          <w:rStyle w:val="FontStyle96"/>
          <w:sz w:val="24"/>
          <w:szCs w:val="24"/>
        </w:rPr>
        <w:t>умеет изложить его своими словами;</w:t>
      </w:r>
    </w:p>
    <w:p w:rsidR="000A3B61" w:rsidRPr="005C0FE3" w:rsidRDefault="000A3B61" w:rsidP="005C0FE3">
      <w:pPr>
        <w:pStyle w:val="Style10"/>
        <w:widowControl/>
        <w:numPr>
          <w:ilvl w:val="0"/>
          <w:numId w:val="4"/>
        </w:numPr>
        <w:tabs>
          <w:tab w:val="left" w:pos="125"/>
        </w:tabs>
        <w:rPr>
          <w:rStyle w:val="FontStyle96"/>
          <w:sz w:val="24"/>
          <w:szCs w:val="24"/>
        </w:rPr>
      </w:pPr>
      <w:r w:rsidRPr="005C0FE3">
        <w:rPr>
          <w:rStyle w:val="FontStyle96"/>
          <w:sz w:val="24"/>
          <w:szCs w:val="24"/>
        </w:rPr>
        <w:t>самостоятельно подтверждает ответ конкретными примерами;</w:t>
      </w:r>
    </w:p>
    <w:p w:rsidR="000A3B61" w:rsidRPr="005C0FE3" w:rsidRDefault="000A3B61" w:rsidP="005C0FE3">
      <w:pPr>
        <w:pStyle w:val="Style10"/>
        <w:widowControl/>
        <w:numPr>
          <w:ilvl w:val="0"/>
          <w:numId w:val="4"/>
        </w:numPr>
        <w:tabs>
          <w:tab w:val="left" w:pos="125"/>
        </w:tabs>
        <w:ind w:right="1210"/>
        <w:rPr>
          <w:rStyle w:val="FontStyle96"/>
          <w:sz w:val="24"/>
          <w:szCs w:val="24"/>
        </w:rPr>
      </w:pPr>
      <w:r w:rsidRPr="005C0FE3">
        <w:rPr>
          <w:rStyle w:val="FontStyle96"/>
          <w:sz w:val="24"/>
          <w:szCs w:val="24"/>
        </w:rPr>
        <w:t xml:space="preserve">правильно и обстоятельно отвечает на дополнительные вопросы учителя. </w:t>
      </w:r>
      <w:r w:rsidRPr="005C0FE3">
        <w:rPr>
          <w:rStyle w:val="FontStyle95"/>
          <w:sz w:val="24"/>
          <w:szCs w:val="24"/>
        </w:rPr>
        <w:t>Оценка «4» ставится, если учащийся:</w:t>
      </w:r>
    </w:p>
    <w:p w:rsidR="000A3B61" w:rsidRPr="005C0FE3" w:rsidRDefault="000A3B61" w:rsidP="005C0FE3">
      <w:pPr>
        <w:pStyle w:val="Style10"/>
        <w:widowControl/>
        <w:tabs>
          <w:tab w:val="left" w:pos="216"/>
        </w:tabs>
        <w:rPr>
          <w:rStyle w:val="FontStyle96"/>
          <w:sz w:val="24"/>
          <w:szCs w:val="24"/>
        </w:rPr>
      </w:pPr>
      <w:r w:rsidRPr="005C0FE3">
        <w:rPr>
          <w:rStyle w:val="FontStyle96"/>
          <w:sz w:val="24"/>
          <w:szCs w:val="24"/>
        </w:rPr>
        <w:t>-</w:t>
      </w:r>
      <w:r w:rsidRPr="005C0FE3">
        <w:rPr>
          <w:rStyle w:val="FontStyle96"/>
          <w:sz w:val="24"/>
          <w:szCs w:val="24"/>
        </w:rPr>
        <w:tab/>
        <w:t>в основном усвоил учебный материал, допускает незначительные ошибки при его изложении своими словами;</w:t>
      </w:r>
    </w:p>
    <w:p w:rsidR="000A3B61" w:rsidRPr="005C0FE3" w:rsidRDefault="000A3B61" w:rsidP="005C0FE3">
      <w:pPr>
        <w:pStyle w:val="Style10"/>
        <w:widowControl/>
        <w:numPr>
          <w:ilvl w:val="0"/>
          <w:numId w:val="4"/>
        </w:numPr>
        <w:tabs>
          <w:tab w:val="left" w:pos="125"/>
        </w:tabs>
        <w:rPr>
          <w:rStyle w:val="FontStyle96"/>
          <w:sz w:val="24"/>
          <w:szCs w:val="24"/>
        </w:rPr>
      </w:pPr>
      <w:r w:rsidRPr="005C0FE3">
        <w:rPr>
          <w:rStyle w:val="FontStyle96"/>
          <w:sz w:val="24"/>
          <w:szCs w:val="24"/>
        </w:rPr>
        <w:t>подтверждает ответ конкретными примерами;</w:t>
      </w:r>
    </w:p>
    <w:p w:rsidR="000A3B61" w:rsidRPr="005C0FE3" w:rsidRDefault="000A3B61" w:rsidP="005C0FE3">
      <w:pPr>
        <w:pStyle w:val="Style10"/>
        <w:widowControl/>
        <w:numPr>
          <w:ilvl w:val="0"/>
          <w:numId w:val="4"/>
        </w:numPr>
        <w:tabs>
          <w:tab w:val="left" w:pos="125"/>
        </w:tabs>
        <w:rPr>
          <w:rStyle w:val="FontStyle96"/>
          <w:sz w:val="24"/>
          <w:szCs w:val="24"/>
        </w:rPr>
      </w:pPr>
      <w:r w:rsidRPr="005C0FE3">
        <w:rPr>
          <w:rStyle w:val="FontStyle96"/>
          <w:sz w:val="24"/>
          <w:szCs w:val="24"/>
        </w:rPr>
        <w:t>правильно отвечает на дополнительные вопросы учителя.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«3» ставится, если учащийся:</w:t>
      </w:r>
    </w:p>
    <w:p w:rsidR="000A3B61" w:rsidRPr="005C0FE3" w:rsidRDefault="000A3B61" w:rsidP="005C0FE3">
      <w:pPr>
        <w:pStyle w:val="Style10"/>
        <w:widowControl/>
        <w:numPr>
          <w:ilvl w:val="0"/>
          <w:numId w:val="17"/>
        </w:numPr>
        <w:tabs>
          <w:tab w:val="left" w:pos="120"/>
        </w:tabs>
        <w:spacing w:before="48"/>
        <w:rPr>
          <w:rStyle w:val="FontStyle96"/>
          <w:sz w:val="24"/>
          <w:szCs w:val="24"/>
        </w:rPr>
      </w:pPr>
      <w:r w:rsidRPr="005C0FE3">
        <w:rPr>
          <w:rStyle w:val="FontStyle96"/>
          <w:sz w:val="24"/>
          <w:szCs w:val="24"/>
        </w:rPr>
        <w:t>не усвоил существенную часть учебного материала;</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допускает значительные ошибки при его изложении своими словами;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затрудняется подтвердить ответ конкретными примерами;</w:t>
      </w:r>
    </w:p>
    <w:p w:rsidR="00823A18" w:rsidRDefault="000A3B61" w:rsidP="00823A18">
      <w:pPr>
        <w:pStyle w:val="Style10"/>
        <w:widowControl/>
        <w:numPr>
          <w:ilvl w:val="0"/>
          <w:numId w:val="17"/>
        </w:numPr>
        <w:tabs>
          <w:tab w:val="left" w:pos="120"/>
        </w:tabs>
        <w:ind w:right="3548"/>
        <w:rPr>
          <w:rStyle w:val="FontStyle96"/>
          <w:sz w:val="24"/>
          <w:szCs w:val="24"/>
        </w:rPr>
      </w:pPr>
      <w:r w:rsidRPr="005C0FE3">
        <w:rPr>
          <w:rStyle w:val="FontStyle96"/>
          <w:sz w:val="24"/>
          <w:szCs w:val="24"/>
        </w:rPr>
        <w:t>слабо отвечает на дополнительны</w:t>
      </w:r>
      <w:r w:rsidR="00823A18">
        <w:rPr>
          <w:rStyle w:val="FontStyle96"/>
          <w:sz w:val="24"/>
          <w:szCs w:val="24"/>
        </w:rPr>
        <w:t xml:space="preserve">е </w:t>
      </w:r>
      <w:r w:rsidRPr="005C0FE3">
        <w:rPr>
          <w:rStyle w:val="FontStyle96"/>
          <w:sz w:val="24"/>
          <w:szCs w:val="24"/>
        </w:rPr>
        <w:t>вопросы.</w:t>
      </w:r>
    </w:p>
    <w:p w:rsidR="000A3B61" w:rsidRPr="005C0FE3" w:rsidRDefault="000A3B61" w:rsidP="00823A18">
      <w:pPr>
        <w:pStyle w:val="Style10"/>
        <w:widowControl/>
        <w:numPr>
          <w:ilvl w:val="0"/>
          <w:numId w:val="17"/>
        </w:numPr>
        <w:tabs>
          <w:tab w:val="left" w:pos="120"/>
        </w:tabs>
        <w:ind w:right="3548"/>
        <w:rPr>
          <w:rStyle w:val="FontStyle96"/>
          <w:sz w:val="24"/>
          <w:szCs w:val="24"/>
        </w:rPr>
      </w:pPr>
      <w:r w:rsidRPr="005C0FE3">
        <w:rPr>
          <w:rStyle w:val="FontStyle96"/>
          <w:sz w:val="24"/>
          <w:szCs w:val="24"/>
        </w:rPr>
        <w:t xml:space="preserve"> </w:t>
      </w:r>
      <w:r w:rsidRPr="005C0FE3">
        <w:rPr>
          <w:rStyle w:val="FontStyle95"/>
          <w:sz w:val="24"/>
          <w:szCs w:val="24"/>
        </w:rPr>
        <w:t>Оценка «2» ставится, если учащийся:</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почти не усвоил учебный материал;</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не может изложить его своими словами;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не может подтвердить ответ конкретными примерами;</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не отвечает на большую часть дополнительных вопросов учителя.</w:t>
      </w:r>
    </w:p>
    <w:p w:rsidR="000A3B61" w:rsidRPr="005C0FE3" w:rsidRDefault="000A3B61" w:rsidP="005C0FE3">
      <w:pPr>
        <w:pStyle w:val="Style12"/>
        <w:widowControl/>
        <w:spacing w:before="48" w:line="274" w:lineRule="exact"/>
        <w:jc w:val="both"/>
        <w:rPr>
          <w:rStyle w:val="FontStyle95"/>
          <w:sz w:val="24"/>
          <w:szCs w:val="24"/>
        </w:rPr>
      </w:pPr>
      <w:r w:rsidRPr="005C0FE3">
        <w:rPr>
          <w:rStyle w:val="FontStyle95"/>
          <w:sz w:val="24"/>
          <w:szCs w:val="24"/>
        </w:rPr>
        <w:t>Оценивание графических заданий и лабораторно-практически, проектных работ Отметка «5» ставится, если учащийся:</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творчески планирует выполнение работы;</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самостоятельно и полностью использует знания программного материала;</w:t>
      </w:r>
    </w:p>
    <w:p w:rsidR="000A3B61" w:rsidRPr="005C0FE3" w:rsidRDefault="000A3B61" w:rsidP="005C0FE3">
      <w:pPr>
        <w:pStyle w:val="Style10"/>
        <w:widowControl/>
        <w:numPr>
          <w:ilvl w:val="0"/>
          <w:numId w:val="17"/>
        </w:numPr>
        <w:tabs>
          <w:tab w:val="left" w:pos="120"/>
        </w:tabs>
        <w:rPr>
          <w:rStyle w:val="FontStyle96"/>
          <w:sz w:val="24"/>
          <w:szCs w:val="24"/>
        </w:rPr>
      </w:pPr>
      <w:r w:rsidRPr="005C0FE3">
        <w:rPr>
          <w:rStyle w:val="FontStyle96"/>
          <w:sz w:val="24"/>
          <w:szCs w:val="24"/>
        </w:rPr>
        <w:t>правильно и аккуратно выполняет задание;</w:t>
      </w:r>
    </w:p>
    <w:p w:rsidR="000A3B61" w:rsidRPr="005C0FE3" w:rsidRDefault="000A3B61" w:rsidP="005C0FE3">
      <w:pPr>
        <w:pStyle w:val="Style10"/>
        <w:widowControl/>
        <w:tabs>
          <w:tab w:val="left" w:pos="211"/>
        </w:tabs>
        <w:rPr>
          <w:rStyle w:val="FontStyle96"/>
          <w:sz w:val="24"/>
          <w:szCs w:val="24"/>
        </w:rPr>
      </w:pPr>
      <w:r w:rsidRPr="005C0FE3">
        <w:rPr>
          <w:rStyle w:val="FontStyle96"/>
          <w:sz w:val="24"/>
          <w:szCs w:val="24"/>
        </w:rPr>
        <w:t>-</w:t>
      </w:r>
      <w:r w:rsidRPr="005C0FE3">
        <w:rPr>
          <w:rStyle w:val="FontStyle96"/>
          <w:sz w:val="24"/>
          <w:szCs w:val="24"/>
        </w:rPr>
        <w:tab/>
        <w:t>умеет пользоваться справочной литературой, наглядными пособиями, приборами и другими средствами.</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Отметка «4» ставится, если учащийся:</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правильно планирует выполнение работы;</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самостоятельно использует знания программного материала;</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в основном правильно и аккуратно выполняет задание;</w:t>
      </w:r>
    </w:p>
    <w:p w:rsidR="000A3B61" w:rsidRPr="005C0FE3" w:rsidRDefault="000A3B61" w:rsidP="005C0FE3">
      <w:pPr>
        <w:pStyle w:val="Style10"/>
        <w:widowControl/>
        <w:tabs>
          <w:tab w:val="left" w:pos="211"/>
        </w:tabs>
        <w:rPr>
          <w:rStyle w:val="FontStyle96"/>
          <w:sz w:val="24"/>
          <w:szCs w:val="24"/>
        </w:rPr>
      </w:pPr>
      <w:r w:rsidRPr="005C0FE3">
        <w:rPr>
          <w:rStyle w:val="FontStyle96"/>
          <w:sz w:val="24"/>
          <w:szCs w:val="24"/>
        </w:rPr>
        <w:t>-</w:t>
      </w:r>
      <w:r w:rsidRPr="005C0FE3">
        <w:rPr>
          <w:rStyle w:val="FontStyle96"/>
          <w:sz w:val="24"/>
          <w:szCs w:val="24"/>
        </w:rPr>
        <w:tab/>
        <w:t>умеет пользоваться справочной литературой, наглядными пособиями, приборами и другими средствами.</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Отметка «3» ставится, если учащийся:</w:t>
      </w:r>
    </w:p>
    <w:p w:rsidR="000A3B61" w:rsidRPr="005C0FE3" w:rsidRDefault="000A3B61" w:rsidP="005C0FE3">
      <w:pPr>
        <w:pStyle w:val="Style10"/>
        <w:widowControl/>
        <w:tabs>
          <w:tab w:val="left" w:pos="125"/>
        </w:tabs>
        <w:rPr>
          <w:rStyle w:val="FontStyle96"/>
          <w:sz w:val="24"/>
          <w:szCs w:val="24"/>
        </w:rPr>
      </w:pPr>
      <w:r w:rsidRPr="005C0FE3">
        <w:rPr>
          <w:rStyle w:val="FontStyle96"/>
          <w:sz w:val="24"/>
          <w:szCs w:val="24"/>
        </w:rPr>
        <w:t>-</w:t>
      </w:r>
      <w:r w:rsidRPr="005C0FE3">
        <w:rPr>
          <w:rStyle w:val="FontStyle96"/>
          <w:sz w:val="24"/>
          <w:szCs w:val="24"/>
        </w:rPr>
        <w:tab/>
        <w:t>допускает ошибки при планировании выполнения работы;</w:t>
      </w:r>
    </w:p>
    <w:p w:rsidR="000A3B61" w:rsidRPr="005C0FE3" w:rsidRDefault="000A3B61" w:rsidP="005C0FE3">
      <w:pPr>
        <w:pStyle w:val="Style10"/>
        <w:widowControl/>
        <w:tabs>
          <w:tab w:val="left" w:pos="230"/>
        </w:tabs>
        <w:rPr>
          <w:rStyle w:val="FontStyle96"/>
          <w:sz w:val="24"/>
          <w:szCs w:val="24"/>
        </w:rPr>
      </w:pPr>
      <w:r w:rsidRPr="005C0FE3">
        <w:rPr>
          <w:rStyle w:val="FontStyle96"/>
          <w:sz w:val="24"/>
          <w:szCs w:val="24"/>
        </w:rPr>
        <w:t>-</w:t>
      </w:r>
      <w:r w:rsidRPr="005C0FE3">
        <w:rPr>
          <w:rStyle w:val="FontStyle96"/>
          <w:sz w:val="24"/>
          <w:szCs w:val="24"/>
        </w:rPr>
        <w:tab/>
        <w:t>не может самостоятельно использовать значительную часть знаний программного материала;</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допускает ошибки и неаккуратно выполняет задание;</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затрудняется самостоятельно использовать справочную литературу, наглядные пособия, приборы и другие средства.</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Отметка «2» ставится, если учащийся:</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не может правильно спланировать выполнение работы;</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не может использовать знания программного материала;</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допускает грубые ошибки и неаккуратно выполняет задание;</w:t>
      </w:r>
    </w:p>
    <w:p w:rsidR="000A3B61" w:rsidRPr="005C0FE3" w:rsidRDefault="000A3B61" w:rsidP="005C0FE3">
      <w:pPr>
        <w:pStyle w:val="Style10"/>
        <w:widowControl/>
        <w:numPr>
          <w:ilvl w:val="0"/>
          <w:numId w:val="19"/>
        </w:numPr>
        <w:tabs>
          <w:tab w:val="left" w:pos="134"/>
        </w:tabs>
        <w:rPr>
          <w:rStyle w:val="FontStyle96"/>
          <w:sz w:val="24"/>
          <w:szCs w:val="24"/>
        </w:rPr>
      </w:pPr>
      <w:r w:rsidRPr="005C0FE3">
        <w:rPr>
          <w:rStyle w:val="FontStyle96"/>
          <w:sz w:val="24"/>
          <w:szCs w:val="24"/>
        </w:rPr>
        <w:t>не может самостоятельно использовать справочную литературу, наглядные пособия, приборы и другие средства.</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Проверка и оценка практической работы учащихся</w:t>
      </w:r>
    </w:p>
    <w:p w:rsidR="00823A18"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«5» - </w:t>
      </w:r>
      <w:r w:rsidRPr="005C0FE3">
        <w:rPr>
          <w:rStyle w:val="FontStyle96"/>
          <w:sz w:val="24"/>
          <w:szCs w:val="24"/>
        </w:rPr>
        <w:t xml:space="preserve">работа выполнена в заданное время, самостоятельно, с соблюдением технологической последовательности, качественно и творчески; </w:t>
      </w:r>
    </w:p>
    <w:p w:rsidR="00823A18"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«4» </w:t>
      </w:r>
      <w:r w:rsidRPr="005C0FE3">
        <w:rPr>
          <w:rStyle w:val="FontStyle96"/>
          <w:sz w:val="24"/>
          <w:szCs w:val="24"/>
        </w:rPr>
        <w:t xml:space="preserve">-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823A18"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«3» </w:t>
      </w:r>
      <w:r w:rsidRPr="005C0FE3">
        <w:rPr>
          <w:rStyle w:val="FontStyle96"/>
          <w:sz w:val="24"/>
          <w:szCs w:val="24"/>
        </w:rPr>
        <w:t xml:space="preserve">-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«2» - </w:t>
      </w:r>
      <w:r w:rsidRPr="005C0FE3">
        <w:rPr>
          <w:rStyle w:val="FontStyle96"/>
          <w:sz w:val="24"/>
          <w:szCs w:val="24"/>
        </w:rPr>
        <w:t>ученик самостоятельно не справился с работой, технологическая</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последовательность нарушена, при выполнении операций допущены большие отклонения, изделие оформлено небрежно и имеет незавершенный вид.</w:t>
      </w:r>
    </w:p>
    <w:p w:rsidR="000A3B61" w:rsidRPr="005C0FE3" w:rsidRDefault="000A3B61" w:rsidP="005C0FE3">
      <w:pPr>
        <w:pStyle w:val="Style12"/>
        <w:widowControl/>
        <w:spacing w:line="274" w:lineRule="exact"/>
        <w:jc w:val="both"/>
        <w:rPr>
          <w:rStyle w:val="FontStyle95"/>
          <w:sz w:val="24"/>
          <w:szCs w:val="24"/>
        </w:rPr>
      </w:pPr>
      <w:r w:rsidRPr="005C0FE3">
        <w:rPr>
          <w:rStyle w:val="FontStyle95"/>
          <w:sz w:val="24"/>
          <w:szCs w:val="24"/>
        </w:rPr>
        <w:t>Оценивание теста учащихся производится по следующей системе:</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«5» </w:t>
      </w:r>
      <w:r w:rsidRPr="005C0FE3">
        <w:rPr>
          <w:rStyle w:val="FontStyle96"/>
          <w:sz w:val="24"/>
          <w:szCs w:val="24"/>
        </w:rPr>
        <w:t>- получают учащиеся, справившиеся с работой 100 - 90 %;</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«4» </w:t>
      </w:r>
      <w:r w:rsidRPr="005C0FE3">
        <w:rPr>
          <w:rStyle w:val="FontStyle96"/>
          <w:sz w:val="24"/>
          <w:szCs w:val="24"/>
        </w:rPr>
        <w:t>- ставится в том случае, если верные ответы составляют 89-70 % от общего</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количества;</w:t>
      </w:r>
    </w:p>
    <w:p w:rsidR="000A3B61" w:rsidRPr="005C0FE3" w:rsidRDefault="000A3B61" w:rsidP="00823A18">
      <w:pPr>
        <w:pStyle w:val="Style34"/>
        <w:widowControl/>
        <w:tabs>
          <w:tab w:val="left" w:pos="8222"/>
          <w:tab w:val="left" w:pos="8505"/>
        </w:tabs>
        <w:spacing w:line="274" w:lineRule="exact"/>
        <w:ind w:right="1138"/>
        <w:jc w:val="both"/>
        <w:rPr>
          <w:rStyle w:val="FontStyle95"/>
          <w:sz w:val="24"/>
          <w:szCs w:val="24"/>
        </w:rPr>
      </w:pPr>
      <w:r w:rsidRPr="005C0FE3">
        <w:rPr>
          <w:rStyle w:val="FontStyle95"/>
          <w:sz w:val="24"/>
          <w:szCs w:val="24"/>
        </w:rPr>
        <w:t xml:space="preserve">«3» </w:t>
      </w:r>
      <w:r w:rsidRPr="005C0FE3">
        <w:rPr>
          <w:rStyle w:val="FontStyle96"/>
          <w:sz w:val="24"/>
          <w:szCs w:val="24"/>
        </w:rPr>
        <w:t xml:space="preserve">- соответствует работа, </w:t>
      </w:r>
      <w:r w:rsidR="00823A18">
        <w:rPr>
          <w:rStyle w:val="FontStyle96"/>
          <w:sz w:val="24"/>
          <w:szCs w:val="24"/>
        </w:rPr>
        <w:t xml:space="preserve">содержащая 50 - 69 % правильных </w:t>
      </w:r>
      <w:r w:rsidRPr="005C0FE3">
        <w:rPr>
          <w:rStyle w:val="FontStyle96"/>
          <w:sz w:val="24"/>
          <w:szCs w:val="24"/>
        </w:rPr>
        <w:t xml:space="preserve">ответов. </w:t>
      </w:r>
      <w:r w:rsidRPr="005C0FE3">
        <w:rPr>
          <w:rStyle w:val="FontStyle95"/>
          <w:sz w:val="24"/>
          <w:szCs w:val="24"/>
        </w:rPr>
        <w:t>Критерии оценки проекта:</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1. Оригинальность темы и идеи проекта.</w:t>
      </w:r>
    </w:p>
    <w:p w:rsidR="000A3B61" w:rsidRPr="005C0FE3" w:rsidRDefault="000A3B61" w:rsidP="005C0FE3">
      <w:pPr>
        <w:pStyle w:val="Style10"/>
        <w:widowControl/>
        <w:tabs>
          <w:tab w:val="left" w:pos="446"/>
        </w:tabs>
        <w:spacing w:before="48"/>
        <w:rPr>
          <w:rStyle w:val="FontStyle96"/>
          <w:sz w:val="24"/>
          <w:szCs w:val="24"/>
        </w:rPr>
      </w:pPr>
      <w:r w:rsidRPr="005C0FE3">
        <w:rPr>
          <w:rStyle w:val="FontStyle96"/>
          <w:sz w:val="24"/>
          <w:szCs w:val="24"/>
        </w:rPr>
        <w:t>2.</w:t>
      </w:r>
      <w:r w:rsidRPr="005C0FE3">
        <w:rPr>
          <w:rStyle w:val="FontStyle96"/>
          <w:sz w:val="24"/>
          <w:szCs w:val="24"/>
        </w:rPr>
        <w:tab/>
        <w:t>Конструктивные параметры (соответствие конструкции изделия; прочность,</w:t>
      </w:r>
      <w:r w:rsidRPr="005C0FE3">
        <w:rPr>
          <w:rStyle w:val="FontStyle96"/>
          <w:sz w:val="24"/>
          <w:szCs w:val="24"/>
        </w:rPr>
        <w:br/>
        <w:t>надежность; удобство использования).</w:t>
      </w:r>
    </w:p>
    <w:p w:rsidR="000A3B61" w:rsidRPr="005C0FE3" w:rsidRDefault="000A3B61" w:rsidP="005C0FE3">
      <w:pPr>
        <w:pStyle w:val="Style10"/>
        <w:widowControl/>
        <w:tabs>
          <w:tab w:val="left" w:pos="250"/>
        </w:tabs>
        <w:rPr>
          <w:rStyle w:val="FontStyle96"/>
          <w:sz w:val="24"/>
          <w:szCs w:val="24"/>
        </w:rPr>
      </w:pPr>
      <w:r w:rsidRPr="005C0FE3">
        <w:rPr>
          <w:rStyle w:val="FontStyle96"/>
          <w:sz w:val="24"/>
          <w:szCs w:val="24"/>
        </w:rPr>
        <w:t>3.</w:t>
      </w:r>
      <w:r w:rsidRPr="005C0FE3">
        <w:rPr>
          <w:rStyle w:val="FontStyle96"/>
          <w:sz w:val="24"/>
          <w:szCs w:val="24"/>
        </w:rPr>
        <w:tab/>
        <w:t>Технологические критерии (соответствие документации; оригинальность применения и</w:t>
      </w:r>
      <w:r w:rsidRPr="005C0FE3">
        <w:rPr>
          <w:rStyle w:val="FontStyle96"/>
          <w:sz w:val="24"/>
          <w:szCs w:val="24"/>
        </w:rPr>
        <w:br/>
        <w:t>сочетание материалов; соблюдение правил техники безопасности).</w:t>
      </w:r>
    </w:p>
    <w:p w:rsidR="000A3B61" w:rsidRPr="005C0FE3" w:rsidRDefault="000A3B61" w:rsidP="005C0FE3">
      <w:pPr>
        <w:pStyle w:val="Style10"/>
        <w:widowControl/>
        <w:tabs>
          <w:tab w:val="left" w:pos="490"/>
        </w:tabs>
        <w:spacing w:before="48"/>
        <w:rPr>
          <w:rStyle w:val="FontStyle96"/>
          <w:sz w:val="24"/>
          <w:szCs w:val="24"/>
        </w:rPr>
      </w:pPr>
      <w:r w:rsidRPr="005C0FE3">
        <w:rPr>
          <w:rStyle w:val="FontStyle96"/>
          <w:sz w:val="24"/>
          <w:szCs w:val="24"/>
        </w:rPr>
        <w:t>4.</w:t>
      </w:r>
      <w:r w:rsidRPr="005C0FE3">
        <w:rPr>
          <w:rStyle w:val="FontStyle96"/>
          <w:sz w:val="24"/>
          <w:szCs w:val="24"/>
        </w:rPr>
        <w:tab/>
        <w:t>Эстетические критерии (композиционная завершенность; дизайн изделия;</w:t>
      </w:r>
      <w:r w:rsidRPr="005C0FE3">
        <w:rPr>
          <w:rStyle w:val="FontStyle96"/>
          <w:sz w:val="24"/>
          <w:szCs w:val="24"/>
        </w:rPr>
        <w:br/>
        <w:t>использование традиций народной культуры).</w:t>
      </w:r>
    </w:p>
    <w:p w:rsidR="000A3B61" w:rsidRPr="005C0FE3" w:rsidRDefault="000A3B61" w:rsidP="0049798B">
      <w:pPr>
        <w:pStyle w:val="Style10"/>
        <w:widowControl/>
        <w:numPr>
          <w:ilvl w:val="0"/>
          <w:numId w:val="48"/>
        </w:numPr>
        <w:tabs>
          <w:tab w:val="left" w:pos="298"/>
        </w:tabs>
        <w:rPr>
          <w:rStyle w:val="FontStyle96"/>
          <w:sz w:val="24"/>
          <w:szCs w:val="24"/>
        </w:rPr>
      </w:pPr>
      <w:r w:rsidRPr="005C0FE3">
        <w:rPr>
          <w:rStyle w:val="FontStyle96"/>
          <w:sz w:val="24"/>
          <w:szCs w:val="24"/>
        </w:rPr>
        <w:t>Экономические критерии (потребность в изделии; экономическое обоснование; рекомендации к использованию; возможность массового производства).</w:t>
      </w:r>
    </w:p>
    <w:p w:rsidR="000A3B61" w:rsidRPr="005C0FE3" w:rsidRDefault="000A3B61" w:rsidP="0049798B">
      <w:pPr>
        <w:pStyle w:val="Style10"/>
        <w:widowControl/>
        <w:numPr>
          <w:ilvl w:val="0"/>
          <w:numId w:val="48"/>
        </w:numPr>
        <w:tabs>
          <w:tab w:val="left" w:pos="298"/>
        </w:tabs>
        <w:rPr>
          <w:rStyle w:val="FontStyle96"/>
          <w:sz w:val="24"/>
          <w:szCs w:val="24"/>
        </w:rPr>
      </w:pPr>
      <w:r w:rsidRPr="005C0FE3">
        <w:rPr>
          <w:rStyle w:val="FontStyle96"/>
          <w:sz w:val="24"/>
          <w:szCs w:val="24"/>
        </w:rPr>
        <w:t>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w:t>
      </w:r>
    </w:p>
    <w:p w:rsidR="000A3B61" w:rsidRPr="005C0FE3" w:rsidRDefault="000A3B61" w:rsidP="0049798B">
      <w:pPr>
        <w:pStyle w:val="Style10"/>
        <w:widowControl/>
        <w:numPr>
          <w:ilvl w:val="0"/>
          <w:numId w:val="48"/>
        </w:numPr>
        <w:tabs>
          <w:tab w:val="left" w:pos="298"/>
        </w:tabs>
      </w:pPr>
      <w:r w:rsidRPr="005C0FE3">
        <w:rPr>
          <w:rStyle w:val="FontStyle96"/>
          <w:sz w:val="24"/>
          <w:szCs w:val="24"/>
        </w:rPr>
        <w:t>Информационные критерии (стандартность проектной документации; использование дополнительной информации).</w:t>
      </w:r>
    </w:p>
    <w:p w:rsidR="000A3B61" w:rsidRPr="005C0FE3" w:rsidRDefault="000A3B61" w:rsidP="005C0FE3">
      <w:pPr>
        <w:pStyle w:val="Style2"/>
        <w:widowControl/>
        <w:spacing w:before="29" w:line="274" w:lineRule="exact"/>
        <w:rPr>
          <w:rStyle w:val="FontStyle95"/>
          <w:sz w:val="24"/>
          <w:szCs w:val="24"/>
        </w:rPr>
      </w:pPr>
      <w:r w:rsidRPr="005C0FE3">
        <w:rPr>
          <w:rStyle w:val="FontStyle95"/>
          <w:sz w:val="24"/>
          <w:szCs w:val="24"/>
        </w:rPr>
        <w:t>Оценочные материалы по ОБЖ</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Для устных ответов определяются следующие критерии оценок:</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w:t>
      </w:r>
    </w:p>
    <w:p w:rsidR="00823A18" w:rsidRDefault="000A3B61" w:rsidP="005C0FE3">
      <w:pPr>
        <w:pStyle w:val="Style9"/>
        <w:widowControl/>
        <w:spacing w:before="48"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0A3B61" w:rsidRPr="005C0FE3" w:rsidRDefault="000A3B61" w:rsidP="005C0FE3">
      <w:pPr>
        <w:pStyle w:val="Style9"/>
        <w:widowControl/>
        <w:spacing w:before="48" w:line="274" w:lineRule="exact"/>
        <w:rPr>
          <w:rStyle w:val="FontStyle96"/>
          <w:sz w:val="24"/>
          <w:szCs w:val="24"/>
        </w:rPr>
      </w:pPr>
      <w:r w:rsidRPr="005C0FE3">
        <w:rPr>
          <w:rStyle w:val="FontStyle96"/>
          <w:sz w:val="24"/>
          <w:szCs w:val="24"/>
        </w:rPr>
        <w:t xml:space="preserve"> </w:t>
      </w:r>
      <w:r w:rsidRPr="005C0FE3">
        <w:rPr>
          <w:rStyle w:val="FontStyle95"/>
          <w:sz w:val="24"/>
          <w:szCs w:val="24"/>
        </w:rPr>
        <w:t xml:space="preserve">Оценка «2» </w:t>
      </w:r>
      <w:r w:rsidRPr="005C0FE3">
        <w:rPr>
          <w:rStyle w:val="FontStyle96"/>
          <w:sz w:val="24"/>
          <w:szCs w:val="24"/>
        </w:rPr>
        <w:t>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Оценка письменных контрольных работ.</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Оценка «5» </w:t>
      </w:r>
      <w:r w:rsidRPr="005C0FE3">
        <w:rPr>
          <w:rStyle w:val="FontStyle96"/>
          <w:sz w:val="24"/>
          <w:szCs w:val="24"/>
        </w:rPr>
        <w:t xml:space="preserve">ставится за работу, выполненную полностью без ошибок и недочетов. </w:t>
      </w:r>
      <w:r w:rsidRPr="005C0FE3">
        <w:rPr>
          <w:rStyle w:val="FontStyle95"/>
          <w:sz w:val="24"/>
          <w:szCs w:val="24"/>
        </w:rPr>
        <w:t xml:space="preserve">Оценка «4» </w:t>
      </w:r>
      <w:r w:rsidRPr="005C0FE3">
        <w:rPr>
          <w:rStyle w:val="FontStyle96"/>
          <w:sz w:val="24"/>
          <w:szCs w:val="24"/>
        </w:rPr>
        <w:t>ставится за работу, выполненную полностью, но при наличии в ней не более одной негрубой ошибки и одного недочета, не более трех недочетов.</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ставится, если число ошибок и недочетов превысило норму для оценки 3 или правильно выполнено менее 2/3 всей работы.</w:t>
      </w:r>
    </w:p>
    <w:p w:rsidR="000A3B61" w:rsidRPr="005C0FE3" w:rsidRDefault="000A3B61" w:rsidP="005C0FE3">
      <w:pPr>
        <w:pStyle w:val="Style2"/>
        <w:widowControl/>
        <w:spacing w:before="5" w:line="274" w:lineRule="exact"/>
        <w:rPr>
          <w:rStyle w:val="FontStyle95"/>
          <w:sz w:val="24"/>
          <w:szCs w:val="24"/>
        </w:rPr>
      </w:pPr>
      <w:r w:rsidRPr="005C0FE3">
        <w:rPr>
          <w:rStyle w:val="FontStyle95"/>
          <w:sz w:val="24"/>
          <w:szCs w:val="24"/>
        </w:rPr>
        <w:t>Оценка практических работ.</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«5» </w:t>
      </w:r>
      <w:r w:rsidRPr="005C0FE3">
        <w:rPr>
          <w:rStyle w:val="FontStyle96"/>
          <w:sz w:val="24"/>
          <w:szCs w:val="24"/>
        </w:rPr>
        <w:t>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«4» </w:t>
      </w:r>
      <w:r w:rsidRPr="005C0FE3">
        <w:rPr>
          <w:rStyle w:val="FontStyle96"/>
          <w:sz w:val="24"/>
          <w:szCs w:val="24"/>
        </w:rPr>
        <w:t>ставится, если выполнены требования к оценке 5, но было допущено два-три недочета, не более одной негрубой ошибки и одного недочета.</w:t>
      </w:r>
    </w:p>
    <w:p w:rsidR="000A3B61" w:rsidRPr="005C0FE3" w:rsidRDefault="000A3B61" w:rsidP="005C0FE3">
      <w:pPr>
        <w:pStyle w:val="Style34"/>
        <w:widowControl/>
        <w:spacing w:line="274" w:lineRule="exact"/>
        <w:jc w:val="both"/>
        <w:rPr>
          <w:rStyle w:val="FontStyle96"/>
          <w:sz w:val="24"/>
          <w:szCs w:val="24"/>
        </w:rPr>
      </w:pPr>
      <w:r w:rsidRPr="005C0FE3">
        <w:rPr>
          <w:rStyle w:val="FontStyle95"/>
          <w:sz w:val="24"/>
          <w:szCs w:val="24"/>
        </w:rPr>
        <w:t xml:space="preserve">Оценка «3» </w:t>
      </w:r>
      <w:r w:rsidRPr="005C0FE3">
        <w:rPr>
          <w:rStyle w:val="FontStyle96"/>
          <w:sz w:val="24"/>
          <w:szCs w:val="24"/>
        </w:rPr>
        <w:t>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w:t>
      </w:r>
    </w:p>
    <w:p w:rsidR="000A3B61" w:rsidRPr="005C0FE3" w:rsidRDefault="000A3B61" w:rsidP="005C0FE3">
      <w:pPr>
        <w:pStyle w:val="Style9"/>
        <w:widowControl/>
        <w:spacing w:line="274" w:lineRule="exact"/>
        <w:rPr>
          <w:rStyle w:val="FontStyle96"/>
          <w:sz w:val="24"/>
          <w:szCs w:val="24"/>
        </w:rPr>
      </w:pPr>
      <w:r w:rsidRPr="005C0FE3">
        <w:rPr>
          <w:rStyle w:val="FontStyle95"/>
          <w:sz w:val="24"/>
          <w:szCs w:val="24"/>
        </w:rPr>
        <w:t xml:space="preserve">Оценка «2» </w:t>
      </w:r>
      <w:r w:rsidRPr="005C0FE3">
        <w:rPr>
          <w:rStyle w:val="FontStyle96"/>
          <w:sz w:val="24"/>
          <w:szCs w:val="24"/>
        </w:rPr>
        <w:t>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Проверочные работы состоят из вопросов и заданий, соответствующих требованиям</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базового уровня как по объему, так и глубине.</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Методика выставления оценок по результатам тестирования:</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Если школьник правильно ответил на:</w:t>
      </w:r>
    </w:p>
    <w:p w:rsidR="000A3B61" w:rsidRPr="005C0FE3" w:rsidRDefault="00823A18" w:rsidP="005C0FE3">
      <w:pPr>
        <w:pStyle w:val="Style34"/>
        <w:widowControl/>
        <w:spacing w:line="274" w:lineRule="exact"/>
        <w:ind w:right="7296"/>
        <w:jc w:val="both"/>
        <w:rPr>
          <w:rStyle w:val="FontStyle96"/>
          <w:sz w:val="24"/>
          <w:szCs w:val="24"/>
        </w:rPr>
      </w:pPr>
      <w:r>
        <w:rPr>
          <w:rStyle w:val="FontStyle96"/>
          <w:sz w:val="24"/>
          <w:szCs w:val="24"/>
        </w:rPr>
        <w:t xml:space="preserve">90-100% </w:t>
      </w:r>
      <w:r w:rsidR="000A3B61" w:rsidRPr="005C0FE3">
        <w:rPr>
          <w:rStyle w:val="FontStyle96"/>
          <w:sz w:val="24"/>
          <w:szCs w:val="24"/>
        </w:rPr>
        <w:t>"отлично"; 70-89%-"хорошо";</w:t>
      </w:r>
    </w:p>
    <w:p w:rsidR="00823A18" w:rsidRDefault="000A3B61" w:rsidP="00823A18">
      <w:pPr>
        <w:pStyle w:val="Style34"/>
        <w:widowControl/>
        <w:spacing w:line="274" w:lineRule="exact"/>
        <w:ind w:right="4682"/>
        <w:jc w:val="both"/>
        <w:rPr>
          <w:rStyle w:val="FontStyle96"/>
          <w:sz w:val="24"/>
          <w:szCs w:val="24"/>
        </w:rPr>
      </w:pPr>
      <w:r w:rsidRPr="005C0FE3">
        <w:rPr>
          <w:rStyle w:val="FontStyle96"/>
          <w:sz w:val="24"/>
          <w:szCs w:val="24"/>
        </w:rPr>
        <w:t>50</w:t>
      </w:r>
      <w:r w:rsidR="00823A18">
        <w:rPr>
          <w:rStyle w:val="FontStyle96"/>
          <w:sz w:val="24"/>
          <w:szCs w:val="24"/>
        </w:rPr>
        <w:t xml:space="preserve">-69%-"удовлетворительно"; </w:t>
      </w:r>
    </w:p>
    <w:p w:rsidR="000A3B61" w:rsidRPr="005C0FE3" w:rsidRDefault="00823A18" w:rsidP="00823A18">
      <w:pPr>
        <w:pStyle w:val="Style34"/>
        <w:widowControl/>
        <w:spacing w:line="274" w:lineRule="exact"/>
        <w:ind w:right="4682"/>
        <w:jc w:val="both"/>
        <w:rPr>
          <w:rStyle w:val="FontStyle96"/>
          <w:sz w:val="24"/>
          <w:szCs w:val="24"/>
        </w:rPr>
      </w:pPr>
      <w:r>
        <w:rPr>
          <w:rStyle w:val="FontStyle96"/>
          <w:sz w:val="24"/>
          <w:szCs w:val="24"/>
        </w:rPr>
        <w:t>менее 50%</w:t>
      </w:r>
      <w:r w:rsidR="000A3B61" w:rsidRPr="005C0FE3">
        <w:rPr>
          <w:rStyle w:val="FontStyle96"/>
          <w:sz w:val="24"/>
          <w:szCs w:val="24"/>
        </w:rPr>
        <w:t>"неудовлетворительно".</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Оценочные материалы по физической культуре</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Критерии оценки по физической культуре являются качественными и количественными. 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w:t>
      </w:r>
      <w:r w:rsidRPr="005C0FE3">
        <w:rPr>
          <w:rStyle w:val="FontStyle96"/>
          <w:sz w:val="24"/>
          <w:szCs w:val="24"/>
        </w:rPr>
        <w:softHyphen/>
        <w:t>оздоровительной деятельности, включенными в обязательный минимум содержания образования и в школьный образовательный стандарт.</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w:t>
      </w:r>
    </w:p>
    <w:p w:rsidR="000A3B61" w:rsidRPr="005C0FE3" w:rsidRDefault="000A3B61" w:rsidP="005C0FE3">
      <w:pPr>
        <w:pStyle w:val="Style9"/>
        <w:widowControl/>
        <w:spacing w:line="274" w:lineRule="exact"/>
        <w:rPr>
          <w:rStyle w:val="FontStyle96"/>
          <w:sz w:val="24"/>
          <w:szCs w:val="24"/>
        </w:rPr>
      </w:pPr>
      <w:r w:rsidRPr="005C0FE3">
        <w:rPr>
          <w:rStyle w:val="FontStyle96"/>
          <w:sz w:val="24"/>
          <w:szCs w:val="24"/>
        </w:rPr>
        <w:t>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Критерии оценки успеваемости по базовым составляющим физической подготовки учащихся:</w:t>
      </w:r>
    </w:p>
    <w:p w:rsidR="000A3B61" w:rsidRPr="005C0FE3" w:rsidRDefault="000A3B61" w:rsidP="005C0FE3">
      <w:pPr>
        <w:pStyle w:val="Style2"/>
        <w:widowControl/>
        <w:spacing w:line="274" w:lineRule="exact"/>
        <w:rPr>
          <w:rStyle w:val="FontStyle95"/>
          <w:sz w:val="24"/>
          <w:szCs w:val="24"/>
        </w:rPr>
      </w:pPr>
      <w:r w:rsidRPr="005C0FE3">
        <w:rPr>
          <w:rStyle w:val="FontStyle95"/>
          <w:sz w:val="24"/>
          <w:szCs w:val="24"/>
        </w:rPr>
        <w:t>I. Знания</w:t>
      </w:r>
    </w:p>
    <w:p w:rsidR="000A3B61" w:rsidRPr="005C0FE3" w:rsidRDefault="000A3B61" w:rsidP="005C0FE3">
      <w:pPr>
        <w:pStyle w:val="Style34"/>
        <w:widowControl/>
        <w:spacing w:line="274" w:lineRule="exact"/>
        <w:jc w:val="both"/>
        <w:rPr>
          <w:rStyle w:val="FontStyle96"/>
          <w:sz w:val="24"/>
          <w:szCs w:val="24"/>
        </w:rPr>
      </w:pPr>
      <w:r w:rsidRPr="005C0FE3">
        <w:rPr>
          <w:rStyle w:val="FontStyle96"/>
          <w:sz w:val="24"/>
          <w:szCs w:val="24"/>
        </w:rPr>
        <w:t>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С целью проверки знаний используются следующие методы: опрос, проверочные беседы (без вызова из строя), тестирование.</w:t>
      </w:r>
    </w:p>
    <w:p w:rsidR="000A3B61" w:rsidRPr="005C0FE3" w:rsidRDefault="000A3B61" w:rsidP="005C0FE3">
      <w:pPr>
        <w:pStyle w:val="Style9"/>
        <w:widowControl/>
        <w:spacing w:line="240" w:lineRule="exact"/>
      </w:pPr>
    </w:p>
    <w:p w:rsidR="000A3B61" w:rsidRPr="005C0FE3" w:rsidRDefault="000A3B61" w:rsidP="005C0FE3">
      <w:pPr>
        <w:pStyle w:val="Style9"/>
        <w:widowControl/>
        <w:tabs>
          <w:tab w:val="left" w:pos="7123"/>
        </w:tabs>
        <w:spacing w:before="24" w:line="240" w:lineRule="auto"/>
        <w:rPr>
          <w:rStyle w:val="FontStyle96"/>
          <w:sz w:val="24"/>
          <w:szCs w:val="24"/>
          <w:u w:val="single"/>
        </w:rPr>
      </w:pPr>
      <w:r w:rsidRPr="005C0FE3">
        <w:rPr>
          <w:rStyle w:val="FontStyle96"/>
          <w:sz w:val="24"/>
          <w:szCs w:val="24"/>
          <w:u w:val="single"/>
        </w:rPr>
        <w:t>Оценка 5 (12, 13, 14)     |Оценка 4 (9, 10, 11)       |Оценка 3 (6, 7, 8)</w:t>
      </w:r>
      <w:r w:rsidRPr="005C0FE3">
        <w:rPr>
          <w:rStyle w:val="FontStyle96"/>
          <w:sz w:val="24"/>
          <w:szCs w:val="24"/>
        </w:rPr>
        <w:tab/>
      </w:r>
      <w:r w:rsidRPr="005C0FE3">
        <w:rPr>
          <w:rStyle w:val="FontStyle96"/>
          <w:sz w:val="24"/>
          <w:szCs w:val="24"/>
          <w:u w:val="single"/>
        </w:rPr>
        <w:t>|Оценка 2 (5, 4, 2)</w:t>
      </w:r>
    </w:p>
    <w:p w:rsidR="000A3B61" w:rsidRPr="005C0FE3" w:rsidRDefault="000A3B61" w:rsidP="005C0FE3">
      <w:pPr>
        <w:widowControl/>
        <w:spacing w:after="10" w:line="1" w:lineRule="exact"/>
        <w:jc w:val="both"/>
      </w:pPr>
    </w:p>
    <w:tbl>
      <w:tblPr>
        <w:tblW w:w="9623" w:type="dxa"/>
        <w:tblInd w:w="40" w:type="dxa"/>
        <w:tblLayout w:type="fixed"/>
        <w:tblCellMar>
          <w:left w:w="40" w:type="dxa"/>
          <w:right w:w="40" w:type="dxa"/>
        </w:tblCellMar>
        <w:tblLook w:val="0000" w:firstRow="0" w:lastRow="0" w:firstColumn="0" w:lastColumn="0" w:noHBand="0" w:noVBand="0"/>
      </w:tblPr>
      <w:tblGrid>
        <w:gridCol w:w="2414"/>
        <w:gridCol w:w="2390"/>
        <w:gridCol w:w="2395"/>
        <w:gridCol w:w="2424"/>
      </w:tblGrid>
      <w:tr w:rsidR="00823A18" w:rsidRPr="005C0FE3" w:rsidTr="00645FA2">
        <w:trPr>
          <w:trHeight w:val="2775"/>
        </w:trPr>
        <w:tc>
          <w:tcPr>
            <w:tcW w:w="2414" w:type="dxa"/>
            <w:tcBorders>
              <w:top w:val="single" w:sz="6" w:space="0" w:color="auto"/>
              <w:left w:val="single" w:sz="6" w:space="0" w:color="auto"/>
              <w:right w:val="single" w:sz="6" w:space="0" w:color="auto"/>
            </w:tcBorders>
          </w:tcPr>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За ответ, в котором</w:t>
            </w:r>
          </w:p>
          <w:p w:rsidR="00823A18" w:rsidRDefault="00823A18" w:rsidP="005C0FE3">
            <w:pPr>
              <w:pStyle w:val="Style4"/>
              <w:widowControl/>
              <w:spacing w:line="240" w:lineRule="auto"/>
              <w:rPr>
                <w:rStyle w:val="FontStyle96"/>
                <w:sz w:val="24"/>
                <w:szCs w:val="24"/>
              </w:rPr>
            </w:pPr>
            <w:r w:rsidRPr="005C0FE3">
              <w:rPr>
                <w:rStyle w:val="FontStyle96"/>
                <w:sz w:val="24"/>
                <w:szCs w:val="24"/>
              </w:rPr>
              <w:t>Уч</w:t>
            </w:r>
            <w:r>
              <w:rPr>
                <w:rStyle w:val="FontStyle96"/>
                <w:sz w:val="24"/>
                <w:szCs w:val="24"/>
              </w:rPr>
              <w:t>еник</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демонстрирует</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глубокое понимание</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сущности</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материала; логично его</w:t>
            </w:r>
          </w:p>
          <w:p w:rsidR="00823A18" w:rsidRPr="005C0FE3" w:rsidRDefault="00823A18" w:rsidP="005C0FE3">
            <w:pPr>
              <w:pStyle w:val="Style4"/>
              <w:spacing w:line="240" w:lineRule="auto"/>
              <w:rPr>
                <w:rStyle w:val="FontStyle96"/>
                <w:sz w:val="24"/>
                <w:szCs w:val="24"/>
              </w:rPr>
            </w:pPr>
            <w:r w:rsidRPr="005C0FE3">
              <w:rPr>
                <w:rStyle w:val="FontStyle96"/>
                <w:sz w:val="24"/>
                <w:szCs w:val="24"/>
              </w:rPr>
              <w:t>излагает,</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используя в</w:t>
            </w:r>
          </w:p>
          <w:p w:rsidR="00823A18" w:rsidRPr="005C0FE3" w:rsidRDefault="00823A18" w:rsidP="005C0FE3">
            <w:pPr>
              <w:pStyle w:val="Style4"/>
              <w:spacing w:line="240" w:lineRule="auto"/>
              <w:rPr>
                <w:rStyle w:val="FontStyle96"/>
                <w:sz w:val="24"/>
                <w:szCs w:val="24"/>
              </w:rPr>
            </w:pPr>
            <w:r w:rsidRPr="005C0FE3">
              <w:rPr>
                <w:rStyle w:val="FontStyle96"/>
                <w:sz w:val="24"/>
                <w:szCs w:val="24"/>
              </w:rPr>
              <w:t>деятельности.</w:t>
            </w:r>
          </w:p>
        </w:tc>
        <w:tc>
          <w:tcPr>
            <w:tcW w:w="2390" w:type="dxa"/>
            <w:vMerge w:val="restart"/>
            <w:tcBorders>
              <w:top w:val="single" w:sz="6" w:space="0" w:color="auto"/>
              <w:left w:val="single" w:sz="6" w:space="0" w:color="auto"/>
              <w:right w:val="single" w:sz="6" w:space="0" w:color="auto"/>
            </w:tcBorders>
          </w:tcPr>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За тот же ответ, если в</w:t>
            </w:r>
            <w:r>
              <w:rPr>
                <w:rStyle w:val="FontStyle96"/>
                <w:sz w:val="24"/>
                <w:szCs w:val="24"/>
              </w:rPr>
              <w:t xml:space="preserve"> </w:t>
            </w:r>
            <w:r w:rsidRPr="005C0FE3">
              <w:rPr>
                <w:rStyle w:val="FontStyle96"/>
                <w:sz w:val="24"/>
                <w:szCs w:val="24"/>
              </w:rPr>
              <w:t>нем</w:t>
            </w:r>
            <w:r>
              <w:rPr>
                <w:rStyle w:val="FontStyle96"/>
                <w:sz w:val="24"/>
                <w:szCs w:val="24"/>
              </w:rPr>
              <w:t xml:space="preserve"> с</w:t>
            </w:r>
            <w:r w:rsidRPr="005C0FE3">
              <w:rPr>
                <w:rStyle w:val="FontStyle96"/>
                <w:sz w:val="24"/>
                <w:szCs w:val="24"/>
              </w:rPr>
              <w:t>одер</w:t>
            </w:r>
            <w:r>
              <w:rPr>
                <w:rStyle w:val="FontStyle96"/>
                <w:sz w:val="24"/>
                <w:szCs w:val="24"/>
              </w:rPr>
              <w:t xml:space="preserve">жатся </w:t>
            </w:r>
            <w:r w:rsidRPr="005C0FE3">
              <w:rPr>
                <w:rStyle w:val="FontStyle96"/>
                <w:sz w:val="24"/>
                <w:szCs w:val="24"/>
              </w:rPr>
              <w:t>небольшие</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неточности и</w:t>
            </w:r>
          </w:p>
          <w:p w:rsidR="00823A18" w:rsidRPr="005C0FE3" w:rsidRDefault="00823A18" w:rsidP="005C0FE3">
            <w:pPr>
              <w:pStyle w:val="Style4"/>
              <w:spacing w:line="240" w:lineRule="auto"/>
              <w:rPr>
                <w:rStyle w:val="FontStyle96"/>
                <w:sz w:val="24"/>
                <w:szCs w:val="24"/>
              </w:rPr>
            </w:pPr>
            <w:r w:rsidRPr="005C0FE3">
              <w:rPr>
                <w:rStyle w:val="FontStyle96"/>
                <w:sz w:val="24"/>
                <w:szCs w:val="24"/>
              </w:rPr>
              <w:t>незначительные</w:t>
            </w:r>
          </w:p>
          <w:p w:rsidR="00823A18" w:rsidRPr="005C0FE3" w:rsidRDefault="00823A18" w:rsidP="00823A18">
            <w:pPr>
              <w:pStyle w:val="Style4"/>
              <w:spacing w:line="240" w:lineRule="auto"/>
              <w:rPr>
                <w:rStyle w:val="FontStyle96"/>
                <w:sz w:val="24"/>
                <w:szCs w:val="24"/>
              </w:rPr>
            </w:pPr>
            <w:r w:rsidRPr="005C0FE3">
              <w:rPr>
                <w:rStyle w:val="FontStyle96"/>
                <w:sz w:val="24"/>
                <w:szCs w:val="24"/>
              </w:rPr>
              <w:t>ошибки.</w:t>
            </w:r>
          </w:p>
        </w:tc>
        <w:tc>
          <w:tcPr>
            <w:tcW w:w="2395" w:type="dxa"/>
            <w:vMerge w:val="restart"/>
            <w:tcBorders>
              <w:top w:val="single" w:sz="6" w:space="0" w:color="auto"/>
              <w:left w:val="single" w:sz="6" w:space="0" w:color="auto"/>
              <w:right w:val="single" w:sz="6" w:space="0" w:color="auto"/>
            </w:tcBorders>
          </w:tcPr>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За ответ, в котором</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отсутствует логическая</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последовательность,</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имеются пробелы в</w:t>
            </w:r>
          </w:p>
          <w:p w:rsidR="00823A18" w:rsidRPr="005C0FE3" w:rsidRDefault="00823A18" w:rsidP="005C0FE3">
            <w:pPr>
              <w:pStyle w:val="Style4"/>
              <w:spacing w:line="240" w:lineRule="auto"/>
              <w:rPr>
                <w:rStyle w:val="FontStyle96"/>
                <w:sz w:val="24"/>
                <w:szCs w:val="24"/>
              </w:rPr>
            </w:pPr>
            <w:r w:rsidRPr="005C0FE3">
              <w:rPr>
                <w:rStyle w:val="FontStyle96"/>
                <w:sz w:val="24"/>
                <w:szCs w:val="24"/>
              </w:rPr>
              <w:t>знании материала,</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нет должной</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аргументации и</w:t>
            </w:r>
          </w:p>
          <w:p w:rsidR="00823A18" w:rsidRPr="005C0FE3" w:rsidRDefault="00823A18" w:rsidP="005C0FE3">
            <w:pPr>
              <w:pStyle w:val="Style4"/>
              <w:spacing w:line="278" w:lineRule="exact"/>
              <w:ind w:left="5" w:hanging="5"/>
              <w:rPr>
                <w:rStyle w:val="FontStyle96"/>
                <w:sz w:val="24"/>
                <w:szCs w:val="24"/>
              </w:rPr>
            </w:pPr>
            <w:r w:rsidRPr="005C0FE3">
              <w:rPr>
                <w:rStyle w:val="FontStyle96"/>
                <w:sz w:val="24"/>
                <w:szCs w:val="24"/>
              </w:rPr>
              <w:t>умения использовать знания на практике.</w:t>
            </w:r>
          </w:p>
        </w:tc>
        <w:tc>
          <w:tcPr>
            <w:tcW w:w="2424" w:type="dxa"/>
            <w:tcBorders>
              <w:top w:val="single" w:sz="6" w:space="0" w:color="auto"/>
              <w:left w:val="single" w:sz="6" w:space="0" w:color="auto"/>
              <w:right w:val="single" w:sz="6" w:space="0" w:color="auto"/>
            </w:tcBorders>
          </w:tcPr>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За непонимание и</w:t>
            </w:r>
          </w:p>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незнание материала</w:t>
            </w:r>
          </w:p>
          <w:p w:rsidR="00823A18" w:rsidRPr="005C0FE3" w:rsidRDefault="00823A18" w:rsidP="005C0FE3">
            <w:pPr>
              <w:pStyle w:val="Style4"/>
              <w:spacing w:line="240" w:lineRule="auto"/>
              <w:rPr>
                <w:rStyle w:val="FontStyle96"/>
                <w:sz w:val="24"/>
                <w:szCs w:val="24"/>
              </w:rPr>
            </w:pPr>
            <w:r w:rsidRPr="005C0FE3">
              <w:rPr>
                <w:rStyle w:val="FontStyle96"/>
                <w:sz w:val="24"/>
                <w:szCs w:val="24"/>
              </w:rPr>
              <w:t>программы</w:t>
            </w:r>
          </w:p>
        </w:tc>
      </w:tr>
      <w:tr w:rsidR="00823A18" w:rsidRPr="005C0FE3" w:rsidTr="00645FA2">
        <w:tc>
          <w:tcPr>
            <w:tcW w:w="2414" w:type="dxa"/>
            <w:tcBorders>
              <w:top w:val="nil"/>
              <w:left w:val="single" w:sz="6" w:space="0" w:color="auto"/>
              <w:bottom w:val="single" w:sz="6" w:space="0" w:color="auto"/>
              <w:right w:val="single" w:sz="6" w:space="0" w:color="auto"/>
            </w:tcBorders>
          </w:tcPr>
          <w:p w:rsidR="00823A18" w:rsidRPr="005C0FE3" w:rsidRDefault="00823A18" w:rsidP="005C0FE3">
            <w:pPr>
              <w:pStyle w:val="Style4"/>
              <w:widowControl/>
              <w:spacing w:line="240" w:lineRule="auto"/>
              <w:rPr>
                <w:rStyle w:val="FontStyle96"/>
                <w:sz w:val="24"/>
                <w:szCs w:val="24"/>
              </w:rPr>
            </w:pPr>
            <w:r w:rsidRPr="005C0FE3">
              <w:rPr>
                <w:rStyle w:val="FontStyle96"/>
                <w:sz w:val="24"/>
                <w:szCs w:val="24"/>
              </w:rPr>
              <w:t>учащийся</w:t>
            </w:r>
          </w:p>
        </w:tc>
        <w:tc>
          <w:tcPr>
            <w:tcW w:w="2390" w:type="dxa"/>
            <w:vMerge/>
            <w:tcBorders>
              <w:left w:val="single" w:sz="6" w:space="0" w:color="auto"/>
              <w:bottom w:val="single" w:sz="6" w:space="0" w:color="auto"/>
              <w:right w:val="single" w:sz="6" w:space="0" w:color="auto"/>
            </w:tcBorders>
          </w:tcPr>
          <w:p w:rsidR="00823A18" w:rsidRPr="005C0FE3" w:rsidRDefault="00823A18" w:rsidP="005C0FE3">
            <w:pPr>
              <w:pStyle w:val="Style6"/>
              <w:widowControl/>
              <w:jc w:val="both"/>
            </w:pPr>
          </w:p>
        </w:tc>
        <w:tc>
          <w:tcPr>
            <w:tcW w:w="2395" w:type="dxa"/>
            <w:vMerge/>
            <w:tcBorders>
              <w:left w:val="single" w:sz="6" w:space="0" w:color="auto"/>
              <w:bottom w:val="single" w:sz="6" w:space="0" w:color="auto"/>
              <w:right w:val="single" w:sz="6" w:space="0" w:color="auto"/>
            </w:tcBorders>
          </w:tcPr>
          <w:p w:rsidR="00823A18" w:rsidRPr="005C0FE3" w:rsidRDefault="00823A18" w:rsidP="005C0FE3">
            <w:pPr>
              <w:pStyle w:val="Style4"/>
              <w:widowControl/>
              <w:spacing w:line="278" w:lineRule="exact"/>
              <w:ind w:left="5" w:hanging="5"/>
              <w:rPr>
                <w:rStyle w:val="FontStyle96"/>
                <w:sz w:val="24"/>
                <w:szCs w:val="24"/>
              </w:rPr>
            </w:pPr>
          </w:p>
        </w:tc>
        <w:tc>
          <w:tcPr>
            <w:tcW w:w="2424" w:type="dxa"/>
            <w:tcBorders>
              <w:top w:val="nil"/>
              <w:left w:val="single" w:sz="6" w:space="0" w:color="auto"/>
              <w:bottom w:val="single" w:sz="6" w:space="0" w:color="auto"/>
              <w:right w:val="single" w:sz="6" w:space="0" w:color="auto"/>
            </w:tcBorders>
          </w:tcPr>
          <w:p w:rsidR="00823A18" w:rsidRPr="005C0FE3" w:rsidRDefault="00823A18" w:rsidP="005C0FE3">
            <w:pPr>
              <w:pStyle w:val="Style6"/>
              <w:widowControl/>
              <w:jc w:val="both"/>
            </w:pPr>
          </w:p>
        </w:tc>
      </w:tr>
    </w:tbl>
    <w:p w:rsidR="000A3B61" w:rsidRPr="005C0FE3" w:rsidRDefault="000A3B61" w:rsidP="005C0FE3">
      <w:pPr>
        <w:pStyle w:val="Style2"/>
        <w:widowControl/>
        <w:spacing w:line="240" w:lineRule="exact"/>
        <w:ind w:left="1656"/>
      </w:pPr>
    </w:p>
    <w:p w:rsidR="000A3B61" w:rsidRPr="005C0FE3" w:rsidRDefault="000A3B61" w:rsidP="005C0FE3">
      <w:pPr>
        <w:pStyle w:val="Style2"/>
        <w:widowControl/>
        <w:spacing w:line="240" w:lineRule="exact"/>
        <w:ind w:left="1656"/>
      </w:pPr>
    </w:p>
    <w:p w:rsidR="000A3B61" w:rsidRPr="005C0FE3" w:rsidRDefault="000A3B61" w:rsidP="005C0FE3">
      <w:pPr>
        <w:pStyle w:val="Style2"/>
        <w:widowControl/>
        <w:spacing w:before="43"/>
        <w:ind w:left="1656"/>
        <w:rPr>
          <w:rStyle w:val="FontStyle95"/>
          <w:sz w:val="24"/>
          <w:szCs w:val="24"/>
        </w:rPr>
      </w:pPr>
      <w:r w:rsidRPr="005C0FE3">
        <w:rPr>
          <w:rStyle w:val="FontStyle95"/>
          <w:sz w:val="24"/>
          <w:szCs w:val="24"/>
        </w:rPr>
        <w:t>II. Техника владения двигательными умениями и навыками</w:t>
      </w:r>
    </w:p>
    <w:p w:rsidR="000A3B61" w:rsidRPr="005C0FE3" w:rsidRDefault="000A3B61" w:rsidP="005C0FE3">
      <w:pPr>
        <w:pStyle w:val="Style34"/>
        <w:widowControl/>
        <w:spacing w:before="197" w:line="274" w:lineRule="exact"/>
        <w:jc w:val="both"/>
        <w:rPr>
          <w:rStyle w:val="FontStyle96"/>
          <w:sz w:val="24"/>
          <w:szCs w:val="24"/>
        </w:rPr>
      </w:pPr>
      <w:r w:rsidRPr="005C0FE3">
        <w:rPr>
          <w:rStyle w:val="FontStyle96"/>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0A3B61" w:rsidRPr="005C0FE3" w:rsidRDefault="000A3B61" w:rsidP="005C0FE3">
      <w:pPr>
        <w:widowControl/>
        <w:spacing w:after="197" w:line="1" w:lineRule="exact"/>
        <w:jc w:val="both"/>
      </w:pPr>
    </w:p>
    <w:tbl>
      <w:tblPr>
        <w:tblW w:w="0" w:type="auto"/>
        <w:tblInd w:w="40" w:type="dxa"/>
        <w:tblLayout w:type="fixed"/>
        <w:tblCellMar>
          <w:left w:w="40" w:type="dxa"/>
          <w:right w:w="40" w:type="dxa"/>
        </w:tblCellMar>
        <w:tblLook w:val="0000" w:firstRow="0" w:lastRow="0" w:firstColumn="0" w:lastColumn="0" w:noHBand="0" w:noVBand="0"/>
      </w:tblPr>
      <w:tblGrid>
        <w:gridCol w:w="2525"/>
        <w:gridCol w:w="2357"/>
        <w:gridCol w:w="2352"/>
        <w:gridCol w:w="2362"/>
      </w:tblGrid>
      <w:tr w:rsidR="000A3B61" w:rsidRPr="005C0FE3" w:rsidTr="004561EA">
        <w:tc>
          <w:tcPr>
            <w:tcW w:w="2525"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5 (12, 13, 14)</w:t>
            </w:r>
          </w:p>
        </w:tc>
        <w:tc>
          <w:tcPr>
            <w:tcW w:w="2357"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4 (9, 10, 11)</w:t>
            </w:r>
          </w:p>
        </w:tc>
        <w:tc>
          <w:tcPr>
            <w:tcW w:w="235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3 (6, 7, 8)</w:t>
            </w:r>
          </w:p>
        </w:tc>
        <w:tc>
          <w:tcPr>
            <w:tcW w:w="236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2 (5-1)</w:t>
            </w:r>
          </w:p>
        </w:tc>
      </w:tr>
      <w:tr w:rsidR="000A3B61" w:rsidRPr="005C0FE3" w:rsidTr="004561EA">
        <w:tc>
          <w:tcPr>
            <w:tcW w:w="2525"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Движение или</w:t>
            </w:r>
          </w:p>
        </w:tc>
        <w:tc>
          <w:tcPr>
            <w:tcW w:w="2357"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При выполнении</w:t>
            </w:r>
          </w:p>
        </w:tc>
        <w:tc>
          <w:tcPr>
            <w:tcW w:w="2352"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Двигательное</w:t>
            </w:r>
          </w:p>
        </w:tc>
        <w:tc>
          <w:tcPr>
            <w:tcW w:w="2362"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Движение или</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отдельные его</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ученик действует</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действие в</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отдельные его</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элементы выполнены</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так же, как и в</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основном</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элементы</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правильно, с</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предыдущем случае,</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выполнено</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выполнены</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соблюдением всех</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но допустил не</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правильно, но</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неправильно,</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требований, без</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более двух</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допущена одна</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допущено более</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ошибок, легко,</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незначительных</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грубая или</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двух значительных</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свободно,четко,</w:t>
            </w:r>
          </w:p>
        </w:tc>
        <w:tc>
          <w:tcPr>
            <w:tcW w:w="2357"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ошибок.</w:t>
            </w: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несколько мелких</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или одна грубая</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уверенно, слитно, с</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ошибок, приведших</w:t>
            </w:r>
          </w:p>
        </w:tc>
        <w:tc>
          <w:tcPr>
            <w:tcW w:w="236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ошибка.</w:t>
            </w: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отличной осанкой, в</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к скованности</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надлежащем ритме;</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движений,</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ученик понимает</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неуверенности.</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сущность движения,</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Учащийся не может</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его назначение,</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выполнить</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может разобраться в</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движение в</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движении, объяснить,</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нестандартных и</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как оно выполняется,</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сложных в</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и</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сравнении с уроком</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продемонстрировать</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условиях.</w:t>
            </w: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 нестандартных</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условиях; может</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определить и</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исправить ошибки,</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допущенные другим</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учеником; уверенно</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выполняет учебный</w:t>
            </w:r>
          </w:p>
        </w:tc>
        <w:tc>
          <w:tcPr>
            <w:tcW w:w="2357"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525" w:type="dxa"/>
            <w:tcBorders>
              <w:top w:val="nil"/>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норматив.</w:t>
            </w:r>
          </w:p>
        </w:tc>
        <w:tc>
          <w:tcPr>
            <w:tcW w:w="2357"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52"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62"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bl>
    <w:p w:rsidR="000A3B61" w:rsidRPr="005C0FE3" w:rsidRDefault="000A3B61" w:rsidP="00823A18">
      <w:pPr>
        <w:pStyle w:val="a4"/>
        <w:rPr>
          <w:rStyle w:val="FontStyle95"/>
          <w:sz w:val="24"/>
          <w:szCs w:val="24"/>
        </w:rPr>
      </w:pPr>
      <w:r w:rsidRPr="005C0FE3">
        <w:rPr>
          <w:rStyle w:val="FontStyle95"/>
          <w:sz w:val="24"/>
          <w:szCs w:val="24"/>
        </w:rPr>
        <w:t>III. Владение способами и умение осуществлять физкультурно-оздоровительную деятельность</w:t>
      </w:r>
    </w:p>
    <w:p w:rsidR="000A3B61" w:rsidRPr="005C0FE3" w:rsidRDefault="000A3B61" w:rsidP="005C0FE3">
      <w:pPr>
        <w:widowControl/>
        <w:spacing w:after="149" w:line="1" w:lineRule="exact"/>
        <w:jc w:val="both"/>
      </w:pPr>
    </w:p>
    <w:tbl>
      <w:tblPr>
        <w:tblW w:w="0" w:type="auto"/>
        <w:tblInd w:w="40" w:type="dxa"/>
        <w:tblLayout w:type="fixed"/>
        <w:tblCellMar>
          <w:left w:w="40" w:type="dxa"/>
          <w:right w:w="40" w:type="dxa"/>
        </w:tblCellMar>
        <w:tblLook w:val="0000" w:firstRow="0" w:lastRow="0" w:firstColumn="0" w:lastColumn="0" w:noHBand="0" w:noVBand="0"/>
      </w:tblPr>
      <w:tblGrid>
        <w:gridCol w:w="2458"/>
        <w:gridCol w:w="2366"/>
        <w:gridCol w:w="2390"/>
        <w:gridCol w:w="2381"/>
      </w:tblGrid>
      <w:tr w:rsidR="000A3B61" w:rsidRPr="005C0FE3" w:rsidTr="004561EA">
        <w:tc>
          <w:tcPr>
            <w:tcW w:w="245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5 (12, 13, 14)</w:t>
            </w:r>
          </w:p>
        </w:tc>
        <w:tc>
          <w:tcPr>
            <w:tcW w:w="236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4 (9, 10, 11)</w:t>
            </w:r>
          </w:p>
        </w:tc>
        <w:tc>
          <w:tcPr>
            <w:tcW w:w="23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3 (б, 7, 8)</w:t>
            </w:r>
          </w:p>
        </w:tc>
        <w:tc>
          <w:tcPr>
            <w:tcW w:w="238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 2 (5-1)</w:t>
            </w:r>
          </w:p>
        </w:tc>
      </w:tr>
      <w:tr w:rsidR="000A3B61" w:rsidRPr="005C0FE3" w:rsidTr="004561EA">
        <w:tc>
          <w:tcPr>
            <w:tcW w:w="2458"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Учащийся умеет:</w:t>
            </w:r>
          </w:p>
        </w:tc>
        <w:tc>
          <w:tcPr>
            <w:tcW w:w="2366"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Учащийся:</w:t>
            </w:r>
          </w:p>
        </w:tc>
        <w:tc>
          <w:tcPr>
            <w:tcW w:w="2390"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Более половины видов</w:t>
            </w:r>
          </w:p>
        </w:tc>
        <w:tc>
          <w:tcPr>
            <w:tcW w:w="238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Учащийся не может</w:t>
            </w:r>
          </w:p>
        </w:tc>
      </w:tr>
      <w:tr w:rsidR="000A3B61" w:rsidRPr="005C0FE3" w:rsidTr="004561EA">
        <w:tc>
          <w:tcPr>
            <w:tcW w:w="245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66"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90"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выполнить</w:t>
            </w:r>
          </w:p>
        </w:tc>
      </w:tr>
      <w:tr w:rsidR="000A3B61" w:rsidRPr="005C0FE3" w:rsidTr="004561EA">
        <w:tc>
          <w:tcPr>
            <w:tcW w:w="2458"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 самостоятельно</w:t>
            </w:r>
          </w:p>
        </w:tc>
        <w:tc>
          <w:tcPr>
            <w:tcW w:w="2366"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 организует место</w:t>
            </w:r>
          </w:p>
        </w:tc>
        <w:tc>
          <w:tcPr>
            <w:tcW w:w="2390"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самостоятельной</w:t>
            </w:r>
          </w:p>
        </w:tc>
        <w:tc>
          <w:tcPr>
            <w:tcW w:w="238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самостоятельно ни</w:t>
            </w: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организовать место</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занятий в основном</w:t>
            </w:r>
          </w:p>
        </w:tc>
        <w:tc>
          <w:tcPr>
            <w:tcW w:w="2390"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деятельности</w:t>
            </w:r>
          </w:p>
        </w:tc>
        <w:tc>
          <w:tcPr>
            <w:tcW w:w="2381"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один из пунктов</w:t>
            </w: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занятий;</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самостоятельно,</w:t>
            </w:r>
          </w:p>
        </w:tc>
        <w:tc>
          <w:tcPr>
            <w:tcW w:w="2390"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выполнены с</w:t>
            </w: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лишь с</w:t>
            </w:r>
          </w:p>
        </w:tc>
        <w:tc>
          <w:tcPr>
            <w:tcW w:w="2390"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помощью учителя</w:t>
            </w: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 подбирать средства</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незначительной</w:t>
            </w:r>
          </w:p>
        </w:tc>
        <w:tc>
          <w:tcPr>
            <w:tcW w:w="2390"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или не выполняется</w:t>
            </w: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и инвентарь и</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помощью;</w:t>
            </w:r>
          </w:p>
        </w:tc>
        <w:tc>
          <w:tcPr>
            <w:tcW w:w="2390"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один из пунктов</w:t>
            </w: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применять их в</w:t>
            </w:r>
          </w:p>
        </w:tc>
        <w:tc>
          <w:tcPr>
            <w:tcW w:w="2366"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конкретных</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 допускает</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условиях;</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незначительные</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ошибки в подборе</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 контролировать ход</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средств;</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выполнения</w:t>
            </w:r>
          </w:p>
        </w:tc>
        <w:tc>
          <w:tcPr>
            <w:tcW w:w="2366"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деятельности и</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 контролирует ход</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оценивать итоги</w:t>
            </w: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выполнения</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66" w:type="dxa"/>
            <w:tcBorders>
              <w:top w:val="nil"/>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деятельности и</w:t>
            </w:r>
          </w:p>
        </w:tc>
        <w:tc>
          <w:tcPr>
            <w:tcW w:w="2390"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245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66" w:type="dxa"/>
            <w:tcBorders>
              <w:top w:val="nil"/>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оценивает итоги</w:t>
            </w:r>
          </w:p>
        </w:tc>
        <w:tc>
          <w:tcPr>
            <w:tcW w:w="2390"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38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4561EA">
        <w:tc>
          <w:tcPr>
            <w:tcW w:w="9595" w:type="dxa"/>
            <w:gridSpan w:val="4"/>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период времени</w:t>
            </w:r>
          </w:p>
        </w:tc>
      </w:tr>
    </w:tbl>
    <w:p w:rsidR="000A3B61" w:rsidRPr="005C0FE3" w:rsidRDefault="000A3B61" w:rsidP="005C0FE3">
      <w:pPr>
        <w:pStyle w:val="Style9"/>
        <w:widowControl/>
        <w:spacing w:line="240" w:lineRule="exact"/>
      </w:pPr>
    </w:p>
    <w:p w:rsidR="000A3B61" w:rsidRPr="005C0FE3" w:rsidRDefault="000A3B61" w:rsidP="005C0FE3">
      <w:pPr>
        <w:pStyle w:val="Style9"/>
        <w:widowControl/>
        <w:spacing w:before="230" w:line="274" w:lineRule="exact"/>
        <w:rPr>
          <w:rStyle w:val="FontStyle96"/>
          <w:sz w:val="24"/>
          <w:szCs w:val="24"/>
        </w:rPr>
      </w:pPr>
      <w:r w:rsidRPr="005C0FE3">
        <w:rPr>
          <w:rStyle w:val="FontStyle96"/>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0A3B61" w:rsidRPr="005C0FE3" w:rsidRDefault="000A3B61" w:rsidP="005C0FE3">
      <w:pPr>
        <w:pStyle w:val="Style34"/>
        <w:widowControl/>
        <w:spacing w:before="48" w:line="278" w:lineRule="exact"/>
        <w:jc w:val="both"/>
        <w:rPr>
          <w:rStyle w:val="FontStyle96"/>
          <w:sz w:val="24"/>
          <w:szCs w:val="24"/>
        </w:rPr>
      </w:pPr>
      <w:r w:rsidRPr="005C0FE3">
        <w:rPr>
          <w:rStyle w:val="FontStyle96"/>
          <w:sz w:val="24"/>
          <w:szCs w:val="24"/>
        </w:rPr>
        <w:t>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w:t>
      </w:r>
    </w:p>
    <w:p w:rsidR="000A3B61" w:rsidRPr="005C0FE3" w:rsidRDefault="000A3B61" w:rsidP="005C0FE3">
      <w:pPr>
        <w:pStyle w:val="Style34"/>
        <w:widowControl/>
        <w:spacing w:before="197" w:line="274" w:lineRule="exact"/>
        <w:jc w:val="both"/>
        <w:rPr>
          <w:rStyle w:val="FontStyle96"/>
          <w:sz w:val="24"/>
          <w:szCs w:val="24"/>
        </w:rPr>
      </w:pPr>
      <w:r w:rsidRPr="005C0FE3">
        <w:rPr>
          <w:rStyle w:val="FontStyle96"/>
          <w:sz w:val="24"/>
          <w:szCs w:val="24"/>
        </w:rPr>
        <w:t>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w:t>
      </w:r>
    </w:p>
    <w:p w:rsidR="000A3B61" w:rsidRPr="005C0FE3" w:rsidRDefault="000A3B61" w:rsidP="005C0FE3">
      <w:pPr>
        <w:pStyle w:val="Style2"/>
        <w:widowControl/>
        <w:spacing w:before="182" w:line="278" w:lineRule="exact"/>
        <w:rPr>
          <w:rStyle w:val="FontStyle95"/>
          <w:sz w:val="24"/>
          <w:szCs w:val="24"/>
        </w:rPr>
      </w:pPr>
      <w:r w:rsidRPr="005C0FE3">
        <w:rPr>
          <w:rStyle w:val="FontStyle95"/>
          <w:sz w:val="24"/>
          <w:szCs w:val="24"/>
        </w:rPr>
        <w:t>Оценивание тестовых работ учащихся осуществляется в зависимости от процентного соотношения выполненных заданий. Оценивается работа следующим образом:</w:t>
      </w:r>
    </w:p>
    <w:p w:rsidR="000A3B61" w:rsidRPr="005C0FE3" w:rsidRDefault="000A3B61" w:rsidP="005C0FE3">
      <w:pPr>
        <w:pStyle w:val="Style34"/>
        <w:widowControl/>
        <w:spacing w:before="19" w:line="480" w:lineRule="exact"/>
        <w:jc w:val="both"/>
        <w:rPr>
          <w:rStyle w:val="FontStyle96"/>
          <w:sz w:val="24"/>
          <w:szCs w:val="24"/>
        </w:rPr>
      </w:pPr>
      <w:r w:rsidRPr="005C0FE3">
        <w:rPr>
          <w:rStyle w:val="FontStyle96"/>
          <w:sz w:val="24"/>
          <w:szCs w:val="24"/>
        </w:rPr>
        <w:t>90-100% выполненных заданий оценка «5»</w:t>
      </w:r>
    </w:p>
    <w:p w:rsidR="000A3B61" w:rsidRPr="005C0FE3" w:rsidRDefault="000A3B61" w:rsidP="005C0FE3">
      <w:pPr>
        <w:pStyle w:val="Style34"/>
        <w:widowControl/>
        <w:spacing w:line="480" w:lineRule="exact"/>
        <w:jc w:val="both"/>
        <w:rPr>
          <w:rStyle w:val="FontStyle96"/>
          <w:sz w:val="24"/>
          <w:szCs w:val="24"/>
        </w:rPr>
      </w:pPr>
      <w:r w:rsidRPr="005C0FE3">
        <w:rPr>
          <w:rStyle w:val="FontStyle96"/>
          <w:sz w:val="24"/>
          <w:szCs w:val="24"/>
        </w:rPr>
        <w:t>70-89% оценка «4»</w:t>
      </w:r>
    </w:p>
    <w:p w:rsidR="000A3B61" w:rsidRPr="005C0FE3" w:rsidRDefault="000A3B61" w:rsidP="005C0FE3">
      <w:pPr>
        <w:pStyle w:val="Style34"/>
        <w:widowControl/>
        <w:spacing w:line="480" w:lineRule="exact"/>
        <w:jc w:val="both"/>
        <w:rPr>
          <w:rStyle w:val="FontStyle96"/>
          <w:sz w:val="24"/>
          <w:szCs w:val="24"/>
        </w:rPr>
      </w:pPr>
      <w:r w:rsidRPr="005C0FE3">
        <w:rPr>
          <w:rStyle w:val="FontStyle96"/>
          <w:sz w:val="24"/>
          <w:szCs w:val="24"/>
        </w:rPr>
        <w:t>50-69% оценка «3»</w:t>
      </w:r>
    </w:p>
    <w:p w:rsidR="002A1676" w:rsidRDefault="002A1676" w:rsidP="005C0FE3">
      <w:pPr>
        <w:pStyle w:val="Style2"/>
        <w:widowControl/>
        <w:spacing w:before="10" w:line="480" w:lineRule="exact"/>
        <w:rPr>
          <w:rStyle w:val="FontStyle95"/>
          <w:sz w:val="24"/>
          <w:szCs w:val="24"/>
        </w:rPr>
      </w:pPr>
    </w:p>
    <w:p w:rsidR="002A1676" w:rsidRDefault="002A1676" w:rsidP="005C0FE3">
      <w:pPr>
        <w:pStyle w:val="Style2"/>
        <w:widowControl/>
        <w:spacing w:before="10" w:line="480" w:lineRule="exact"/>
        <w:rPr>
          <w:rStyle w:val="FontStyle95"/>
          <w:sz w:val="24"/>
          <w:szCs w:val="24"/>
        </w:rPr>
      </w:pPr>
    </w:p>
    <w:p w:rsidR="002A1676" w:rsidRDefault="002A1676" w:rsidP="005C0FE3">
      <w:pPr>
        <w:pStyle w:val="Style2"/>
        <w:widowControl/>
        <w:spacing w:before="10" w:line="480" w:lineRule="exact"/>
        <w:rPr>
          <w:rStyle w:val="FontStyle95"/>
          <w:sz w:val="24"/>
          <w:szCs w:val="24"/>
        </w:rPr>
      </w:pPr>
    </w:p>
    <w:p w:rsidR="002A1676" w:rsidRDefault="002A1676" w:rsidP="005C0FE3">
      <w:pPr>
        <w:pStyle w:val="Style2"/>
        <w:widowControl/>
        <w:spacing w:before="10" w:line="480" w:lineRule="exact"/>
        <w:rPr>
          <w:rStyle w:val="FontStyle95"/>
          <w:sz w:val="24"/>
          <w:szCs w:val="24"/>
        </w:rPr>
      </w:pPr>
    </w:p>
    <w:p w:rsidR="000A3B61" w:rsidRDefault="000A3B61" w:rsidP="005C0FE3">
      <w:pPr>
        <w:pStyle w:val="Style2"/>
        <w:widowControl/>
        <w:spacing w:before="10" w:line="480" w:lineRule="exact"/>
        <w:rPr>
          <w:rStyle w:val="FontStyle95"/>
          <w:sz w:val="24"/>
          <w:szCs w:val="24"/>
        </w:rPr>
      </w:pPr>
      <w:r w:rsidRPr="005C0FE3">
        <w:rPr>
          <w:rStyle w:val="FontStyle95"/>
          <w:sz w:val="24"/>
          <w:szCs w:val="24"/>
        </w:rPr>
        <w:t>Учебные нормативы по предмету физкультура. 11кл.</w:t>
      </w:r>
    </w:p>
    <w:p w:rsidR="00823A18" w:rsidRPr="005C0FE3" w:rsidRDefault="00823A18" w:rsidP="005C0FE3">
      <w:pPr>
        <w:pStyle w:val="Style2"/>
        <w:widowControl/>
        <w:spacing w:before="10" w:line="480" w:lineRule="exact"/>
        <w:rPr>
          <w:rStyle w:val="FontStyle95"/>
          <w:sz w:val="24"/>
          <w:szCs w:val="24"/>
        </w:rPr>
      </w:pPr>
    </w:p>
    <w:tbl>
      <w:tblPr>
        <w:tblW w:w="9628" w:type="dxa"/>
        <w:tblInd w:w="40" w:type="dxa"/>
        <w:tblLayout w:type="fixed"/>
        <w:tblCellMar>
          <w:left w:w="40" w:type="dxa"/>
          <w:right w:w="40" w:type="dxa"/>
        </w:tblCellMar>
        <w:tblLook w:val="0000" w:firstRow="0" w:lastRow="0" w:firstColumn="0" w:lastColumn="0" w:noHBand="0" w:noVBand="0"/>
      </w:tblPr>
      <w:tblGrid>
        <w:gridCol w:w="898"/>
        <w:gridCol w:w="2702"/>
        <w:gridCol w:w="926"/>
        <w:gridCol w:w="989"/>
        <w:gridCol w:w="989"/>
        <w:gridCol w:w="1051"/>
        <w:gridCol w:w="1051"/>
        <w:gridCol w:w="1022"/>
      </w:tblGrid>
      <w:tr w:rsidR="000A3B61" w:rsidRPr="005C0FE3" w:rsidTr="00823A18">
        <w:tc>
          <w:tcPr>
            <w:tcW w:w="898"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класс</w:t>
            </w:r>
          </w:p>
        </w:tc>
        <w:tc>
          <w:tcPr>
            <w:tcW w:w="2702" w:type="dxa"/>
            <w:tcBorders>
              <w:top w:val="single" w:sz="6" w:space="0" w:color="auto"/>
              <w:left w:val="single" w:sz="6" w:space="0" w:color="auto"/>
              <w:bottom w:val="nil"/>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Контрольные</w:t>
            </w:r>
          </w:p>
        </w:tc>
        <w:tc>
          <w:tcPr>
            <w:tcW w:w="1915" w:type="dxa"/>
            <w:gridSpan w:val="2"/>
            <w:tcBorders>
              <w:top w:val="single" w:sz="6" w:space="0" w:color="auto"/>
              <w:left w:val="single" w:sz="6" w:space="0" w:color="auto"/>
              <w:bottom w:val="nil"/>
              <w:right w:val="nil"/>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ПОКАЗАТЕЛИ</w:t>
            </w:r>
          </w:p>
        </w:tc>
        <w:tc>
          <w:tcPr>
            <w:tcW w:w="989" w:type="dxa"/>
            <w:tcBorders>
              <w:top w:val="single" w:sz="6" w:space="0" w:color="auto"/>
              <w:left w:val="nil"/>
              <w:bottom w:val="nil"/>
              <w:right w:val="nil"/>
            </w:tcBorders>
          </w:tcPr>
          <w:p w:rsidR="000A3B61" w:rsidRPr="005C0FE3" w:rsidRDefault="000A3B61" w:rsidP="005C0FE3">
            <w:pPr>
              <w:pStyle w:val="Style6"/>
              <w:widowControl/>
              <w:jc w:val="both"/>
            </w:pPr>
          </w:p>
        </w:tc>
        <w:tc>
          <w:tcPr>
            <w:tcW w:w="1051" w:type="dxa"/>
            <w:tcBorders>
              <w:top w:val="single" w:sz="6" w:space="0" w:color="auto"/>
              <w:left w:val="nil"/>
              <w:bottom w:val="nil"/>
              <w:right w:val="nil"/>
            </w:tcBorders>
          </w:tcPr>
          <w:p w:rsidR="000A3B61" w:rsidRPr="005C0FE3" w:rsidRDefault="000A3B61" w:rsidP="005C0FE3">
            <w:pPr>
              <w:pStyle w:val="Style6"/>
              <w:widowControl/>
              <w:jc w:val="both"/>
            </w:pPr>
          </w:p>
        </w:tc>
        <w:tc>
          <w:tcPr>
            <w:tcW w:w="1051" w:type="dxa"/>
            <w:tcBorders>
              <w:top w:val="single" w:sz="6" w:space="0" w:color="auto"/>
              <w:left w:val="nil"/>
              <w:bottom w:val="nil"/>
              <w:right w:val="nil"/>
            </w:tcBorders>
          </w:tcPr>
          <w:p w:rsidR="000A3B61" w:rsidRPr="005C0FE3" w:rsidRDefault="000A3B61" w:rsidP="005C0FE3">
            <w:pPr>
              <w:pStyle w:val="Style6"/>
              <w:widowControl/>
              <w:jc w:val="both"/>
            </w:pPr>
          </w:p>
        </w:tc>
        <w:tc>
          <w:tcPr>
            <w:tcW w:w="1022" w:type="dxa"/>
            <w:tcBorders>
              <w:top w:val="single" w:sz="6" w:space="0" w:color="auto"/>
              <w:left w:val="nil"/>
              <w:bottom w:val="nil"/>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nil"/>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упражнения</w:t>
            </w:r>
          </w:p>
        </w:tc>
        <w:tc>
          <w:tcPr>
            <w:tcW w:w="926" w:type="dxa"/>
            <w:tcBorders>
              <w:top w:val="nil"/>
              <w:left w:val="single" w:sz="6" w:space="0" w:color="auto"/>
              <w:bottom w:val="single" w:sz="6" w:space="0" w:color="auto"/>
              <w:right w:val="nil"/>
            </w:tcBorders>
          </w:tcPr>
          <w:p w:rsidR="000A3B61" w:rsidRPr="005C0FE3" w:rsidRDefault="000A3B61" w:rsidP="005C0FE3">
            <w:pPr>
              <w:pStyle w:val="Style6"/>
              <w:widowControl/>
              <w:jc w:val="both"/>
            </w:pPr>
          </w:p>
        </w:tc>
        <w:tc>
          <w:tcPr>
            <w:tcW w:w="989" w:type="dxa"/>
            <w:tcBorders>
              <w:top w:val="nil"/>
              <w:left w:val="nil"/>
              <w:bottom w:val="single" w:sz="6" w:space="0" w:color="auto"/>
              <w:right w:val="nil"/>
            </w:tcBorders>
          </w:tcPr>
          <w:p w:rsidR="000A3B61" w:rsidRPr="005C0FE3" w:rsidRDefault="000A3B61" w:rsidP="005C0FE3">
            <w:pPr>
              <w:pStyle w:val="Style6"/>
              <w:widowControl/>
              <w:jc w:val="both"/>
            </w:pPr>
          </w:p>
        </w:tc>
        <w:tc>
          <w:tcPr>
            <w:tcW w:w="989" w:type="dxa"/>
            <w:tcBorders>
              <w:top w:val="nil"/>
              <w:left w:val="nil"/>
              <w:bottom w:val="single" w:sz="6" w:space="0" w:color="auto"/>
              <w:right w:val="nil"/>
            </w:tcBorders>
          </w:tcPr>
          <w:p w:rsidR="000A3B61" w:rsidRPr="005C0FE3" w:rsidRDefault="000A3B61" w:rsidP="005C0FE3">
            <w:pPr>
              <w:pStyle w:val="Style6"/>
              <w:widowControl/>
              <w:jc w:val="both"/>
            </w:pPr>
          </w:p>
        </w:tc>
        <w:tc>
          <w:tcPr>
            <w:tcW w:w="1051" w:type="dxa"/>
            <w:tcBorders>
              <w:top w:val="nil"/>
              <w:left w:val="nil"/>
              <w:bottom w:val="single" w:sz="6" w:space="0" w:color="auto"/>
              <w:right w:val="nil"/>
            </w:tcBorders>
          </w:tcPr>
          <w:p w:rsidR="000A3B61" w:rsidRPr="005C0FE3" w:rsidRDefault="000A3B61" w:rsidP="005C0FE3">
            <w:pPr>
              <w:pStyle w:val="Style6"/>
              <w:widowControl/>
              <w:jc w:val="both"/>
            </w:pPr>
          </w:p>
        </w:tc>
        <w:tc>
          <w:tcPr>
            <w:tcW w:w="1051" w:type="dxa"/>
            <w:tcBorders>
              <w:top w:val="nil"/>
              <w:left w:val="nil"/>
              <w:bottom w:val="single" w:sz="6" w:space="0" w:color="auto"/>
              <w:right w:val="nil"/>
            </w:tcBorders>
          </w:tcPr>
          <w:p w:rsidR="000A3B61" w:rsidRPr="005C0FE3" w:rsidRDefault="000A3B61" w:rsidP="005C0FE3">
            <w:pPr>
              <w:pStyle w:val="Style6"/>
              <w:widowControl/>
              <w:jc w:val="both"/>
            </w:pPr>
          </w:p>
        </w:tc>
        <w:tc>
          <w:tcPr>
            <w:tcW w:w="1022" w:type="dxa"/>
            <w:tcBorders>
              <w:top w:val="nil"/>
              <w:left w:val="nil"/>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Учащиеся</w:t>
            </w:r>
          </w:p>
        </w:tc>
        <w:tc>
          <w:tcPr>
            <w:tcW w:w="2904"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Мальчики</w:t>
            </w:r>
          </w:p>
        </w:tc>
        <w:tc>
          <w:tcPr>
            <w:tcW w:w="3124"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Девочки</w:t>
            </w:r>
          </w:p>
        </w:tc>
      </w:tr>
      <w:tr w:rsidR="000A3B61" w:rsidRPr="005C0FE3" w:rsidTr="00823A18">
        <w:tc>
          <w:tcPr>
            <w:tcW w:w="89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"3"</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"5"</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"4"</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"3"</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Челночный бег 4x9 м, сек</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9,2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9,6</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10,1</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9,8</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10,2</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11,0</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30 м, секунд</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4,7</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5,1</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5,3</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5,7</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74" w:lineRule="exact"/>
              <w:ind w:left="5" w:hanging="5"/>
              <w:jc w:val="both"/>
              <w:rPr>
                <w:rStyle w:val="FontStyle95"/>
                <w:sz w:val="24"/>
                <w:szCs w:val="24"/>
              </w:rPr>
            </w:pPr>
            <w:r w:rsidRPr="005C0FE3">
              <w:rPr>
                <w:rStyle w:val="FontStyle95"/>
                <w:sz w:val="24"/>
                <w:szCs w:val="24"/>
              </w:rPr>
              <w:t>Бег 1000 м - юноши, сек 500м - девушки, сек</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3,30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3,50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4,20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2,1</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2,5</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100 м, секунд</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13,8</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16,2</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17,0</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18,0</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2000 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10,00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11,10</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12,20</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3000 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12,20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14,00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Прыжки в длину с места</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230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200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185</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170</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155</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78" w:lineRule="exact"/>
              <w:ind w:left="5" w:hanging="5"/>
              <w:jc w:val="both"/>
              <w:rPr>
                <w:rStyle w:val="FontStyle95"/>
                <w:sz w:val="24"/>
                <w:szCs w:val="24"/>
              </w:rPr>
            </w:pPr>
            <w:r w:rsidRPr="005C0FE3">
              <w:rPr>
                <w:rStyle w:val="FontStyle95"/>
                <w:sz w:val="24"/>
                <w:szCs w:val="24"/>
              </w:rPr>
              <w:t>Подтягивание на высокой перекладине</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11</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8</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single" w:sz="6" w:space="0" w:color="auto"/>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nil"/>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Сгибание и разгибание</w:t>
            </w:r>
          </w:p>
        </w:tc>
        <w:tc>
          <w:tcPr>
            <w:tcW w:w="926"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32</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27</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20</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w:t>
            </w:r>
          </w:p>
        </w:tc>
        <w:tc>
          <w:tcPr>
            <w:tcW w:w="1022"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w:t>
            </w:r>
          </w:p>
        </w:tc>
      </w:tr>
      <w:tr w:rsidR="000A3B61" w:rsidRPr="005C0FE3" w:rsidTr="00823A18">
        <w:tc>
          <w:tcPr>
            <w:tcW w:w="89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nil"/>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рук в упоре</w:t>
            </w:r>
          </w:p>
        </w:tc>
        <w:tc>
          <w:tcPr>
            <w:tcW w:w="926"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single" w:sz="6" w:space="0" w:color="auto"/>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nil"/>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Наклоны вперед из</w:t>
            </w:r>
          </w:p>
        </w:tc>
        <w:tc>
          <w:tcPr>
            <w:tcW w:w="926"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8</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24</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20</w:t>
            </w:r>
          </w:p>
        </w:tc>
        <w:tc>
          <w:tcPr>
            <w:tcW w:w="1022"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w:t>
            </w:r>
          </w:p>
        </w:tc>
      </w:tr>
      <w:tr w:rsidR="000A3B61" w:rsidRPr="005C0FE3" w:rsidTr="00823A18">
        <w:tc>
          <w:tcPr>
            <w:tcW w:w="89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nil"/>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положения сидя</w:t>
            </w:r>
          </w:p>
        </w:tc>
        <w:tc>
          <w:tcPr>
            <w:tcW w:w="926"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single" w:sz="6" w:space="0" w:color="auto"/>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nil"/>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Подъем туловища за 1</w:t>
            </w:r>
          </w:p>
        </w:tc>
        <w:tc>
          <w:tcPr>
            <w:tcW w:w="926"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55</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49</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45</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42</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36</w:t>
            </w:r>
          </w:p>
        </w:tc>
        <w:tc>
          <w:tcPr>
            <w:tcW w:w="1022"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30</w:t>
            </w:r>
          </w:p>
        </w:tc>
      </w:tr>
      <w:tr w:rsidR="000A3B61" w:rsidRPr="005C0FE3" w:rsidTr="00823A18">
        <w:tc>
          <w:tcPr>
            <w:tcW w:w="89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nil"/>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мин. из положения лежа</w:t>
            </w:r>
          </w:p>
        </w:tc>
        <w:tc>
          <w:tcPr>
            <w:tcW w:w="926"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1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4,3</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4,50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5,20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5,45</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6,15</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7,00</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2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10,20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10,40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11,10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12,00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12,45</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13,30</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3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14,30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15,50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18,00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19,00</w:t>
            </w: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20,00</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5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25,00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26,00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28,00</w:t>
            </w:r>
          </w:p>
        </w:tc>
        <w:tc>
          <w:tcPr>
            <w:tcW w:w="3124"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Без учета времени</w:t>
            </w:r>
          </w:p>
        </w:tc>
      </w:tr>
      <w:tr w:rsidR="000A3B61" w:rsidRPr="005C0FE3" w:rsidTr="00823A18">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10 км, мин</w:t>
            </w:r>
          </w:p>
        </w:tc>
        <w:tc>
          <w:tcPr>
            <w:tcW w:w="2904"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Без учета времени</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823A18">
        <w:tc>
          <w:tcPr>
            <w:tcW w:w="898" w:type="dxa"/>
            <w:tcBorders>
              <w:top w:val="single" w:sz="6" w:space="0" w:color="auto"/>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nil"/>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Прыжок на скакалке, 30</w:t>
            </w:r>
          </w:p>
        </w:tc>
        <w:tc>
          <w:tcPr>
            <w:tcW w:w="926"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70</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65</w:t>
            </w:r>
          </w:p>
        </w:tc>
        <w:tc>
          <w:tcPr>
            <w:tcW w:w="989"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55</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80</w:t>
            </w:r>
          </w:p>
        </w:tc>
        <w:tc>
          <w:tcPr>
            <w:tcW w:w="1051"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75</w:t>
            </w:r>
          </w:p>
        </w:tc>
        <w:tc>
          <w:tcPr>
            <w:tcW w:w="1022"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65</w:t>
            </w:r>
          </w:p>
        </w:tc>
      </w:tr>
      <w:tr w:rsidR="000A3B61" w:rsidRPr="005C0FE3" w:rsidTr="00823A18">
        <w:tc>
          <w:tcPr>
            <w:tcW w:w="89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nil"/>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сек, раз</w:t>
            </w:r>
          </w:p>
        </w:tc>
        <w:tc>
          <w:tcPr>
            <w:tcW w:w="926"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22"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bl>
    <w:p w:rsidR="000A3B61" w:rsidRPr="005C0FE3" w:rsidRDefault="000A3B61" w:rsidP="005C0FE3">
      <w:pPr>
        <w:pStyle w:val="Style2"/>
        <w:widowControl/>
        <w:spacing w:line="240" w:lineRule="exact"/>
        <w:ind w:left="1906"/>
      </w:pPr>
    </w:p>
    <w:p w:rsidR="000A3B61" w:rsidRPr="005C0FE3" w:rsidRDefault="000A3B61" w:rsidP="005C0FE3">
      <w:pPr>
        <w:pStyle w:val="Style2"/>
        <w:widowControl/>
        <w:spacing w:line="240" w:lineRule="exact"/>
        <w:ind w:left="1906"/>
      </w:pPr>
    </w:p>
    <w:p w:rsidR="000A3B61" w:rsidRPr="005C0FE3" w:rsidRDefault="000A3B61" w:rsidP="005C0FE3">
      <w:pPr>
        <w:pStyle w:val="Style2"/>
        <w:widowControl/>
        <w:spacing w:before="43"/>
        <w:ind w:left="1906"/>
        <w:rPr>
          <w:rStyle w:val="FontStyle95"/>
          <w:sz w:val="24"/>
          <w:szCs w:val="24"/>
        </w:rPr>
      </w:pPr>
      <w:r w:rsidRPr="005C0FE3">
        <w:rPr>
          <w:rStyle w:val="FontStyle95"/>
          <w:sz w:val="24"/>
          <w:szCs w:val="24"/>
        </w:rPr>
        <w:t>Учебные нормативы по предмету физкультура. 10кл.</w:t>
      </w:r>
    </w:p>
    <w:tbl>
      <w:tblPr>
        <w:tblW w:w="0" w:type="auto"/>
        <w:tblInd w:w="40" w:type="dxa"/>
        <w:tblLayout w:type="fixed"/>
        <w:tblCellMar>
          <w:left w:w="40" w:type="dxa"/>
          <w:right w:w="40" w:type="dxa"/>
        </w:tblCellMar>
        <w:tblLook w:val="0000" w:firstRow="0" w:lastRow="0" w:firstColumn="0" w:lastColumn="0" w:noHBand="0" w:noVBand="0"/>
      </w:tblPr>
      <w:tblGrid>
        <w:gridCol w:w="898"/>
        <w:gridCol w:w="2702"/>
        <w:gridCol w:w="926"/>
        <w:gridCol w:w="989"/>
        <w:gridCol w:w="989"/>
        <w:gridCol w:w="1051"/>
        <w:gridCol w:w="989"/>
        <w:gridCol w:w="1090"/>
      </w:tblGrid>
      <w:tr w:rsidR="000A3B61" w:rsidRPr="005C0FE3" w:rsidTr="004561EA">
        <w:tc>
          <w:tcPr>
            <w:tcW w:w="898" w:type="dxa"/>
            <w:tcBorders>
              <w:top w:val="single" w:sz="6" w:space="0" w:color="auto"/>
              <w:left w:val="single" w:sz="6" w:space="0" w:color="auto"/>
              <w:bottom w:val="nil"/>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класс</w:t>
            </w:r>
          </w:p>
        </w:tc>
        <w:tc>
          <w:tcPr>
            <w:tcW w:w="2702" w:type="dxa"/>
            <w:tcBorders>
              <w:top w:val="single" w:sz="6" w:space="0" w:color="auto"/>
              <w:left w:val="single" w:sz="6" w:space="0" w:color="auto"/>
              <w:bottom w:val="nil"/>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Контрольные</w:t>
            </w:r>
          </w:p>
        </w:tc>
        <w:tc>
          <w:tcPr>
            <w:tcW w:w="1915" w:type="dxa"/>
            <w:gridSpan w:val="2"/>
            <w:tcBorders>
              <w:top w:val="single" w:sz="6" w:space="0" w:color="auto"/>
              <w:left w:val="single" w:sz="6" w:space="0" w:color="auto"/>
              <w:bottom w:val="nil"/>
              <w:right w:val="nil"/>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ПОКАЗАТЕЛИ</w:t>
            </w:r>
          </w:p>
        </w:tc>
        <w:tc>
          <w:tcPr>
            <w:tcW w:w="989" w:type="dxa"/>
            <w:tcBorders>
              <w:top w:val="single" w:sz="6" w:space="0" w:color="auto"/>
              <w:left w:val="nil"/>
              <w:bottom w:val="nil"/>
              <w:right w:val="nil"/>
            </w:tcBorders>
          </w:tcPr>
          <w:p w:rsidR="000A3B61" w:rsidRPr="005C0FE3" w:rsidRDefault="000A3B61" w:rsidP="005C0FE3">
            <w:pPr>
              <w:pStyle w:val="Style6"/>
              <w:widowControl/>
              <w:jc w:val="both"/>
            </w:pPr>
          </w:p>
        </w:tc>
        <w:tc>
          <w:tcPr>
            <w:tcW w:w="1051" w:type="dxa"/>
            <w:tcBorders>
              <w:top w:val="single" w:sz="6" w:space="0" w:color="auto"/>
              <w:left w:val="nil"/>
              <w:bottom w:val="nil"/>
              <w:right w:val="nil"/>
            </w:tcBorders>
          </w:tcPr>
          <w:p w:rsidR="000A3B61" w:rsidRPr="005C0FE3" w:rsidRDefault="000A3B61" w:rsidP="005C0FE3">
            <w:pPr>
              <w:pStyle w:val="Style6"/>
              <w:widowControl/>
              <w:jc w:val="both"/>
            </w:pPr>
          </w:p>
        </w:tc>
        <w:tc>
          <w:tcPr>
            <w:tcW w:w="989" w:type="dxa"/>
            <w:tcBorders>
              <w:top w:val="single" w:sz="6" w:space="0" w:color="auto"/>
              <w:left w:val="nil"/>
              <w:bottom w:val="nil"/>
              <w:right w:val="nil"/>
            </w:tcBorders>
          </w:tcPr>
          <w:p w:rsidR="000A3B61" w:rsidRPr="005C0FE3" w:rsidRDefault="000A3B61" w:rsidP="005C0FE3">
            <w:pPr>
              <w:pStyle w:val="Style6"/>
              <w:widowControl/>
              <w:jc w:val="both"/>
            </w:pPr>
          </w:p>
        </w:tc>
        <w:tc>
          <w:tcPr>
            <w:tcW w:w="1090" w:type="dxa"/>
            <w:tcBorders>
              <w:top w:val="single" w:sz="6" w:space="0" w:color="auto"/>
              <w:left w:val="nil"/>
              <w:bottom w:val="nil"/>
              <w:right w:val="single" w:sz="6" w:space="0" w:color="auto"/>
            </w:tcBorders>
          </w:tcPr>
          <w:p w:rsidR="000A3B61" w:rsidRPr="005C0FE3" w:rsidRDefault="000A3B61" w:rsidP="005C0FE3">
            <w:pPr>
              <w:pStyle w:val="Style6"/>
              <w:widowControl/>
              <w:jc w:val="both"/>
            </w:pPr>
          </w:p>
        </w:tc>
      </w:tr>
      <w:tr w:rsidR="000A3B61" w:rsidRPr="005C0FE3" w:rsidTr="004561EA">
        <w:tc>
          <w:tcPr>
            <w:tcW w:w="89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nil"/>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упражнения</w:t>
            </w:r>
          </w:p>
        </w:tc>
        <w:tc>
          <w:tcPr>
            <w:tcW w:w="926" w:type="dxa"/>
            <w:tcBorders>
              <w:top w:val="nil"/>
              <w:left w:val="single" w:sz="6" w:space="0" w:color="auto"/>
              <w:bottom w:val="single" w:sz="6" w:space="0" w:color="auto"/>
              <w:right w:val="nil"/>
            </w:tcBorders>
          </w:tcPr>
          <w:p w:rsidR="000A3B61" w:rsidRPr="005C0FE3" w:rsidRDefault="000A3B61" w:rsidP="005C0FE3">
            <w:pPr>
              <w:pStyle w:val="Style6"/>
              <w:widowControl/>
              <w:jc w:val="both"/>
            </w:pPr>
          </w:p>
        </w:tc>
        <w:tc>
          <w:tcPr>
            <w:tcW w:w="989" w:type="dxa"/>
            <w:tcBorders>
              <w:top w:val="nil"/>
              <w:left w:val="nil"/>
              <w:bottom w:val="single" w:sz="6" w:space="0" w:color="auto"/>
              <w:right w:val="nil"/>
            </w:tcBorders>
          </w:tcPr>
          <w:p w:rsidR="000A3B61" w:rsidRPr="005C0FE3" w:rsidRDefault="000A3B61" w:rsidP="005C0FE3">
            <w:pPr>
              <w:pStyle w:val="Style6"/>
              <w:widowControl/>
              <w:jc w:val="both"/>
            </w:pPr>
          </w:p>
        </w:tc>
        <w:tc>
          <w:tcPr>
            <w:tcW w:w="989" w:type="dxa"/>
            <w:tcBorders>
              <w:top w:val="nil"/>
              <w:left w:val="nil"/>
              <w:bottom w:val="single" w:sz="6" w:space="0" w:color="auto"/>
              <w:right w:val="nil"/>
            </w:tcBorders>
          </w:tcPr>
          <w:p w:rsidR="000A3B61" w:rsidRPr="005C0FE3" w:rsidRDefault="000A3B61" w:rsidP="005C0FE3">
            <w:pPr>
              <w:pStyle w:val="Style6"/>
              <w:widowControl/>
              <w:jc w:val="both"/>
            </w:pPr>
          </w:p>
        </w:tc>
        <w:tc>
          <w:tcPr>
            <w:tcW w:w="1051" w:type="dxa"/>
            <w:tcBorders>
              <w:top w:val="nil"/>
              <w:left w:val="nil"/>
              <w:bottom w:val="single" w:sz="6" w:space="0" w:color="auto"/>
              <w:right w:val="nil"/>
            </w:tcBorders>
          </w:tcPr>
          <w:p w:rsidR="000A3B61" w:rsidRPr="005C0FE3" w:rsidRDefault="000A3B61" w:rsidP="005C0FE3">
            <w:pPr>
              <w:pStyle w:val="Style6"/>
              <w:widowControl/>
              <w:jc w:val="both"/>
            </w:pPr>
          </w:p>
        </w:tc>
        <w:tc>
          <w:tcPr>
            <w:tcW w:w="989" w:type="dxa"/>
            <w:tcBorders>
              <w:top w:val="nil"/>
              <w:left w:val="nil"/>
              <w:bottom w:val="single" w:sz="6" w:space="0" w:color="auto"/>
              <w:right w:val="nil"/>
            </w:tcBorders>
          </w:tcPr>
          <w:p w:rsidR="000A3B61" w:rsidRPr="005C0FE3" w:rsidRDefault="000A3B61" w:rsidP="005C0FE3">
            <w:pPr>
              <w:pStyle w:val="Style6"/>
              <w:widowControl/>
              <w:jc w:val="both"/>
            </w:pPr>
          </w:p>
        </w:tc>
        <w:tc>
          <w:tcPr>
            <w:tcW w:w="1090" w:type="dxa"/>
            <w:tcBorders>
              <w:top w:val="nil"/>
              <w:left w:val="nil"/>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4561EA">
        <w:tc>
          <w:tcPr>
            <w:tcW w:w="898" w:type="dxa"/>
            <w:tcBorders>
              <w:top w:val="nil"/>
              <w:left w:val="single" w:sz="6" w:space="0" w:color="auto"/>
              <w:bottom w:val="nil"/>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Учащиеся</w:t>
            </w:r>
          </w:p>
        </w:tc>
        <w:tc>
          <w:tcPr>
            <w:tcW w:w="2904"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Мальчики</w:t>
            </w:r>
          </w:p>
        </w:tc>
        <w:tc>
          <w:tcPr>
            <w:tcW w:w="3130"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Девочки</w:t>
            </w:r>
          </w:p>
        </w:tc>
      </w:tr>
      <w:tr w:rsidR="000A3B61" w:rsidRPr="005C0FE3" w:rsidTr="004561EA">
        <w:tc>
          <w:tcPr>
            <w:tcW w:w="898" w:type="dxa"/>
            <w:tcBorders>
              <w:top w:val="nil"/>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Оценка</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"3"</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"4"</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"3"</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Челночный бег 4x9 м, сек</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9,3</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9,7</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10,2</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9,7</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10,1</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10,8</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30 м, секунд</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4,7</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5,7</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5,8</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6,2</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74" w:lineRule="exact"/>
              <w:ind w:left="5" w:hanging="5"/>
              <w:jc w:val="both"/>
              <w:rPr>
                <w:rStyle w:val="FontStyle95"/>
                <w:sz w:val="24"/>
                <w:szCs w:val="24"/>
              </w:rPr>
            </w:pPr>
            <w:r w:rsidRPr="005C0FE3">
              <w:rPr>
                <w:rStyle w:val="FontStyle95"/>
                <w:sz w:val="24"/>
                <w:szCs w:val="24"/>
              </w:rPr>
              <w:t>Бег 1000 м - юноши, сек 500м - девушки, сек</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3,35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4,30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2,1</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2,25</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2,6</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100 м, секунд</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14,8</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15,5</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16,5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17,2</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18,2</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2000 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10,20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11,15</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12,10</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3000 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12,40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13,30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14,30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Прыжки в длину с места</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210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190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170</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160</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74" w:lineRule="exact"/>
              <w:ind w:left="5" w:hanging="5"/>
              <w:jc w:val="both"/>
              <w:rPr>
                <w:rStyle w:val="FontStyle95"/>
                <w:sz w:val="24"/>
                <w:szCs w:val="24"/>
              </w:rPr>
            </w:pPr>
            <w:r w:rsidRPr="005C0FE3">
              <w:rPr>
                <w:rStyle w:val="FontStyle95"/>
                <w:sz w:val="24"/>
                <w:szCs w:val="24"/>
              </w:rPr>
              <w:t>Подтягивание на высокой перекладине</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78" w:lineRule="exact"/>
              <w:ind w:firstLine="5"/>
              <w:jc w:val="both"/>
              <w:rPr>
                <w:rStyle w:val="FontStyle95"/>
                <w:sz w:val="24"/>
                <w:szCs w:val="24"/>
              </w:rPr>
            </w:pPr>
            <w:r w:rsidRPr="005C0FE3">
              <w:rPr>
                <w:rStyle w:val="FontStyle95"/>
                <w:sz w:val="24"/>
                <w:szCs w:val="24"/>
              </w:rPr>
              <w:t>Сгибание и разгибание рук в упоре</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27</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64" w:lineRule="exact"/>
              <w:ind w:left="5" w:hanging="5"/>
              <w:jc w:val="both"/>
              <w:rPr>
                <w:rStyle w:val="FontStyle95"/>
                <w:sz w:val="24"/>
                <w:szCs w:val="24"/>
              </w:rPr>
            </w:pPr>
            <w:r w:rsidRPr="005C0FE3">
              <w:rPr>
                <w:rStyle w:val="FontStyle95"/>
                <w:sz w:val="24"/>
                <w:szCs w:val="24"/>
              </w:rPr>
              <w:t>Наклоны вперед из положения сидя</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ind w:firstLine="5"/>
              <w:jc w:val="both"/>
              <w:rPr>
                <w:rStyle w:val="FontStyle95"/>
                <w:sz w:val="24"/>
                <w:szCs w:val="24"/>
              </w:rPr>
            </w:pPr>
            <w:r w:rsidRPr="005C0FE3">
              <w:rPr>
                <w:rStyle w:val="FontStyle95"/>
                <w:sz w:val="24"/>
                <w:szCs w:val="24"/>
              </w:rPr>
              <w:t>Подъем туловища за 1 мин. из положения лежа</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52</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47</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42</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35</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30</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1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4,40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5,3</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6,3</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7,1</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2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10,30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10,50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11,20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12,15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13,00</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13,40</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3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14,40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15,10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16,00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18,30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19,30</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21,00</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5 км, мин</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26,00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27,00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29,00</w:t>
            </w:r>
          </w:p>
        </w:tc>
        <w:tc>
          <w:tcPr>
            <w:tcW w:w="3130"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Без учета времени</w:t>
            </w: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Бег на лыжах 10 км, мин</w:t>
            </w:r>
          </w:p>
        </w:tc>
        <w:tc>
          <w:tcPr>
            <w:tcW w:w="2904" w:type="dxa"/>
            <w:gridSpan w:val="3"/>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Без учета времени</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6"/>
              <w:widowControl/>
              <w:jc w:val="both"/>
            </w:pPr>
          </w:p>
        </w:tc>
      </w:tr>
      <w:tr w:rsidR="000A3B61" w:rsidRPr="005C0FE3" w:rsidTr="004561EA">
        <w:tc>
          <w:tcPr>
            <w:tcW w:w="898"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spacing w:line="240" w:lineRule="auto"/>
              <w:jc w:val="both"/>
              <w:rPr>
                <w:rStyle w:val="FontStyle95"/>
                <w:sz w:val="24"/>
                <w:szCs w:val="24"/>
              </w:rPr>
            </w:pPr>
            <w:r w:rsidRPr="005C0FE3">
              <w:rPr>
                <w:rStyle w:val="FontStyle95"/>
                <w:sz w:val="24"/>
                <w:szCs w:val="24"/>
              </w:rPr>
              <w:t>10</w:t>
            </w:r>
          </w:p>
        </w:tc>
        <w:tc>
          <w:tcPr>
            <w:tcW w:w="2702"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3"/>
              <w:widowControl/>
              <w:ind w:firstLine="5"/>
              <w:jc w:val="both"/>
              <w:rPr>
                <w:rStyle w:val="FontStyle95"/>
                <w:sz w:val="24"/>
                <w:szCs w:val="24"/>
              </w:rPr>
            </w:pPr>
            <w:r w:rsidRPr="005C0FE3">
              <w:rPr>
                <w:rStyle w:val="FontStyle95"/>
                <w:sz w:val="24"/>
                <w:szCs w:val="24"/>
              </w:rPr>
              <w:t>Прыжок на скакалке, 30 сек, раз</w:t>
            </w:r>
          </w:p>
        </w:tc>
        <w:tc>
          <w:tcPr>
            <w:tcW w:w="926"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60</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50</w:t>
            </w:r>
          </w:p>
        </w:tc>
        <w:tc>
          <w:tcPr>
            <w:tcW w:w="1051"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75</w:t>
            </w:r>
          </w:p>
        </w:tc>
        <w:tc>
          <w:tcPr>
            <w:tcW w:w="989"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70</w:t>
            </w:r>
          </w:p>
        </w:tc>
        <w:tc>
          <w:tcPr>
            <w:tcW w:w="1090" w:type="dxa"/>
            <w:tcBorders>
              <w:top w:val="single" w:sz="6" w:space="0" w:color="auto"/>
              <w:left w:val="single" w:sz="6" w:space="0" w:color="auto"/>
              <w:bottom w:val="single" w:sz="6" w:space="0" w:color="auto"/>
              <w:right w:val="single" w:sz="6" w:space="0" w:color="auto"/>
            </w:tcBorders>
          </w:tcPr>
          <w:p w:rsidR="000A3B61" w:rsidRPr="005C0FE3" w:rsidRDefault="000A3B61" w:rsidP="005C0FE3">
            <w:pPr>
              <w:pStyle w:val="Style4"/>
              <w:widowControl/>
              <w:spacing w:line="240" w:lineRule="auto"/>
              <w:rPr>
                <w:rStyle w:val="FontStyle96"/>
                <w:sz w:val="24"/>
                <w:szCs w:val="24"/>
              </w:rPr>
            </w:pPr>
            <w:r w:rsidRPr="005C0FE3">
              <w:rPr>
                <w:rStyle w:val="FontStyle96"/>
                <w:sz w:val="24"/>
                <w:szCs w:val="24"/>
              </w:rPr>
              <w:t>60</w:t>
            </w:r>
          </w:p>
        </w:tc>
      </w:tr>
    </w:tbl>
    <w:p w:rsidR="000A3B61" w:rsidRPr="005C0FE3" w:rsidRDefault="000A3B61" w:rsidP="005C0FE3">
      <w:pPr>
        <w:pStyle w:val="Style2"/>
        <w:widowControl/>
        <w:spacing w:line="240" w:lineRule="exact"/>
      </w:pPr>
    </w:p>
    <w:sectPr w:rsidR="000A3B61" w:rsidRPr="005C0FE3" w:rsidSect="00823A18">
      <w:type w:val="continuous"/>
      <w:pgSz w:w="11909" w:h="16834"/>
      <w:pgMar w:top="1135" w:right="850" w:bottom="720" w:left="1699"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0C15" w:rsidRDefault="005B0C15">
      <w:r>
        <w:separator/>
      </w:r>
    </w:p>
  </w:endnote>
  <w:endnote w:type="continuationSeparator" w:id="0">
    <w:p w:rsidR="005B0C15" w:rsidRDefault="005B0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rial">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486" w:rsidRDefault="00284486">
    <w:pPr>
      <w:pStyle w:val="Style1"/>
      <w:widowControl/>
      <w:ind w:left="5391" w:right="-15"/>
      <w:jc w:val="both"/>
      <w:rPr>
        <w:rStyle w:val="FontStyle97"/>
      </w:rPr>
    </w:pPr>
    <w:r>
      <w:rPr>
        <w:rStyle w:val="FontStyle97"/>
      </w:rPr>
      <w:fldChar w:fldCharType="begin"/>
    </w:r>
    <w:r>
      <w:rPr>
        <w:rStyle w:val="FontStyle97"/>
      </w:rPr>
      <w:instrText>PAGE</w:instrText>
    </w:r>
    <w:r>
      <w:rPr>
        <w:rStyle w:val="FontStyle97"/>
      </w:rPr>
      <w:fldChar w:fldCharType="separate"/>
    </w:r>
    <w:r>
      <w:rPr>
        <w:rStyle w:val="FontStyle97"/>
        <w:noProof/>
      </w:rPr>
      <w:t>18</w:t>
    </w:r>
    <w:r>
      <w:rPr>
        <w:rStyle w:val="FontStyle97"/>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486" w:rsidRDefault="00284486">
    <w:pPr>
      <w:widowControl/>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486" w:rsidRDefault="00284486">
    <w:pPr>
      <w:pStyle w:val="Style1"/>
      <w:widowControl/>
      <w:ind w:left="4646"/>
      <w:jc w:val="both"/>
      <w:rPr>
        <w:rStyle w:val="FontStyle97"/>
      </w:rPr>
    </w:pPr>
    <w:r>
      <w:rPr>
        <w:rStyle w:val="FontStyle97"/>
      </w:rPr>
      <w:fldChar w:fldCharType="begin"/>
    </w:r>
    <w:r>
      <w:rPr>
        <w:rStyle w:val="FontStyle97"/>
      </w:rPr>
      <w:instrText>PAGE</w:instrText>
    </w:r>
    <w:r>
      <w:rPr>
        <w:rStyle w:val="FontStyle97"/>
      </w:rPr>
      <w:fldChar w:fldCharType="separate"/>
    </w:r>
    <w:r>
      <w:rPr>
        <w:rStyle w:val="FontStyle97"/>
        <w:noProof/>
      </w:rPr>
      <w:t>68</w:t>
    </w:r>
    <w:r>
      <w:rPr>
        <w:rStyle w:val="FontStyle97"/>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486" w:rsidRDefault="00284486">
    <w:pPr>
      <w:pStyle w:val="Style1"/>
      <w:widowControl/>
      <w:ind w:left="4646"/>
      <w:jc w:val="both"/>
      <w:rPr>
        <w:rStyle w:val="FontStyle97"/>
      </w:rPr>
    </w:pPr>
    <w:r>
      <w:rPr>
        <w:rStyle w:val="FontStyle97"/>
      </w:rPr>
      <w:fldChar w:fldCharType="begin"/>
    </w:r>
    <w:r>
      <w:rPr>
        <w:rStyle w:val="FontStyle97"/>
      </w:rPr>
      <w:instrText>PAGE</w:instrText>
    </w:r>
    <w:r>
      <w:rPr>
        <w:rStyle w:val="FontStyle97"/>
      </w:rPr>
      <w:fldChar w:fldCharType="separate"/>
    </w:r>
    <w:r w:rsidR="00A21E6C">
      <w:rPr>
        <w:rStyle w:val="FontStyle97"/>
        <w:noProof/>
      </w:rPr>
      <w:t>50</w:t>
    </w:r>
    <w:r>
      <w:rPr>
        <w:rStyle w:val="FontStyle97"/>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486" w:rsidRDefault="00284486">
    <w:pPr>
      <w:pStyle w:val="Style1"/>
      <w:widowControl/>
      <w:ind w:left="4641" w:right="-4540"/>
      <w:jc w:val="both"/>
      <w:rPr>
        <w:rStyle w:val="FontStyle97"/>
      </w:rPr>
    </w:pPr>
    <w:r>
      <w:rPr>
        <w:rStyle w:val="FontStyle97"/>
      </w:rPr>
      <w:fldChar w:fldCharType="begin"/>
    </w:r>
    <w:r>
      <w:rPr>
        <w:rStyle w:val="FontStyle97"/>
      </w:rPr>
      <w:instrText>PAGE</w:instrText>
    </w:r>
    <w:r>
      <w:rPr>
        <w:rStyle w:val="FontStyle97"/>
      </w:rPr>
      <w:fldChar w:fldCharType="separate"/>
    </w:r>
    <w:r>
      <w:rPr>
        <w:rStyle w:val="FontStyle97"/>
      </w:rPr>
      <w:t>76</w:t>
    </w:r>
    <w:r>
      <w:rPr>
        <w:rStyle w:val="FontStyle97"/>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4486" w:rsidRDefault="00284486">
    <w:pPr>
      <w:pStyle w:val="Style1"/>
      <w:widowControl/>
      <w:ind w:left="4641" w:right="-4540"/>
      <w:jc w:val="both"/>
      <w:rPr>
        <w:rStyle w:val="FontStyle97"/>
      </w:rPr>
    </w:pPr>
    <w:r>
      <w:rPr>
        <w:rStyle w:val="FontStyle97"/>
      </w:rPr>
      <w:fldChar w:fldCharType="begin"/>
    </w:r>
    <w:r>
      <w:rPr>
        <w:rStyle w:val="FontStyle97"/>
      </w:rPr>
      <w:instrText>PAGE</w:instrText>
    </w:r>
    <w:r>
      <w:rPr>
        <w:rStyle w:val="FontStyle97"/>
      </w:rPr>
      <w:fldChar w:fldCharType="separate"/>
    </w:r>
    <w:r w:rsidR="005A05A7">
      <w:rPr>
        <w:rStyle w:val="FontStyle97"/>
        <w:noProof/>
      </w:rPr>
      <w:t>132</w:t>
    </w:r>
    <w:r>
      <w:rPr>
        <w:rStyle w:val="FontStyle97"/>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0C15" w:rsidRDefault="005B0C15">
      <w:r>
        <w:separator/>
      </w:r>
    </w:p>
  </w:footnote>
  <w:footnote w:type="continuationSeparator" w:id="0">
    <w:p w:rsidR="005B0C15" w:rsidRDefault="005B0C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3223630"/>
    <w:lvl w:ilvl="0">
      <w:numFmt w:val="bullet"/>
      <w:lvlText w:val="*"/>
      <w:lvlJc w:val="left"/>
    </w:lvl>
  </w:abstractNum>
  <w:abstractNum w:abstractNumId="1">
    <w:nsid w:val="000621A1"/>
    <w:multiLevelType w:val="hybridMultilevel"/>
    <w:tmpl w:val="9490CA96"/>
    <w:lvl w:ilvl="0" w:tplc="04190001">
      <w:start w:val="1"/>
      <w:numFmt w:val="bullet"/>
      <w:lvlText w:val=""/>
      <w:lvlJc w:val="left"/>
      <w:pPr>
        <w:ind w:left="1008" w:hanging="360"/>
      </w:pPr>
      <w:rPr>
        <w:rFonts w:ascii="Symbol" w:hAnsi="Symbol" w:hint="default"/>
      </w:rPr>
    </w:lvl>
    <w:lvl w:ilvl="1" w:tplc="04190003" w:tentative="1">
      <w:start w:val="1"/>
      <w:numFmt w:val="bullet"/>
      <w:lvlText w:val="o"/>
      <w:lvlJc w:val="left"/>
      <w:pPr>
        <w:ind w:left="1728" w:hanging="360"/>
      </w:pPr>
      <w:rPr>
        <w:rFonts w:ascii="Courier New" w:hAnsi="Courier New" w:cs="Courier New" w:hint="default"/>
      </w:rPr>
    </w:lvl>
    <w:lvl w:ilvl="2" w:tplc="04190005" w:tentative="1">
      <w:start w:val="1"/>
      <w:numFmt w:val="bullet"/>
      <w:lvlText w:val=""/>
      <w:lvlJc w:val="left"/>
      <w:pPr>
        <w:ind w:left="2448" w:hanging="360"/>
      </w:pPr>
      <w:rPr>
        <w:rFonts w:ascii="Wingdings" w:hAnsi="Wingdings" w:hint="default"/>
      </w:rPr>
    </w:lvl>
    <w:lvl w:ilvl="3" w:tplc="04190001" w:tentative="1">
      <w:start w:val="1"/>
      <w:numFmt w:val="bullet"/>
      <w:lvlText w:val=""/>
      <w:lvlJc w:val="left"/>
      <w:pPr>
        <w:ind w:left="3168" w:hanging="360"/>
      </w:pPr>
      <w:rPr>
        <w:rFonts w:ascii="Symbol" w:hAnsi="Symbol" w:hint="default"/>
      </w:rPr>
    </w:lvl>
    <w:lvl w:ilvl="4" w:tplc="04190003" w:tentative="1">
      <w:start w:val="1"/>
      <w:numFmt w:val="bullet"/>
      <w:lvlText w:val="o"/>
      <w:lvlJc w:val="left"/>
      <w:pPr>
        <w:ind w:left="3888" w:hanging="360"/>
      </w:pPr>
      <w:rPr>
        <w:rFonts w:ascii="Courier New" w:hAnsi="Courier New" w:cs="Courier New" w:hint="default"/>
      </w:rPr>
    </w:lvl>
    <w:lvl w:ilvl="5" w:tplc="04190005" w:tentative="1">
      <w:start w:val="1"/>
      <w:numFmt w:val="bullet"/>
      <w:lvlText w:val=""/>
      <w:lvlJc w:val="left"/>
      <w:pPr>
        <w:ind w:left="4608" w:hanging="360"/>
      </w:pPr>
      <w:rPr>
        <w:rFonts w:ascii="Wingdings" w:hAnsi="Wingdings" w:hint="default"/>
      </w:rPr>
    </w:lvl>
    <w:lvl w:ilvl="6" w:tplc="04190001" w:tentative="1">
      <w:start w:val="1"/>
      <w:numFmt w:val="bullet"/>
      <w:lvlText w:val=""/>
      <w:lvlJc w:val="left"/>
      <w:pPr>
        <w:ind w:left="5328" w:hanging="360"/>
      </w:pPr>
      <w:rPr>
        <w:rFonts w:ascii="Symbol" w:hAnsi="Symbol" w:hint="default"/>
      </w:rPr>
    </w:lvl>
    <w:lvl w:ilvl="7" w:tplc="04190003" w:tentative="1">
      <w:start w:val="1"/>
      <w:numFmt w:val="bullet"/>
      <w:lvlText w:val="o"/>
      <w:lvlJc w:val="left"/>
      <w:pPr>
        <w:ind w:left="6048" w:hanging="360"/>
      </w:pPr>
      <w:rPr>
        <w:rFonts w:ascii="Courier New" w:hAnsi="Courier New" w:cs="Courier New" w:hint="default"/>
      </w:rPr>
    </w:lvl>
    <w:lvl w:ilvl="8" w:tplc="04190005" w:tentative="1">
      <w:start w:val="1"/>
      <w:numFmt w:val="bullet"/>
      <w:lvlText w:val=""/>
      <w:lvlJc w:val="left"/>
      <w:pPr>
        <w:ind w:left="6768" w:hanging="360"/>
      </w:pPr>
      <w:rPr>
        <w:rFonts w:ascii="Wingdings" w:hAnsi="Wingdings" w:hint="default"/>
      </w:rPr>
    </w:lvl>
  </w:abstractNum>
  <w:abstractNum w:abstractNumId="2">
    <w:nsid w:val="02007B27"/>
    <w:multiLevelType w:val="hybridMultilevel"/>
    <w:tmpl w:val="8A623C3C"/>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4A1207"/>
    <w:multiLevelType w:val="hybridMultilevel"/>
    <w:tmpl w:val="B08C6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70B5D68"/>
    <w:multiLevelType w:val="hybridMultilevel"/>
    <w:tmpl w:val="40F8F0CA"/>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EB7484"/>
    <w:multiLevelType w:val="multilevel"/>
    <w:tmpl w:val="7C16B8BA"/>
    <w:lvl w:ilvl="0">
      <w:start w:val="1"/>
      <w:numFmt w:val="decimal"/>
      <w:lvlText w:val="%1."/>
      <w:legacy w:legacy="1" w:legacySpace="0" w:legacyIndent="216"/>
      <w:lvlJc w:val="left"/>
      <w:rPr>
        <w:rFonts w:ascii="Times New Roman" w:hAnsi="Times New Roman" w:cs="Times New Roman" w:hint="default"/>
      </w:rPr>
    </w:lvl>
    <w:lvl w:ilvl="1">
      <w:start w:val="4"/>
      <w:numFmt w:val="decimal"/>
      <w:isLgl/>
      <w:lvlText w:val="%1.%2."/>
      <w:lvlJc w:val="left"/>
      <w:pPr>
        <w:ind w:left="1185" w:hanging="600"/>
      </w:pPr>
      <w:rPr>
        <w:rFonts w:hint="default"/>
      </w:rPr>
    </w:lvl>
    <w:lvl w:ilvl="2">
      <w:start w:val="3"/>
      <w:numFmt w:val="decimal"/>
      <w:isLgl/>
      <w:lvlText w:val="%1.%2.%3."/>
      <w:lvlJc w:val="left"/>
      <w:pPr>
        <w:ind w:left="1890" w:hanging="720"/>
      </w:pPr>
      <w:rPr>
        <w:rFonts w:hint="default"/>
      </w:rPr>
    </w:lvl>
    <w:lvl w:ilvl="3">
      <w:start w:val="1"/>
      <w:numFmt w:val="decimal"/>
      <w:isLgl/>
      <w:lvlText w:val="%1.%2.%3.%4."/>
      <w:lvlJc w:val="left"/>
      <w:pPr>
        <w:ind w:left="2475" w:hanging="720"/>
      </w:pPr>
      <w:rPr>
        <w:rFonts w:hint="default"/>
      </w:rPr>
    </w:lvl>
    <w:lvl w:ilvl="4">
      <w:start w:val="1"/>
      <w:numFmt w:val="decimal"/>
      <w:isLgl/>
      <w:lvlText w:val="%1.%2.%3.%4.%5."/>
      <w:lvlJc w:val="left"/>
      <w:pPr>
        <w:ind w:left="3420" w:hanging="1080"/>
      </w:pPr>
      <w:rPr>
        <w:rFonts w:hint="default"/>
      </w:rPr>
    </w:lvl>
    <w:lvl w:ilvl="5">
      <w:start w:val="1"/>
      <w:numFmt w:val="decimal"/>
      <w:isLgl/>
      <w:lvlText w:val="%1.%2.%3.%4.%5.%6."/>
      <w:lvlJc w:val="left"/>
      <w:pPr>
        <w:ind w:left="4005" w:hanging="1080"/>
      </w:pPr>
      <w:rPr>
        <w:rFonts w:hint="default"/>
      </w:rPr>
    </w:lvl>
    <w:lvl w:ilvl="6">
      <w:start w:val="1"/>
      <w:numFmt w:val="decimal"/>
      <w:isLgl/>
      <w:lvlText w:val="%1.%2.%3.%4.%5.%6.%7."/>
      <w:lvlJc w:val="left"/>
      <w:pPr>
        <w:ind w:left="4950" w:hanging="1440"/>
      </w:pPr>
      <w:rPr>
        <w:rFonts w:hint="default"/>
      </w:rPr>
    </w:lvl>
    <w:lvl w:ilvl="7">
      <w:start w:val="1"/>
      <w:numFmt w:val="decimal"/>
      <w:isLgl/>
      <w:lvlText w:val="%1.%2.%3.%4.%5.%6.%7.%8."/>
      <w:lvlJc w:val="left"/>
      <w:pPr>
        <w:ind w:left="5535" w:hanging="1440"/>
      </w:pPr>
      <w:rPr>
        <w:rFonts w:hint="default"/>
      </w:rPr>
    </w:lvl>
    <w:lvl w:ilvl="8">
      <w:start w:val="1"/>
      <w:numFmt w:val="decimal"/>
      <w:isLgl/>
      <w:lvlText w:val="%1.%2.%3.%4.%5.%6.%7.%8.%9."/>
      <w:lvlJc w:val="left"/>
      <w:pPr>
        <w:ind w:left="6480" w:hanging="1800"/>
      </w:pPr>
      <w:rPr>
        <w:rFonts w:hint="default"/>
      </w:rPr>
    </w:lvl>
  </w:abstractNum>
  <w:abstractNum w:abstractNumId="6">
    <w:nsid w:val="107E6E94"/>
    <w:multiLevelType w:val="hybridMultilevel"/>
    <w:tmpl w:val="D87CAC22"/>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7">
    <w:nsid w:val="16F43836"/>
    <w:multiLevelType w:val="hybridMultilevel"/>
    <w:tmpl w:val="4A3E9DEE"/>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B5E1AB8"/>
    <w:multiLevelType w:val="singleLevel"/>
    <w:tmpl w:val="76B0B4E8"/>
    <w:lvl w:ilvl="0">
      <w:start w:val="1"/>
      <w:numFmt w:val="decimal"/>
      <w:lvlText w:val="%1."/>
      <w:legacy w:legacy="1" w:legacySpace="0" w:legacyIndent="624"/>
      <w:lvlJc w:val="left"/>
      <w:rPr>
        <w:rFonts w:ascii="Times New Roman" w:hAnsi="Times New Roman" w:cs="Times New Roman" w:hint="default"/>
      </w:rPr>
    </w:lvl>
  </w:abstractNum>
  <w:abstractNum w:abstractNumId="9">
    <w:nsid w:val="1B6D4862"/>
    <w:multiLevelType w:val="multilevel"/>
    <w:tmpl w:val="27DEE258"/>
    <w:lvl w:ilvl="0">
      <w:start w:val="2"/>
      <w:numFmt w:val="decimal"/>
      <w:lvlText w:val="%1."/>
      <w:lvlJc w:val="left"/>
      <w:pPr>
        <w:tabs>
          <w:tab w:val="num" w:pos="600"/>
        </w:tabs>
        <w:ind w:left="600" w:hanging="600"/>
      </w:pPr>
    </w:lvl>
    <w:lvl w:ilvl="1">
      <w:start w:val="4"/>
      <w:numFmt w:val="decimal"/>
      <w:lvlText w:val="%1.%2."/>
      <w:lvlJc w:val="left"/>
      <w:pPr>
        <w:tabs>
          <w:tab w:val="num" w:pos="600"/>
        </w:tabs>
        <w:ind w:left="600" w:hanging="60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0">
    <w:nsid w:val="1C3E1F44"/>
    <w:multiLevelType w:val="hybridMultilevel"/>
    <w:tmpl w:val="6E16BFF0"/>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0261430"/>
    <w:multiLevelType w:val="singleLevel"/>
    <w:tmpl w:val="5EF8C34A"/>
    <w:lvl w:ilvl="0">
      <w:start w:val="1"/>
      <w:numFmt w:val="decimal"/>
      <w:lvlText w:val="%1."/>
      <w:legacy w:legacy="1" w:legacySpace="0" w:legacyIndent="341"/>
      <w:lvlJc w:val="left"/>
      <w:rPr>
        <w:rFonts w:ascii="Times New Roman" w:hAnsi="Times New Roman" w:cs="Times New Roman" w:hint="default"/>
      </w:rPr>
    </w:lvl>
  </w:abstractNum>
  <w:abstractNum w:abstractNumId="12">
    <w:nsid w:val="275F324E"/>
    <w:multiLevelType w:val="singleLevel"/>
    <w:tmpl w:val="3F8C547A"/>
    <w:lvl w:ilvl="0">
      <w:start w:val="1"/>
      <w:numFmt w:val="decimal"/>
      <w:lvlText w:val="%1."/>
      <w:legacy w:legacy="1" w:legacySpace="0" w:legacyIndent="254"/>
      <w:lvlJc w:val="left"/>
      <w:rPr>
        <w:rFonts w:ascii="Times New Roman" w:hAnsi="Times New Roman" w:cs="Times New Roman" w:hint="default"/>
      </w:rPr>
    </w:lvl>
  </w:abstractNum>
  <w:abstractNum w:abstractNumId="13">
    <w:nsid w:val="2EE84447"/>
    <w:multiLevelType w:val="singleLevel"/>
    <w:tmpl w:val="276253B2"/>
    <w:lvl w:ilvl="0">
      <w:start w:val="1"/>
      <w:numFmt w:val="decimal"/>
      <w:lvlText w:val="%1."/>
      <w:legacy w:legacy="1" w:legacySpace="0" w:legacyIndent="715"/>
      <w:lvlJc w:val="left"/>
      <w:rPr>
        <w:rFonts w:ascii="Times New Roman" w:hAnsi="Times New Roman" w:cs="Times New Roman" w:hint="default"/>
      </w:rPr>
    </w:lvl>
  </w:abstractNum>
  <w:abstractNum w:abstractNumId="14">
    <w:nsid w:val="30723962"/>
    <w:multiLevelType w:val="hybridMultilevel"/>
    <w:tmpl w:val="4D2610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0E156BA"/>
    <w:multiLevelType w:val="hybridMultilevel"/>
    <w:tmpl w:val="C8C8300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6">
    <w:nsid w:val="319735AA"/>
    <w:multiLevelType w:val="singleLevel"/>
    <w:tmpl w:val="E6D89B7A"/>
    <w:lvl w:ilvl="0">
      <w:start w:val="1"/>
      <w:numFmt w:val="decimal"/>
      <w:lvlText w:val="%1."/>
      <w:legacy w:legacy="1" w:legacySpace="0" w:legacyIndent="240"/>
      <w:lvlJc w:val="left"/>
      <w:rPr>
        <w:rFonts w:ascii="Times New Roman" w:hAnsi="Times New Roman" w:cs="Times New Roman" w:hint="default"/>
      </w:rPr>
    </w:lvl>
  </w:abstractNum>
  <w:abstractNum w:abstractNumId="17">
    <w:nsid w:val="335E4A4A"/>
    <w:multiLevelType w:val="singleLevel"/>
    <w:tmpl w:val="8FC2709E"/>
    <w:lvl w:ilvl="0">
      <w:start w:val="2"/>
      <w:numFmt w:val="decimal"/>
      <w:lvlText w:val="%1)"/>
      <w:legacy w:legacy="1" w:legacySpace="0" w:legacyIndent="782"/>
      <w:lvlJc w:val="left"/>
      <w:rPr>
        <w:rFonts w:ascii="Times New Roman" w:hAnsi="Times New Roman" w:cs="Times New Roman" w:hint="default"/>
      </w:rPr>
    </w:lvl>
  </w:abstractNum>
  <w:abstractNum w:abstractNumId="18">
    <w:nsid w:val="351F2CF1"/>
    <w:multiLevelType w:val="singleLevel"/>
    <w:tmpl w:val="B896F6B4"/>
    <w:lvl w:ilvl="0">
      <w:start w:val="3"/>
      <w:numFmt w:val="decimal"/>
      <w:lvlText w:val="%1."/>
      <w:legacy w:legacy="1" w:legacySpace="0" w:legacyIndent="240"/>
      <w:lvlJc w:val="left"/>
      <w:rPr>
        <w:rFonts w:ascii="Times New Roman" w:hAnsi="Times New Roman" w:cs="Times New Roman" w:hint="default"/>
      </w:rPr>
    </w:lvl>
  </w:abstractNum>
  <w:abstractNum w:abstractNumId="19">
    <w:nsid w:val="362F55D5"/>
    <w:multiLevelType w:val="singleLevel"/>
    <w:tmpl w:val="07B4C5CA"/>
    <w:lvl w:ilvl="0">
      <w:start w:val="1"/>
      <w:numFmt w:val="decimal"/>
      <w:lvlText w:val="%1."/>
      <w:legacy w:legacy="1" w:legacySpace="0" w:legacyIndent="869"/>
      <w:lvlJc w:val="left"/>
      <w:rPr>
        <w:rFonts w:ascii="Times New Roman" w:hAnsi="Times New Roman" w:cs="Times New Roman" w:hint="default"/>
      </w:rPr>
    </w:lvl>
  </w:abstractNum>
  <w:abstractNum w:abstractNumId="20">
    <w:nsid w:val="369E0E3B"/>
    <w:multiLevelType w:val="singleLevel"/>
    <w:tmpl w:val="1C404BA6"/>
    <w:lvl w:ilvl="0">
      <w:start w:val="1"/>
      <w:numFmt w:val="decimal"/>
      <w:lvlText w:val="%1."/>
      <w:legacy w:legacy="1" w:legacySpace="0" w:legacyIndent="653"/>
      <w:lvlJc w:val="left"/>
      <w:rPr>
        <w:rFonts w:ascii="Times New Roman" w:hAnsi="Times New Roman" w:cs="Times New Roman" w:hint="default"/>
      </w:rPr>
    </w:lvl>
  </w:abstractNum>
  <w:abstractNum w:abstractNumId="21">
    <w:nsid w:val="386941F5"/>
    <w:multiLevelType w:val="hybridMultilevel"/>
    <w:tmpl w:val="436A8CA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9466F6E"/>
    <w:multiLevelType w:val="hybridMultilevel"/>
    <w:tmpl w:val="278A2AC2"/>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BA02789"/>
    <w:multiLevelType w:val="singleLevel"/>
    <w:tmpl w:val="D0F49FEC"/>
    <w:lvl w:ilvl="0">
      <w:start w:val="1"/>
      <w:numFmt w:val="decimal"/>
      <w:lvlText w:val="%1."/>
      <w:legacy w:legacy="1" w:legacySpace="0" w:legacyIndent="706"/>
      <w:lvlJc w:val="left"/>
      <w:rPr>
        <w:rFonts w:ascii="Times New Roman" w:hAnsi="Times New Roman" w:cs="Times New Roman" w:hint="default"/>
      </w:rPr>
    </w:lvl>
  </w:abstractNum>
  <w:abstractNum w:abstractNumId="24">
    <w:nsid w:val="3C0B387A"/>
    <w:multiLevelType w:val="singleLevel"/>
    <w:tmpl w:val="D6D402CC"/>
    <w:lvl w:ilvl="0">
      <w:start w:val="5"/>
      <w:numFmt w:val="decimal"/>
      <w:lvlText w:val="%1."/>
      <w:legacy w:legacy="1" w:legacySpace="0" w:legacyIndent="298"/>
      <w:lvlJc w:val="left"/>
      <w:rPr>
        <w:rFonts w:ascii="Times New Roman" w:hAnsi="Times New Roman" w:cs="Times New Roman" w:hint="default"/>
      </w:rPr>
    </w:lvl>
  </w:abstractNum>
  <w:abstractNum w:abstractNumId="25">
    <w:nsid w:val="409F4614"/>
    <w:multiLevelType w:val="singleLevel"/>
    <w:tmpl w:val="529A7212"/>
    <w:lvl w:ilvl="0">
      <w:start w:val="2"/>
      <w:numFmt w:val="decimal"/>
      <w:lvlText w:val="%1."/>
      <w:legacy w:legacy="1" w:legacySpace="0" w:legacyIndent="240"/>
      <w:lvlJc w:val="left"/>
      <w:rPr>
        <w:rFonts w:ascii="Times New Roman" w:hAnsi="Times New Roman" w:cs="Times New Roman" w:hint="default"/>
      </w:rPr>
    </w:lvl>
  </w:abstractNum>
  <w:abstractNum w:abstractNumId="26">
    <w:nsid w:val="42AE3D49"/>
    <w:multiLevelType w:val="hybridMultilevel"/>
    <w:tmpl w:val="D784A4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46241FFA"/>
    <w:multiLevelType w:val="hybridMultilevel"/>
    <w:tmpl w:val="93C2095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6C65B7C"/>
    <w:multiLevelType w:val="singleLevel"/>
    <w:tmpl w:val="B8D2F26A"/>
    <w:lvl w:ilvl="0">
      <w:start w:val="1"/>
      <w:numFmt w:val="decimal"/>
      <w:lvlText w:val="%1."/>
      <w:legacy w:legacy="1" w:legacySpace="0" w:legacyIndent="648"/>
      <w:lvlJc w:val="left"/>
      <w:rPr>
        <w:rFonts w:ascii="Times New Roman" w:hAnsi="Times New Roman" w:cs="Times New Roman" w:hint="default"/>
      </w:rPr>
    </w:lvl>
  </w:abstractNum>
  <w:abstractNum w:abstractNumId="29">
    <w:nsid w:val="4AAE327E"/>
    <w:multiLevelType w:val="singleLevel"/>
    <w:tmpl w:val="7F382512"/>
    <w:lvl w:ilvl="0">
      <w:start w:val="1"/>
      <w:numFmt w:val="decimal"/>
      <w:lvlText w:val="%1."/>
      <w:legacy w:legacy="1" w:legacySpace="0" w:legacyIndent="293"/>
      <w:lvlJc w:val="left"/>
      <w:rPr>
        <w:rFonts w:ascii="Times New Roman" w:hAnsi="Times New Roman" w:cs="Times New Roman" w:hint="default"/>
      </w:rPr>
    </w:lvl>
  </w:abstractNum>
  <w:abstractNum w:abstractNumId="30">
    <w:nsid w:val="4B5C581A"/>
    <w:multiLevelType w:val="hybridMultilevel"/>
    <w:tmpl w:val="464E8C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1">
    <w:nsid w:val="4E9D29A0"/>
    <w:multiLevelType w:val="hybridMultilevel"/>
    <w:tmpl w:val="87180742"/>
    <w:lvl w:ilvl="0" w:tplc="E3223630">
      <w:start w:val="65535"/>
      <w:numFmt w:val="bullet"/>
      <w:lvlText w:val="•"/>
      <w:lvlJc w:val="left"/>
      <w:pPr>
        <w:ind w:left="1094" w:hanging="360"/>
      </w:pPr>
      <w:rPr>
        <w:rFonts w:ascii="Times New Roman" w:hAnsi="Times New Roman" w:cs="Times New Roman" w:hint="default"/>
      </w:rPr>
    </w:lvl>
    <w:lvl w:ilvl="1" w:tplc="04190003" w:tentative="1">
      <w:start w:val="1"/>
      <w:numFmt w:val="bullet"/>
      <w:lvlText w:val="o"/>
      <w:lvlJc w:val="left"/>
      <w:pPr>
        <w:ind w:left="1814" w:hanging="360"/>
      </w:pPr>
      <w:rPr>
        <w:rFonts w:ascii="Courier New" w:hAnsi="Courier New" w:cs="Courier New" w:hint="default"/>
      </w:rPr>
    </w:lvl>
    <w:lvl w:ilvl="2" w:tplc="04190005" w:tentative="1">
      <w:start w:val="1"/>
      <w:numFmt w:val="bullet"/>
      <w:lvlText w:val=""/>
      <w:lvlJc w:val="left"/>
      <w:pPr>
        <w:ind w:left="2534" w:hanging="360"/>
      </w:pPr>
      <w:rPr>
        <w:rFonts w:ascii="Wingdings" w:hAnsi="Wingdings" w:hint="default"/>
      </w:rPr>
    </w:lvl>
    <w:lvl w:ilvl="3" w:tplc="04190001" w:tentative="1">
      <w:start w:val="1"/>
      <w:numFmt w:val="bullet"/>
      <w:lvlText w:val=""/>
      <w:lvlJc w:val="left"/>
      <w:pPr>
        <w:ind w:left="3254" w:hanging="360"/>
      </w:pPr>
      <w:rPr>
        <w:rFonts w:ascii="Symbol" w:hAnsi="Symbol" w:hint="default"/>
      </w:rPr>
    </w:lvl>
    <w:lvl w:ilvl="4" w:tplc="04190003" w:tentative="1">
      <w:start w:val="1"/>
      <w:numFmt w:val="bullet"/>
      <w:lvlText w:val="o"/>
      <w:lvlJc w:val="left"/>
      <w:pPr>
        <w:ind w:left="3974" w:hanging="360"/>
      </w:pPr>
      <w:rPr>
        <w:rFonts w:ascii="Courier New" w:hAnsi="Courier New" w:cs="Courier New" w:hint="default"/>
      </w:rPr>
    </w:lvl>
    <w:lvl w:ilvl="5" w:tplc="04190005" w:tentative="1">
      <w:start w:val="1"/>
      <w:numFmt w:val="bullet"/>
      <w:lvlText w:val=""/>
      <w:lvlJc w:val="left"/>
      <w:pPr>
        <w:ind w:left="4694" w:hanging="360"/>
      </w:pPr>
      <w:rPr>
        <w:rFonts w:ascii="Wingdings" w:hAnsi="Wingdings" w:hint="default"/>
      </w:rPr>
    </w:lvl>
    <w:lvl w:ilvl="6" w:tplc="04190001" w:tentative="1">
      <w:start w:val="1"/>
      <w:numFmt w:val="bullet"/>
      <w:lvlText w:val=""/>
      <w:lvlJc w:val="left"/>
      <w:pPr>
        <w:ind w:left="5414" w:hanging="360"/>
      </w:pPr>
      <w:rPr>
        <w:rFonts w:ascii="Symbol" w:hAnsi="Symbol" w:hint="default"/>
      </w:rPr>
    </w:lvl>
    <w:lvl w:ilvl="7" w:tplc="04190003" w:tentative="1">
      <w:start w:val="1"/>
      <w:numFmt w:val="bullet"/>
      <w:lvlText w:val="o"/>
      <w:lvlJc w:val="left"/>
      <w:pPr>
        <w:ind w:left="6134" w:hanging="360"/>
      </w:pPr>
      <w:rPr>
        <w:rFonts w:ascii="Courier New" w:hAnsi="Courier New" w:cs="Courier New" w:hint="default"/>
      </w:rPr>
    </w:lvl>
    <w:lvl w:ilvl="8" w:tplc="04190005" w:tentative="1">
      <w:start w:val="1"/>
      <w:numFmt w:val="bullet"/>
      <w:lvlText w:val=""/>
      <w:lvlJc w:val="left"/>
      <w:pPr>
        <w:ind w:left="6854" w:hanging="360"/>
      </w:pPr>
      <w:rPr>
        <w:rFonts w:ascii="Wingdings" w:hAnsi="Wingdings" w:hint="default"/>
      </w:rPr>
    </w:lvl>
  </w:abstractNum>
  <w:abstractNum w:abstractNumId="32">
    <w:nsid w:val="599B58F4"/>
    <w:multiLevelType w:val="hybridMultilevel"/>
    <w:tmpl w:val="AA7E36CA"/>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ADE2E84"/>
    <w:multiLevelType w:val="singleLevel"/>
    <w:tmpl w:val="913671E8"/>
    <w:lvl w:ilvl="0">
      <w:start w:val="1"/>
      <w:numFmt w:val="decimal"/>
      <w:lvlText w:val="%1."/>
      <w:legacy w:legacy="1" w:legacySpace="0" w:legacyIndent="658"/>
      <w:lvlJc w:val="left"/>
      <w:rPr>
        <w:rFonts w:ascii="Times New Roman" w:hAnsi="Times New Roman" w:cs="Times New Roman" w:hint="default"/>
      </w:rPr>
    </w:lvl>
  </w:abstractNum>
  <w:abstractNum w:abstractNumId="34">
    <w:nsid w:val="60AD26F2"/>
    <w:multiLevelType w:val="singleLevel"/>
    <w:tmpl w:val="8F5EB01E"/>
    <w:lvl w:ilvl="0">
      <w:start w:val="1"/>
      <w:numFmt w:val="decimal"/>
      <w:lvlText w:val="%1."/>
      <w:legacy w:legacy="1" w:legacySpace="0" w:legacyIndent="235"/>
      <w:lvlJc w:val="left"/>
      <w:rPr>
        <w:rFonts w:ascii="Times New Roman" w:hAnsi="Times New Roman" w:cs="Times New Roman" w:hint="default"/>
      </w:rPr>
    </w:lvl>
  </w:abstractNum>
  <w:abstractNum w:abstractNumId="35">
    <w:nsid w:val="665643CC"/>
    <w:multiLevelType w:val="hybridMultilevel"/>
    <w:tmpl w:val="72DCC21E"/>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36">
    <w:nsid w:val="672C4A57"/>
    <w:multiLevelType w:val="singleLevel"/>
    <w:tmpl w:val="5A76B4C4"/>
    <w:lvl w:ilvl="0">
      <w:start w:val="1"/>
      <w:numFmt w:val="decimal"/>
      <w:lvlText w:val="%1."/>
      <w:legacy w:legacy="1" w:legacySpace="0" w:legacyIndent="259"/>
      <w:lvlJc w:val="left"/>
      <w:rPr>
        <w:rFonts w:ascii="Times New Roman" w:hAnsi="Times New Roman" w:cs="Times New Roman" w:hint="default"/>
      </w:rPr>
    </w:lvl>
  </w:abstractNum>
  <w:abstractNum w:abstractNumId="37">
    <w:nsid w:val="6C2D3708"/>
    <w:multiLevelType w:val="hybridMultilevel"/>
    <w:tmpl w:val="CC545A1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73B704AE"/>
    <w:multiLevelType w:val="singleLevel"/>
    <w:tmpl w:val="8F5EB01E"/>
    <w:lvl w:ilvl="0">
      <w:start w:val="1"/>
      <w:numFmt w:val="decimal"/>
      <w:lvlText w:val="%1."/>
      <w:legacy w:legacy="1" w:legacySpace="0" w:legacyIndent="235"/>
      <w:lvlJc w:val="left"/>
      <w:rPr>
        <w:rFonts w:ascii="Times New Roman" w:hAnsi="Times New Roman" w:cs="Times New Roman" w:hint="default"/>
      </w:rPr>
    </w:lvl>
  </w:abstractNum>
  <w:abstractNum w:abstractNumId="39">
    <w:nsid w:val="775970F4"/>
    <w:multiLevelType w:val="hybridMultilevel"/>
    <w:tmpl w:val="228CB780"/>
    <w:lvl w:ilvl="0" w:tplc="E3223630">
      <w:start w:val="65535"/>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9760337"/>
    <w:multiLevelType w:val="singleLevel"/>
    <w:tmpl w:val="29ECB43A"/>
    <w:lvl w:ilvl="0">
      <w:start w:val="2"/>
      <w:numFmt w:val="decimal"/>
      <w:lvlText w:val="%1."/>
      <w:legacy w:legacy="1" w:legacySpace="0" w:legacyIndent="245"/>
      <w:lvlJc w:val="left"/>
      <w:rPr>
        <w:rFonts w:ascii="Times New Roman" w:hAnsi="Times New Roman" w:cs="Times New Roman" w:hint="default"/>
      </w:rPr>
    </w:lvl>
  </w:abstractNum>
  <w:abstractNum w:abstractNumId="41">
    <w:nsid w:val="7F163BD8"/>
    <w:multiLevelType w:val="singleLevel"/>
    <w:tmpl w:val="5A76B4C4"/>
    <w:lvl w:ilvl="0">
      <w:start w:val="1"/>
      <w:numFmt w:val="decimal"/>
      <w:lvlText w:val="%1."/>
      <w:legacy w:legacy="1" w:legacySpace="0" w:legacyIndent="259"/>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259"/>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331"/>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389"/>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547"/>
        <w:lvlJc w:val="left"/>
        <w:rPr>
          <w:rFonts w:ascii="Times New Roman" w:hAnsi="Times New Roman" w:cs="Times New Roman" w:hint="default"/>
        </w:rPr>
      </w:lvl>
    </w:lvlOverride>
  </w:num>
  <w:num w:numId="6">
    <w:abstractNumId w:val="0"/>
    <w:lvlOverride w:ilvl="0">
      <w:lvl w:ilvl="0">
        <w:start w:val="65535"/>
        <w:numFmt w:val="bullet"/>
        <w:lvlText w:val="•"/>
        <w:legacy w:legacy="1" w:legacySpace="0" w:legacyIndent="494"/>
        <w:lvlJc w:val="left"/>
        <w:rPr>
          <w:rFonts w:ascii="Times New Roman" w:hAnsi="Times New Roman" w:cs="Times New Roman" w:hint="default"/>
        </w:rPr>
      </w:lvl>
    </w:lvlOverride>
  </w:num>
  <w:num w:numId="7">
    <w:abstractNumId w:val="0"/>
    <w:lvlOverride w:ilvl="0">
      <w:lvl w:ilvl="0">
        <w:start w:val="65535"/>
        <w:numFmt w:val="bullet"/>
        <w:lvlText w:val="•"/>
        <w:legacy w:legacy="1" w:legacySpace="0" w:legacyIndent="686"/>
        <w:lvlJc w:val="left"/>
        <w:rPr>
          <w:rFonts w:ascii="Times New Roman" w:hAnsi="Times New Roman" w:cs="Times New Roman" w:hint="default"/>
        </w:rPr>
      </w:lvl>
    </w:lvlOverride>
  </w:num>
  <w:num w:numId="8">
    <w:abstractNumId w:val="0"/>
    <w:lvlOverride w:ilvl="0">
      <w:lvl w:ilvl="0">
        <w:start w:val="65535"/>
        <w:numFmt w:val="bullet"/>
        <w:lvlText w:val="•"/>
        <w:legacy w:legacy="1" w:legacySpace="0" w:legacyIndent="950"/>
        <w:lvlJc w:val="left"/>
        <w:rPr>
          <w:rFonts w:ascii="Times New Roman" w:hAnsi="Times New Roman" w:cs="Times New Roman" w:hint="default"/>
        </w:rPr>
      </w:lvl>
    </w:lvlOverride>
  </w:num>
  <w:num w:numId="9">
    <w:abstractNumId w:val="0"/>
    <w:lvlOverride w:ilvl="0">
      <w:lvl w:ilvl="0">
        <w:start w:val="65535"/>
        <w:numFmt w:val="bullet"/>
        <w:lvlText w:val="•"/>
        <w:legacy w:legacy="1" w:legacySpace="0" w:legacyIndent="984"/>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715"/>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312"/>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576"/>
        <w:lvlJc w:val="left"/>
        <w:rPr>
          <w:rFonts w:ascii="Times New Roman" w:hAnsi="Times New Roman" w:cs="Times New Roman" w:hint="default"/>
        </w:rPr>
      </w:lvl>
    </w:lvlOverride>
  </w:num>
  <w:num w:numId="15">
    <w:abstractNumId w:val="0"/>
    <w:lvlOverride w:ilvl="0">
      <w:lvl w:ilvl="0">
        <w:start w:val="65535"/>
        <w:numFmt w:val="bullet"/>
        <w:lvlText w:val="•"/>
        <w:legacy w:legacy="1" w:legacySpace="0" w:legacyIndent="691"/>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140"/>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120"/>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710"/>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134"/>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235"/>
        <w:lvlJc w:val="left"/>
        <w:rPr>
          <w:rFonts w:ascii="Times New Roman" w:hAnsi="Times New Roman" w:cs="Times New Roman" w:hint="default"/>
        </w:rPr>
      </w:lvl>
    </w:lvlOverride>
  </w:num>
  <w:num w:numId="23">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24">
    <w:abstractNumId w:val="33"/>
  </w:num>
  <w:num w:numId="25">
    <w:abstractNumId w:val="20"/>
  </w:num>
  <w:num w:numId="26">
    <w:abstractNumId w:val="19"/>
  </w:num>
  <w:num w:numId="27">
    <w:abstractNumId w:val="23"/>
  </w:num>
  <w:num w:numId="28">
    <w:abstractNumId w:val="28"/>
  </w:num>
  <w:num w:numId="29">
    <w:abstractNumId w:val="13"/>
  </w:num>
  <w:num w:numId="30">
    <w:abstractNumId w:val="8"/>
  </w:num>
  <w:num w:numId="31">
    <w:abstractNumId w:val="36"/>
  </w:num>
  <w:num w:numId="32">
    <w:abstractNumId w:val="0"/>
    <w:lvlOverride w:ilvl="0">
      <w:lvl w:ilvl="0">
        <w:start w:val="65535"/>
        <w:numFmt w:val="bullet"/>
        <w:lvlText w:val="-"/>
        <w:legacy w:legacy="1" w:legacySpace="0" w:legacyIndent="149"/>
        <w:lvlJc w:val="left"/>
        <w:rPr>
          <w:rFonts w:ascii="Times New Roman" w:hAnsi="Times New Roman" w:cs="Times New Roman" w:hint="default"/>
        </w:rPr>
      </w:lvl>
    </w:lvlOverride>
  </w:num>
  <w:num w:numId="33">
    <w:abstractNumId w:val="12"/>
  </w:num>
  <w:num w:numId="34">
    <w:abstractNumId w:val="0"/>
    <w:lvlOverride w:ilvl="0">
      <w:lvl w:ilvl="0">
        <w:start w:val="65535"/>
        <w:numFmt w:val="bullet"/>
        <w:lvlText w:val="-"/>
        <w:legacy w:legacy="1" w:legacySpace="0" w:legacyIndent="178"/>
        <w:lvlJc w:val="left"/>
        <w:rPr>
          <w:rFonts w:ascii="Times New Roman" w:hAnsi="Times New Roman" w:cs="Times New Roman" w:hint="default"/>
        </w:rPr>
      </w:lvl>
    </w:lvlOverride>
  </w:num>
  <w:num w:numId="35">
    <w:abstractNumId w:val="0"/>
    <w:lvlOverride w:ilvl="0">
      <w:lvl w:ilvl="0">
        <w:start w:val="65535"/>
        <w:numFmt w:val="bullet"/>
        <w:lvlText w:val="-"/>
        <w:legacy w:legacy="1" w:legacySpace="0" w:legacyIndent="144"/>
        <w:lvlJc w:val="left"/>
        <w:rPr>
          <w:rFonts w:ascii="Times New Roman" w:hAnsi="Times New Roman" w:cs="Times New Roman" w:hint="default"/>
        </w:rPr>
      </w:lvl>
    </w:lvlOverride>
  </w:num>
  <w:num w:numId="36">
    <w:abstractNumId w:val="16"/>
  </w:num>
  <w:num w:numId="37">
    <w:abstractNumId w:val="11"/>
  </w:num>
  <w:num w:numId="38">
    <w:abstractNumId w:val="25"/>
  </w:num>
  <w:num w:numId="39">
    <w:abstractNumId w:val="34"/>
  </w:num>
  <w:num w:numId="40">
    <w:abstractNumId w:val="40"/>
  </w:num>
  <w:num w:numId="41">
    <w:abstractNumId w:val="29"/>
  </w:num>
  <w:num w:numId="42">
    <w:abstractNumId w:val="18"/>
  </w:num>
  <w:num w:numId="43">
    <w:abstractNumId w:val="38"/>
  </w:num>
  <w:num w:numId="44">
    <w:abstractNumId w:val="41"/>
  </w:num>
  <w:num w:numId="45">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46">
    <w:abstractNumId w:val="0"/>
    <w:lvlOverride w:ilvl="0">
      <w:lvl w:ilvl="0">
        <w:start w:val="65535"/>
        <w:numFmt w:val="bullet"/>
        <w:lvlText w:val="-"/>
        <w:legacy w:legacy="1" w:legacySpace="0" w:legacyIndent="240"/>
        <w:lvlJc w:val="left"/>
        <w:rPr>
          <w:rFonts w:ascii="Times New Roman" w:hAnsi="Times New Roman" w:cs="Times New Roman" w:hint="default"/>
        </w:rPr>
      </w:lvl>
    </w:lvlOverride>
  </w:num>
  <w:num w:numId="47">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48">
    <w:abstractNumId w:val="24"/>
  </w:num>
  <w:num w:numId="49">
    <w:abstractNumId w:val="21"/>
  </w:num>
  <w:num w:numId="50">
    <w:abstractNumId w:val="1"/>
  </w:num>
  <w:num w:numId="51">
    <w:abstractNumId w:val="6"/>
  </w:num>
  <w:num w:numId="52">
    <w:abstractNumId w:val="7"/>
  </w:num>
  <w:num w:numId="53">
    <w:abstractNumId w:val="2"/>
  </w:num>
  <w:num w:numId="54">
    <w:abstractNumId w:val="32"/>
  </w:num>
  <w:num w:numId="55">
    <w:abstractNumId w:val="31"/>
  </w:num>
  <w:num w:numId="56">
    <w:abstractNumId w:val="26"/>
  </w:num>
  <w:num w:numId="57">
    <w:abstractNumId w:val="39"/>
  </w:num>
  <w:num w:numId="58">
    <w:abstractNumId w:val="4"/>
  </w:num>
  <w:num w:numId="59">
    <w:abstractNumId w:val="22"/>
  </w:num>
  <w:num w:numId="60">
    <w:abstractNumId w:val="10"/>
  </w:num>
  <w:num w:numId="61">
    <w:abstractNumId w:val="9"/>
    <w:lvlOverride w:ilvl="0">
      <w:startOverride w:val="2"/>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3"/>
  </w:num>
  <w:num w:numId="63">
    <w:abstractNumId w:val="37"/>
  </w:num>
  <w:num w:numId="64">
    <w:abstractNumId w:val="30"/>
  </w:num>
  <w:num w:numId="65">
    <w:abstractNumId w:val="15"/>
  </w:num>
  <w:num w:numId="66">
    <w:abstractNumId w:val="35"/>
  </w:num>
  <w:num w:numId="67">
    <w:abstractNumId w:val="27"/>
  </w:num>
  <w:num w:numId="68">
    <w:abstractNumId w:val="14"/>
  </w:num>
  <w:num w:numId="69">
    <w:abstractNumId w:val="5"/>
  </w:num>
  <w:num w:numId="70">
    <w:abstractNumId w:val="17"/>
  </w:num>
  <w:num w:numId="71">
    <w:abstractNumId w:val="0"/>
    <w:lvlOverride w:ilvl="0">
      <w:lvl w:ilvl="0">
        <w:start w:val="65535"/>
        <w:numFmt w:val="bullet"/>
        <w:lvlText w:val="-"/>
        <w:legacy w:legacy="1" w:legacySpace="0" w:legacyIndent="667"/>
        <w:lvlJc w:val="left"/>
        <w:rPr>
          <w:rFonts w:ascii="Times New Roman" w:hAnsi="Times New Roman" w:cs="Times New Roman" w:hint="default"/>
        </w:rPr>
      </w:lvl>
    </w:lvlOverride>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96F"/>
    <w:rsid w:val="000030EB"/>
    <w:rsid w:val="00025820"/>
    <w:rsid w:val="00050BB5"/>
    <w:rsid w:val="000872D4"/>
    <w:rsid w:val="00087BF4"/>
    <w:rsid w:val="000A3B61"/>
    <w:rsid w:val="000A68D9"/>
    <w:rsid w:val="000A72DA"/>
    <w:rsid w:val="000F5BEC"/>
    <w:rsid w:val="001831D3"/>
    <w:rsid w:val="001C5243"/>
    <w:rsid w:val="001D35B6"/>
    <w:rsid w:val="002102F3"/>
    <w:rsid w:val="00215EB5"/>
    <w:rsid w:val="002200A3"/>
    <w:rsid w:val="002464C9"/>
    <w:rsid w:val="00281ABC"/>
    <w:rsid w:val="00284486"/>
    <w:rsid w:val="002A1676"/>
    <w:rsid w:val="00365ADC"/>
    <w:rsid w:val="003F1343"/>
    <w:rsid w:val="003F1D94"/>
    <w:rsid w:val="004049CC"/>
    <w:rsid w:val="004246D8"/>
    <w:rsid w:val="00427492"/>
    <w:rsid w:val="004561EA"/>
    <w:rsid w:val="00472154"/>
    <w:rsid w:val="00484558"/>
    <w:rsid w:val="0049798B"/>
    <w:rsid w:val="004C47C1"/>
    <w:rsid w:val="00532306"/>
    <w:rsid w:val="00566F79"/>
    <w:rsid w:val="005A05A7"/>
    <w:rsid w:val="005B0C15"/>
    <w:rsid w:val="005B4D1E"/>
    <w:rsid w:val="005C0FE3"/>
    <w:rsid w:val="00645FA2"/>
    <w:rsid w:val="00677EEC"/>
    <w:rsid w:val="006818DD"/>
    <w:rsid w:val="006827C3"/>
    <w:rsid w:val="006C0A89"/>
    <w:rsid w:val="006C2886"/>
    <w:rsid w:val="007054CD"/>
    <w:rsid w:val="007810AE"/>
    <w:rsid w:val="0078273F"/>
    <w:rsid w:val="0078381C"/>
    <w:rsid w:val="007B0DBA"/>
    <w:rsid w:val="00823A18"/>
    <w:rsid w:val="00877316"/>
    <w:rsid w:val="008940D1"/>
    <w:rsid w:val="008A637B"/>
    <w:rsid w:val="008B377C"/>
    <w:rsid w:val="00924A93"/>
    <w:rsid w:val="00953C87"/>
    <w:rsid w:val="009753B4"/>
    <w:rsid w:val="00982F19"/>
    <w:rsid w:val="00A12FDF"/>
    <w:rsid w:val="00A21E6C"/>
    <w:rsid w:val="00A30987"/>
    <w:rsid w:val="00A639C0"/>
    <w:rsid w:val="00AF7CBC"/>
    <w:rsid w:val="00B45350"/>
    <w:rsid w:val="00B56839"/>
    <w:rsid w:val="00BB0056"/>
    <w:rsid w:val="00BE5887"/>
    <w:rsid w:val="00CB2870"/>
    <w:rsid w:val="00CF26EA"/>
    <w:rsid w:val="00D2304C"/>
    <w:rsid w:val="00D625F7"/>
    <w:rsid w:val="00D72858"/>
    <w:rsid w:val="00D83464"/>
    <w:rsid w:val="00DC7EE9"/>
    <w:rsid w:val="00DD3C5D"/>
    <w:rsid w:val="00E536BF"/>
    <w:rsid w:val="00ED0812"/>
    <w:rsid w:val="00F4196F"/>
    <w:rsid w:val="00F9222D"/>
    <w:rsid w:val="00FE0DCB"/>
    <w:rsid w:val="00FE2C07"/>
    <w:rsid w:val="00FF03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2A15C4-334D-42A8-AB35-E6B63F286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3B61"/>
    <w:pPr>
      <w:widowControl w:val="0"/>
      <w:spacing w:after="0" w:line="240" w:lineRule="auto"/>
      <w:jc w:val="center"/>
    </w:pPr>
    <w:rPr>
      <w:rFonts w:ascii="Times New Roman" w:eastAsia="Calibri" w:hAnsi="Times New Roman" w:cs="Courier New"/>
      <w:color w:val="000000"/>
      <w:sz w:val="24"/>
      <w:szCs w:val="24"/>
      <w:lang w:eastAsia="ru-RU"/>
    </w:rPr>
  </w:style>
  <w:style w:type="paragraph" w:styleId="1">
    <w:name w:val="heading 1"/>
    <w:basedOn w:val="a"/>
    <w:next w:val="a"/>
    <w:link w:val="10"/>
    <w:qFormat/>
    <w:rsid w:val="00281ABC"/>
    <w:pPr>
      <w:keepNext/>
      <w:widowControl/>
      <w:jc w:val="right"/>
      <w:outlineLvl w:val="0"/>
    </w:pPr>
    <w:rPr>
      <w:rFonts w:eastAsia="Times New Roman" w:cs="Times New Roman"/>
      <w:b/>
      <w:i/>
      <w:color w:val="auto"/>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A3B6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96">
    <w:name w:val="Font Style96"/>
    <w:basedOn w:val="a0"/>
    <w:uiPriority w:val="99"/>
    <w:rsid w:val="000A3B61"/>
    <w:rPr>
      <w:rFonts w:ascii="Times New Roman" w:hAnsi="Times New Roman" w:cs="Times New Roman"/>
      <w:sz w:val="20"/>
      <w:szCs w:val="20"/>
    </w:rPr>
  </w:style>
  <w:style w:type="character" w:customStyle="1" w:styleId="FontStyle95">
    <w:name w:val="Font Style95"/>
    <w:basedOn w:val="a0"/>
    <w:uiPriority w:val="99"/>
    <w:rsid w:val="000A3B61"/>
    <w:rPr>
      <w:rFonts w:ascii="Times New Roman" w:hAnsi="Times New Roman" w:cs="Times New Roman"/>
      <w:b/>
      <w:bCs/>
      <w:sz w:val="20"/>
      <w:szCs w:val="20"/>
    </w:rPr>
  </w:style>
  <w:style w:type="paragraph" w:customStyle="1" w:styleId="Style4">
    <w:name w:val="Style4"/>
    <w:basedOn w:val="a"/>
    <w:uiPriority w:val="99"/>
    <w:rsid w:val="000A3B61"/>
    <w:pPr>
      <w:autoSpaceDE w:val="0"/>
      <w:autoSpaceDN w:val="0"/>
      <w:adjustRightInd w:val="0"/>
      <w:spacing w:line="274" w:lineRule="exact"/>
      <w:jc w:val="both"/>
    </w:pPr>
    <w:rPr>
      <w:rFonts w:eastAsiaTheme="minorEastAsia" w:cs="Times New Roman"/>
      <w:color w:val="auto"/>
    </w:rPr>
  </w:style>
  <w:style w:type="paragraph" w:customStyle="1" w:styleId="Style7">
    <w:name w:val="Style7"/>
    <w:basedOn w:val="a"/>
    <w:uiPriority w:val="99"/>
    <w:rsid w:val="000A3B61"/>
    <w:pPr>
      <w:autoSpaceDE w:val="0"/>
      <w:autoSpaceDN w:val="0"/>
      <w:adjustRightInd w:val="0"/>
      <w:spacing w:line="274" w:lineRule="exact"/>
      <w:jc w:val="both"/>
    </w:pPr>
    <w:rPr>
      <w:rFonts w:eastAsiaTheme="minorEastAsia" w:cs="Times New Roman"/>
      <w:color w:val="auto"/>
    </w:rPr>
  </w:style>
  <w:style w:type="paragraph" w:customStyle="1" w:styleId="Style3">
    <w:name w:val="Style3"/>
    <w:basedOn w:val="a"/>
    <w:uiPriority w:val="99"/>
    <w:rsid w:val="000A3B61"/>
    <w:pPr>
      <w:autoSpaceDE w:val="0"/>
      <w:autoSpaceDN w:val="0"/>
      <w:adjustRightInd w:val="0"/>
      <w:spacing w:line="269" w:lineRule="exact"/>
      <w:jc w:val="left"/>
    </w:pPr>
    <w:rPr>
      <w:rFonts w:eastAsiaTheme="minorEastAsia" w:cs="Times New Roman"/>
      <w:color w:val="auto"/>
    </w:rPr>
  </w:style>
  <w:style w:type="paragraph" w:customStyle="1" w:styleId="Style9">
    <w:name w:val="Style9"/>
    <w:basedOn w:val="a"/>
    <w:uiPriority w:val="99"/>
    <w:rsid w:val="000A3B61"/>
    <w:pPr>
      <w:autoSpaceDE w:val="0"/>
      <w:autoSpaceDN w:val="0"/>
      <w:adjustRightInd w:val="0"/>
      <w:spacing w:line="278" w:lineRule="exact"/>
      <w:jc w:val="both"/>
    </w:pPr>
    <w:rPr>
      <w:rFonts w:eastAsiaTheme="minorEastAsia" w:cs="Times New Roman"/>
      <w:color w:val="auto"/>
    </w:rPr>
  </w:style>
  <w:style w:type="paragraph" w:customStyle="1" w:styleId="Style10">
    <w:name w:val="Style10"/>
    <w:basedOn w:val="a"/>
    <w:uiPriority w:val="99"/>
    <w:rsid w:val="000A3B61"/>
    <w:pPr>
      <w:autoSpaceDE w:val="0"/>
      <w:autoSpaceDN w:val="0"/>
      <w:adjustRightInd w:val="0"/>
      <w:spacing w:line="274" w:lineRule="exact"/>
      <w:jc w:val="both"/>
    </w:pPr>
    <w:rPr>
      <w:rFonts w:eastAsiaTheme="minorEastAsia" w:cs="Times New Roman"/>
      <w:color w:val="auto"/>
    </w:rPr>
  </w:style>
  <w:style w:type="paragraph" w:customStyle="1" w:styleId="Style11">
    <w:name w:val="Style11"/>
    <w:basedOn w:val="a"/>
    <w:uiPriority w:val="99"/>
    <w:rsid w:val="000A3B61"/>
    <w:pPr>
      <w:autoSpaceDE w:val="0"/>
      <w:autoSpaceDN w:val="0"/>
      <w:adjustRightInd w:val="0"/>
      <w:spacing w:line="274" w:lineRule="exact"/>
      <w:ind w:firstLine="115"/>
      <w:jc w:val="left"/>
    </w:pPr>
    <w:rPr>
      <w:rFonts w:eastAsiaTheme="minorEastAsia" w:cs="Times New Roman"/>
      <w:color w:val="auto"/>
    </w:rPr>
  </w:style>
  <w:style w:type="paragraph" w:customStyle="1" w:styleId="Style13">
    <w:name w:val="Style13"/>
    <w:basedOn w:val="a"/>
    <w:uiPriority w:val="99"/>
    <w:rsid w:val="000A3B61"/>
    <w:pPr>
      <w:autoSpaceDE w:val="0"/>
      <w:autoSpaceDN w:val="0"/>
      <w:adjustRightInd w:val="0"/>
      <w:spacing w:line="274" w:lineRule="exact"/>
      <w:jc w:val="left"/>
    </w:pPr>
    <w:rPr>
      <w:rFonts w:eastAsiaTheme="minorEastAsia" w:cs="Times New Roman"/>
      <w:color w:val="auto"/>
    </w:rPr>
  </w:style>
  <w:style w:type="paragraph" w:customStyle="1" w:styleId="Style12">
    <w:name w:val="Style12"/>
    <w:basedOn w:val="a"/>
    <w:uiPriority w:val="99"/>
    <w:rsid w:val="000A3B61"/>
    <w:pPr>
      <w:autoSpaceDE w:val="0"/>
      <w:autoSpaceDN w:val="0"/>
      <w:adjustRightInd w:val="0"/>
      <w:spacing w:line="281" w:lineRule="exact"/>
      <w:jc w:val="left"/>
    </w:pPr>
    <w:rPr>
      <w:rFonts w:eastAsiaTheme="minorEastAsia" w:cs="Times New Roman"/>
      <w:color w:val="auto"/>
    </w:rPr>
  </w:style>
  <w:style w:type="paragraph" w:customStyle="1" w:styleId="Style18">
    <w:name w:val="Style18"/>
    <w:basedOn w:val="a"/>
    <w:uiPriority w:val="99"/>
    <w:rsid w:val="000A3B61"/>
    <w:pPr>
      <w:autoSpaceDE w:val="0"/>
      <w:autoSpaceDN w:val="0"/>
      <w:adjustRightInd w:val="0"/>
      <w:jc w:val="left"/>
    </w:pPr>
    <w:rPr>
      <w:rFonts w:eastAsiaTheme="minorEastAsia" w:cs="Times New Roman"/>
      <w:color w:val="auto"/>
    </w:rPr>
  </w:style>
  <w:style w:type="paragraph" w:customStyle="1" w:styleId="Style2">
    <w:name w:val="Style2"/>
    <w:basedOn w:val="a"/>
    <w:uiPriority w:val="99"/>
    <w:rsid w:val="000A3B61"/>
    <w:pPr>
      <w:autoSpaceDE w:val="0"/>
      <w:autoSpaceDN w:val="0"/>
      <w:adjustRightInd w:val="0"/>
      <w:jc w:val="both"/>
    </w:pPr>
    <w:rPr>
      <w:rFonts w:eastAsiaTheme="minorEastAsia" w:cs="Times New Roman"/>
      <w:color w:val="auto"/>
    </w:rPr>
  </w:style>
  <w:style w:type="paragraph" w:customStyle="1" w:styleId="Style6">
    <w:name w:val="Style6"/>
    <w:basedOn w:val="a"/>
    <w:uiPriority w:val="99"/>
    <w:rsid w:val="000A3B61"/>
    <w:pPr>
      <w:autoSpaceDE w:val="0"/>
      <w:autoSpaceDN w:val="0"/>
      <w:adjustRightInd w:val="0"/>
      <w:jc w:val="left"/>
    </w:pPr>
    <w:rPr>
      <w:rFonts w:eastAsiaTheme="minorEastAsia" w:cs="Times New Roman"/>
      <w:color w:val="auto"/>
    </w:rPr>
  </w:style>
  <w:style w:type="paragraph" w:customStyle="1" w:styleId="Style23">
    <w:name w:val="Style23"/>
    <w:basedOn w:val="a"/>
    <w:uiPriority w:val="99"/>
    <w:rsid w:val="000A3B61"/>
    <w:pPr>
      <w:autoSpaceDE w:val="0"/>
      <w:autoSpaceDN w:val="0"/>
      <w:adjustRightInd w:val="0"/>
      <w:spacing w:line="269" w:lineRule="exact"/>
      <w:jc w:val="left"/>
    </w:pPr>
    <w:rPr>
      <w:rFonts w:eastAsiaTheme="minorEastAsia" w:cs="Times New Roman"/>
      <w:color w:val="auto"/>
    </w:rPr>
  </w:style>
  <w:style w:type="paragraph" w:customStyle="1" w:styleId="Style1">
    <w:name w:val="Style1"/>
    <w:basedOn w:val="a"/>
    <w:uiPriority w:val="99"/>
    <w:rsid w:val="000A3B61"/>
    <w:pPr>
      <w:autoSpaceDE w:val="0"/>
      <w:autoSpaceDN w:val="0"/>
      <w:adjustRightInd w:val="0"/>
      <w:jc w:val="left"/>
    </w:pPr>
    <w:rPr>
      <w:rFonts w:eastAsiaTheme="minorEastAsia" w:cs="Times New Roman"/>
      <w:color w:val="auto"/>
    </w:rPr>
  </w:style>
  <w:style w:type="paragraph" w:customStyle="1" w:styleId="Style5">
    <w:name w:val="Style5"/>
    <w:basedOn w:val="a"/>
    <w:uiPriority w:val="99"/>
    <w:rsid w:val="000A3B61"/>
    <w:pPr>
      <w:autoSpaceDE w:val="0"/>
      <w:autoSpaceDN w:val="0"/>
      <w:adjustRightInd w:val="0"/>
      <w:spacing w:line="370" w:lineRule="exact"/>
      <w:ind w:hanging="739"/>
      <w:jc w:val="left"/>
    </w:pPr>
    <w:rPr>
      <w:rFonts w:eastAsiaTheme="minorEastAsia" w:cs="Times New Roman"/>
      <w:color w:val="auto"/>
    </w:rPr>
  </w:style>
  <w:style w:type="paragraph" w:customStyle="1" w:styleId="Style8">
    <w:name w:val="Style8"/>
    <w:basedOn w:val="a"/>
    <w:uiPriority w:val="99"/>
    <w:rsid w:val="000A3B61"/>
    <w:pPr>
      <w:autoSpaceDE w:val="0"/>
      <w:autoSpaceDN w:val="0"/>
      <w:adjustRightInd w:val="0"/>
      <w:spacing w:line="274" w:lineRule="exact"/>
      <w:ind w:firstLine="2045"/>
      <w:jc w:val="left"/>
    </w:pPr>
    <w:rPr>
      <w:rFonts w:eastAsiaTheme="minorEastAsia" w:cs="Times New Roman"/>
      <w:color w:val="auto"/>
    </w:rPr>
  </w:style>
  <w:style w:type="paragraph" w:customStyle="1" w:styleId="Style14">
    <w:name w:val="Style14"/>
    <w:basedOn w:val="a"/>
    <w:uiPriority w:val="99"/>
    <w:rsid w:val="000A3B61"/>
    <w:pPr>
      <w:autoSpaceDE w:val="0"/>
      <w:autoSpaceDN w:val="0"/>
      <w:adjustRightInd w:val="0"/>
      <w:spacing w:line="274" w:lineRule="exact"/>
      <w:ind w:firstLine="2410"/>
      <w:jc w:val="left"/>
    </w:pPr>
    <w:rPr>
      <w:rFonts w:eastAsiaTheme="minorEastAsia" w:cs="Times New Roman"/>
      <w:color w:val="auto"/>
    </w:rPr>
  </w:style>
  <w:style w:type="paragraph" w:customStyle="1" w:styleId="Style15">
    <w:name w:val="Style15"/>
    <w:basedOn w:val="a"/>
    <w:uiPriority w:val="99"/>
    <w:rsid w:val="000A3B61"/>
    <w:pPr>
      <w:autoSpaceDE w:val="0"/>
      <w:autoSpaceDN w:val="0"/>
      <w:adjustRightInd w:val="0"/>
      <w:jc w:val="both"/>
    </w:pPr>
    <w:rPr>
      <w:rFonts w:eastAsiaTheme="minorEastAsia" w:cs="Times New Roman"/>
      <w:color w:val="auto"/>
    </w:rPr>
  </w:style>
  <w:style w:type="paragraph" w:customStyle="1" w:styleId="Style16">
    <w:name w:val="Style16"/>
    <w:basedOn w:val="a"/>
    <w:uiPriority w:val="99"/>
    <w:rsid w:val="000A3B61"/>
    <w:pPr>
      <w:autoSpaceDE w:val="0"/>
      <w:autoSpaceDN w:val="0"/>
      <w:adjustRightInd w:val="0"/>
      <w:jc w:val="left"/>
    </w:pPr>
    <w:rPr>
      <w:rFonts w:eastAsiaTheme="minorEastAsia" w:cs="Times New Roman"/>
      <w:color w:val="auto"/>
    </w:rPr>
  </w:style>
  <w:style w:type="paragraph" w:customStyle="1" w:styleId="Style17">
    <w:name w:val="Style17"/>
    <w:basedOn w:val="a"/>
    <w:uiPriority w:val="99"/>
    <w:rsid w:val="000A3B61"/>
    <w:pPr>
      <w:autoSpaceDE w:val="0"/>
      <w:autoSpaceDN w:val="0"/>
      <w:adjustRightInd w:val="0"/>
      <w:spacing w:line="278" w:lineRule="exact"/>
    </w:pPr>
    <w:rPr>
      <w:rFonts w:eastAsiaTheme="minorEastAsia" w:cs="Times New Roman"/>
      <w:color w:val="auto"/>
    </w:rPr>
  </w:style>
  <w:style w:type="paragraph" w:customStyle="1" w:styleId="Style19">
    <w:name w:val="Style19"/>
    <w:basedOn w:val="a"/>
    <w:uiPriority w:val="99"/>
    <w:rsid w:val="000A3B61"/>
    <w:pPr>
      <w:autoSpaceDE w:val="0"/>
      <w:autoSpaceDN w:val="0"/>
      <w:adjustRightInd w:val="0"/>
      <w:spacing w:line="274" w:lineRule="exact"/>
      <w:ind w:firstLine="178"/>
      <w:jc w:val="left"/>
    </w:pPr>
    <w:rPr>
      <w:rFonts w:eastAsiaTheme="minorEastAsia" w:cs="Times New Roman"/>
      <w:color w:val="auto"/>
    </w:rPr>
  </w:style>
  <w:style w:type="paragraph" w:customStyle="1" w:styleId="Style20">
    <w:name w:val="Style20"/>
    <w:basedOn w:val="a"/>
    <w:uiPriority w:val="99"/>
    <w:rsid w:val="000A3B61"/>
    <w:pPr>
      <w:autoSpaceDE w:val="0"/>
      <w:autoSpaceDN w:val="0"/>
      <w:adjustRightInd w:val="0"/>
      <w:spacing w:line="274" w:lineRule="exact"/>
      <w:ind w:firstLine="3115"/>
      <w:jc w:val="left"/>
    </w:pPr>
    <w:rPr>
      <w:rFonts w:eastAsiaTheme="minorEastAsia" w:cs="Times New Roman"/>
      <w:color w:val="auto"/>
    </w:rPr>
  </w:style>
  <w:style w:type="paragraph" w:customStyle="1" w:styleId="Style21">
    <w:name w:val="Style21"/>
    <w:basedOn w:val="a"/>
    <w:uiPriority w:val="99"/>
    <w:rsid w:val="000A3B61"/>
    <w:pPr>
      <w:autoSpaceDE w:val="0"/>
      <w:autoSpaceDN w:val="0"/>
      <w:adjustRightInd w:val="0"/>
      <w:spacing w:line="271" w:lineRule="exact"/>
      <w:ind w:firstLine="518"/>
      <w:jc w:val="both"/>
    </w:pPr>
    <w:rPr>
      <w:rFonts w:eastAsiaTheme="minorEastAsia" w:cs="Times New Roman"/>
      <w:color w:val="auto"/>
    </w:rPr>
  </w:style>
  <w:style w:type="paragraph" w:customStyle="1" w:styleId="Style22">
    <w:name w:val="Style22"/>
    <w:basedOn w:val="a"/>
    <w:uiPriority w:val="99"/>
    <w:rsid w:val="000A3B61"/>
    <w:pPr>
      <w:autoSpaceDE w:val="0"/>
      <w:autoSpaceDN w:val="0"/>
      <w:adjustRightInd w:val="0"/>
      <w:spacing w:line="278" w:lineRule="exact"/>
      <w:ind w:hanging="922"/>
      <w:jc w:val="left"/>
    </w:pPr>
    <w:rPr>
      <w:rFonts w:eastAsiaTheme="minorEastAsia" w:cs="Times New Roman"/>
      <w:color w:val="auto"/>
    </w:rPr>
  </w:style>
  <w:style w:type="paragraph" w:customStyle="1" w:styleId="Style24">
    <w:name w:val="Style24"/>
    <w:basedOn w:val="a"/>
    <w:uiPriority w:val="99"/>
    <w:rsid w:val="000A3B61"/>
    <w:pPr>
      <w:autoSpaceDE w:val="0"/>
      <w:autoSpaceDN w:val="0"/>
      <w:adjustRightInd w:val="0"/>
      <w:spacing w:line="398" w:lineRule="exact"/>
      <w:ind w:firstLine="283"/>
      <w:jc w:val="left"/>
    </w:pPr>
    <w:rPr>
      <w:rFonts w:eastAsiaTheme="minorEastAsia" w:cs="Times New Roman"/>
      <w:color w:val="auto"/>
    </w:rPr>
  </w:style>
  <w:style w:type="paragraph" w:customStyle="1" w:styleId="Style25">
    <w:name w:val="Style25"/>
    <w:basedOn w:val="a"/>
    <w:uiPriority w:val="99"/>
    <w:rsid w:val="000A3B61"/>
    <w:pPr>
      <w:autoSpaceDE w:val="0"/>
      <w:autoSpaceDN w:val="0"/>
      <w:adjustRightInd w:val="0"/>
      <w:spacing w:line="276" w:lineRule="exact"/>
      <w:ind w:firstLine="408"/>
      <w:jc w:val="left"/>
    </w:pPr>
    <w:rPr>
      <w:rFonts w:eastAsiaTheme="minorEastAsia" w:cs="Times New Roman"/>
      <w:color w:val="auto"/>
    </w:rPr>
  </w:style>
  <w:style w:type="paragraph" w:customStyle="1" w:styleId="Style26">
    <w:name w:val="Style26"/>
    <w:basedOn w:val="a"/>
    <w:uiPriority w:val="99"/>
    <w:rsid w:val="000A3B61"/>
    <w:pPr>
      <w:autoSpaceDE w:val="0"/>
      <w:autoSpaceDN w:val="0"/>
      <w:adjustRightInd w:val="0"/>
      <w:spacing w:line="274" w:lineRule="exact"/>
      <w:ind w:hanging="518"/>
      <w:jc w:val="left"/>
    </w:pPr>
    <w:rPr>
      <w:rFonts w:eastAsiaTheme="minorEastAsia" w:cs="Times New Roman"/>
      <w:color w:val="auto"/>
    </w:rPr>
  </w:style>
  <w:style w:type="paragraph" w:customStyle="1" w:styleId="Style27">
    <w:name w:val="Style27"/>
    <w:basedOn w:val="a"/>
    <w:uiPriority w:val="99"/>
    <w:rsid w:val="000A3B61"/>
    <w:pPr>
      <w:autoSpaceDE w:val="0"/>
      <w:autoSpaceDN w:val="0"/>
      <w:adjustRightInd w:val="0"/>
      <w:spacing w:line="276" w:lineRule="exact"/>
      <w:ind w:firstLine="365"/>
      <w:jc w:val="left"/>
    </w:pPr>
    <w:rPr>
      <w:rFonts w:eastAsiaTheme="minorEastAsia" w:cs="Times New Roman"/>
      <w:color w:val="auto"/>
    </w:rPr>
  </w:style>
  <w:style w:type="paragraph" w:customStyle="1" w:styleId="Style28">
    <w:name w:val="Style28"/>
    <w:basedOn w:val="a"/>
    <w:uiPriority w:val="99"/>
    <w:rsid w:val="000A3B61"/>
    <w:pPr>
      <w:autoSpaceDE w:val="0"/>
      <w:autoSpaceDN w:val="0"/>
      <w:adjustRightInd w:val="0"/>
      <w:spacing w:line="274" w:lineRule="exact"/>
      <w:ind w:firstLine="379"/>
      <w:jc w:val="both"/>
    </w:pPr>
    <w:rPr>
      <w:rFonts w:eastAsiaTheme="minorEastAsia" w:cs="Times New Roman"/>
      <w:color w:val="auto"/>
    </w:rPr>
  </w:style>
  <w:style w:type="paragraph" w:customStyle="1" w:styleId="Style29">
    <w:name w:val="Style29"/>
    <w:basedOn w:val="a"/>
    <w:uiPriority w:val="99"/>
    <w:rsid w:val="000A3B61"/>
    <w:pPr>
      <w:autoSpaceDE w:val="0"/>
      <w:autoSpaceDN w:val="0"/>
      <w:adjustRightInd w:val="0"/>
      <w:spacing w:line="278" w:lineRule="exact"/>
      <w:ind w:hanging="125"/>
      <w:jc w:val="left"/>
    </w:pPr>
    <w:rPr>
      <w:rFonts w:eastAsiaTheme="minorEastAsia" w:cs="Times New Roman"/>
      <w:color w:val="auto"/>
    </w:rPr>
  </w:style>
  <w:style w:type="paragraph" w:customStyle="1" w:styleId="Style30">
    <w:name w:val="Style30"/>
    <w:basedOn w:val="a"/>
    <w:uiPriority w:val="99"/>
    <w:rsid w:val="000A3B61"/>
    <w:pPr>
      <w:autoSpaceDE w:val="0"/>
      <w:autoSpaceDN w:val="0"/>
      <w:adjustRightInd w:val="0"/>
      <w:spacing w:line="274" w:lineRule="exact"/>
      <w:ind w:hanging="547"/>
      <w:jc w:val="both"/>
    </w:pPr>
    <w:rPr>
      <w:rFonts w:eastAsiaTheme="minorEastAsia" w:cs="Times New Roman"/>
      <w:color w:val="auto"/>
    </w:rPr>
  </w:style>
  <w:style w:type="paragraph" w:customStyle="1" w:styleId="Style31">
    <w:name w:val="Style31"/>
    <w:basedOn w:val="a"/>
    <w:uiPriority w:val="99"/>
    <w:rsid w:val="000A3B61"/>
    <w:pPr>
      <w:autoSpaceDE w:val="0"/>
      <w:autoSpaceDN w:val="0"/>
      <w:adjustRightInd w:val="0"/>
      <w:spacing w:line="475" w:lineRule="exact"/>
      <w:jc w:val="left"/>
    </w:pPr>
    <w:rPr>
      <w:rFonts w:eastAsiaTheme="minorEastAsia" w:cs="Times New Roman"/>
      <w:color w:val="auto"/>
    </w:rPr>
  </w:style>
  <w:style w:type="paragraph" w:customStyle="1" w:styleId="Style32">
    <w:name w:val="Style32"/>
    <w:basedOn w:val="a"/>
    <w:uiPriority w:val="99"/>
    <w:rsid w:val="000A3B61"/>
    <w:pPr>
      <w:autoSpaceDE w:val="0"/>
      <w:autoSpaceDN w:val="0"/>
      <w:adjustRightInd w:val="0"/>
      <w:spacing w:line="475" w:lineRule="exact"/>
      <w:ind w:hanging="288"/>
      <w:jc w:val="left"/>
    </w:pPr>
    <w:rPr>
      <w:rFonts w:eastAsiaTheme="minorEastAsia" w:cs="Times New Roman"/>
      <w:color w:val="auto"/>
    </w:rPr>
  </w:style>
  <w:style w:type="paragraph" w:customStyle="1" w:styleId="Style33">
    <w:name w:val="Style33"/>
    <w:basedOn w:val="a"/>
    <w:uiPriority w:val="99"/>
    <w:rsid w:val="000A3B61"/>
    <w:pPr>
      <w:autoSpaceDE w:val="0"/>
      <w:autoSpaceDN w:val="0"/>
      <w:adjustRightInd w:val="0"/>
      <w:spacing w:line="274" w:lineRule="exact"/>
      <w:ind w:firstLine="696"/>
      <w:jc w:val="both"/>
    </w:pPr>
    <w:rPr>
      <w:rFonts w:eastAsiaTheme="minorEastAsia" w:cs="Times New Roman"/>
      <w:color w:val="auto"/>
    </w:rPr>
  </w:style>
  <w:style w:type="paragraph" w:customStyle="1" w:styleId="Style34">
    <w:name w:val="Style34"/>
    <w:basedOn w:val="a"/>
    <w:uiPriority w:val="99"/>
    <w:rsid w:val="000A3B61"/>
    <w:pPr>
      <w:autoSpaceDE w:val="0"/>
      <w:autoSpaceDN w:val="0"/>
      <w:adjustRightInd w:val="0"/>
      <w:spacing w:line="276" w:lineRule="exact"/>
      <w:jc w:val="left"/>
    </w:pPr>
    <w:rPr>
      <w:rFonts w:eastAsiaTheme="minorEastAsia" w:cs="Times New Roman"/>
      <w:color w:val="auto"/>
    </w:rPr>
  </w:style>
  <w:style w:type="paragraph" w:customStyle="1" w:styleId="Style35">
    <w:name w:val="Style35"/>
    <w:basedOn w:val="a"/>
    <w:uiPriority w:val="99"/>
    <w:rsid w:val="000A3B61"/>
    <w:pPr>
      <w:autoSpaceDE w:val="0"/>
      <w:autoSpaceDN w:val="0"/>
      <w:adjustRightInd w:val="0"/>
      <w:spacing w:line="274" w:lineRule="exact"/>
      <w:ind w:hanging="710"/>
      <w:jc w:val="left"/>
    </w:pPr>
    <w:rPr>
      <w:rFonts w:eastAsiaTheme="minorEastAsia" w:cs="Times New Roman"/>
      <w:color w:val="auto"/>
    </w:rPr>
  </w:style>
  <w:style w:type="paragraph" w:customStyle="1" w:styleId="Style36">
    <w:name w:val="Style36"/>
    <w:basedOn w:val="a"/>
    <w:uiPriority w:val="99"/>
    <w:rsid w:val="000A3B61"/>
    <w:pPr>
      <w:autoSpaceDE w:val="0"/>
      <w:autoSpaceDN w:val="0"/>
      <w:adjustRightInd w:val="0"/>
      <w:jc w:val="left"/>
    </w:pPr>
    <w:rPr>
      <w:rFonts w:eastAsiaTheme="minorEastAsia" w:cs="Times New Roman"/>
      <w:color w:val="auto"/>
    </w:rPr>
  </w:style>
  <w:style w:type="paragraph" w:customStyle="1" w:styleId="Style37">
    <w:name w:val="Style37"/>
    <w:basedOn w:val="a"/>
    <w:uiPriority w:val="99"/>
    <w:rsid w:val="000A3B61"/>
    <w:pPr>
      <w:autoSpaceDE w:val="0"/>
      <w:autoSpaceDN w:val="0"/>
      <w:adjustRightInd w:val="0"/>
    </w:pPr>
    <w:rPr>
      <w:rFonts w:eastAsiaTheme="minorEastAsia" w:cs="Times New Roman"/>
      <w:color w:val="auto"/>
    </w:rPr>
  </w:style>
  <w:style w:type="paragraph" w:customStyle="1" w:styleId="Style38">
    <w:name w:val="Style38"/>
    <w:basedOn w:val="a"/>
    <w:uiPriority w:val="99"/>
    <w:rsid w:val="000A3B61"/>
    <w:pPr>
      <w:autoSpaceDE w:val="0"/>
      <w:autoSpaceDN w:val="0"/>
      <w:adjustRightInd w:val="0"/>
      <w:spacing w:line="274" w:lineRule="exact"/>
      <w:ind w:firstLine="850"/>
      <w:jc w:val="left"/>
    </w:pPr>
    <w:rPr>
      <w:rFonts w:eastAsiaTheme="minorEastAsia" w:cs="Times New Roman"/>
      <w:color w:val="auto"/>
    </w:rPr>
  </w:style>
  <w:style w:type="paragraph" w:customStyle="1" w:styleId="Style39">
    <w:name w:val="Style39"/>
    <w:basedOn w:val="a"/>
    <w:uiPriority w:val="99"/>
    <w:rsid w:val="000A3B61"/>
    <w:pPr>
      <w:autoSpaceDE w:val="0"/>
      <w:autoSpaceDN w:val="0"/>
      <w:adjustRightInd w:val="0"/>
      <w:spacing w:line="274" w:lineRule="exact"/>
      <w:ind w:firstLine="710"/>
      <w:jc w:val="both"/>
    </w:pPr>
    <w:rPr>
      <w:rFonts w:eastAsiaTheme="minorEastAsia" w:cs="Times New Roman"/>
      <w:color w:val="auto"/>
    </w:rPr>
  </w:style>
  <w:style w:type="paragraph" w:customStyle="1" w:styleId="Style40">
    <w:name w:val="Style40"/>
    <w:basedOn w:val="a"/>
    <w:uiPriority w:val="99"/>
    <w:rsid w:val="000A3B61"/>
    <w:pPr>
      <w:autoSpaceDE w:val="0"/>
      <w:autoSpaceDN w:val="0"/>
      <w:adjustRightInd w:val="0"/>
      <w:spacing w:line="274" w:lineRule="exact"/>
      <w:ind w:hanging="686"/>
      <w:jc w:val="left"/>
    </w:pPr>
    <w:rPr>
      <w:rFonts w:eastAsiaTheme="minorEastAsia" w:cs="Times New Roman"/>
      <w:color w:val="auto"/>
    </w:rPr>
  </w:style>
  <w:style w:type="paragraph" w:customStyle="1" w:styleId="Style41">
    <w:name w:val="Style41"/>
    <w:basedOn w:val="a"/>
    <w:uiPriority w:val="99"/>
    <w:rsid w:val="000A3B61"/>
    <w:pPr>
      <w:autoSpaceDE w:val="0"/>
      <w:autoSpaceDN w:val="0"/>
      <w:adjustRightInd w:val="0"/>
      <w:spacing w:line="274" w:lineRule="exact"/>
      <w:jc w:val="both"/>
    </w:pPr>
    <w:rPr>
      <w:rFonts w:eastAsiaTheme="minorEastAsia" w:cs="Times New Roman"/>
      <w:color w:val="auto"/>
    </w:rPr>
  </w:style>
  <w:style w:type="paragraph" w:customStyle="1" w:styleId="Style42">
    <w:name w:val="Style42"/>
    <w:basedOn w:val="a"/>
    <w:uiPriority w:val="99"/>
    <w:rsid w:val="000A3B61"/>
    <w:pPr>
      <w:autoSpaceDE w:val="0"/>
      <w:autoSpaceDN w:val="0"/>
      <w:adjustRightInd w:val="0"/>
      <w:spacing w:line="276" w:lineRule="exact"/>
      <w:ind w:firstLine="1397"/>
      <w:jc w:val="left"/>
    </w:pPr>
    <w:rPr>
      <w:rFonts w:eastAsiaTheme="minorEastAsia" w:cs="Times New Roman"/>
      <w:color w:val="auto"/>
    </w:rPr>
  </w:style>
  <w:style w:type="paragraph" w:customStyle="1" w:styleId="Style43">
    <w:name w:val="Style43"/>
    <w:basedOn w:val="a"/>
    <w:uiPriority w:val="99"/>
    <w:rsid w:val="000A3B61"/>
    <w:pPr>
      <w:autoSpaceDE w:val="0"/>
      <w:autoSpaceDN w:val="0"/>
      <w:adjustRightInd w:val="0"/>
      <w:jc w:val="left"/>
    </w:pPr>
    <w:rPr>
      <w:rFonts w:eastAsiaTheme="minorEastAsia" w:cs="Times New Roman"/>
      <w:color w:val="auto"/>
    </w:rPr>
  </w:style>
  <w:style w:type="paragraph" w:customStyle="1" w:styleId="Style44">
    <w:name w:val="Style44"/>
    <w:basedOn w:val="a"/>
    <w:uiPriority w:val="99"/>
    <w:rsid w:val="000A3B61"/>
    <w:pPr>
      <w:autoSpaceDE w:val="0"/>
      <w:autoSpaceDN w:val="0"/>
      <w:adjustRightInd w:val="0"/>
      <w:spacing w:line="274" w:lineRule="exact"/>
      <w:ind w:firstLine="379"/>
      <w:jc w:val="left"/>
    </w:pPr>
    <w:rPr>
      <w:rFonts w:eastAsiaTheme="minorEastAsia" w:cs="Times New Roman"/>
      <w:color w:val="auto"/>
    </w:rPr>
  </w:style>
  <w:style w:type="paragraph" w:customStyle="1" w:styleId="Style45">
    <w:name w:val="Style45"/>
    <w:basedOn w:val="a"/>
    <w:uiPriority w:val="99"/>
    <w:rsid w:val="000A3B61"/>
    <w:pPr>
      <w:autoSpaceDE w:val="0"/>
      <w:autoSpaceDN w:val="0"/>
      <w:adjustRightInd w:val="0"/>
      <w:jc w:val="left"/>
    </w:pPr>
    <w:rPr>
      <w:rFonts w:eastAsiaTheme="minorEastAsia" w:cs="Times New Roman"/>
      <w:color w:val="auto"/>
    </w:rPr>
  </w:style>
  <w:style w:type="paragraph" w:customStyle="1" w:styleId="Style46">
    <w:name w:val="Style46"/>
    <w:basedOn w:val="a"/>
    <w:uiPriority w:val="99"/>
    <w:rsid w:val="000A3B61"/>
    <w:pPr>
      <w:autoSpaceDE w:val="0"/>
      <w:autoSpaceDN w:val="0"/>
      <w:adjustRightInd w:val="0"/>
      <w:spacing w:line="274" w:lineRule="exact"/>
      <w:ind w:firstLine="211"/>
      <w:jc w:val="left"/>
    </w:pPr>
    <w:rPr>
      <w:rFonts w:eastAsiaTheme="minorEastAsia" w:cs="Times New Roman"/>
      <w:color w:val="auto"/>
    </w:rPr>
  </w:style>
  <w:style w:type="paragraph" w:customStyle="1" w:styleId="Style47">
    <w:name w:val="Style47"/>
    <w:basedOn w:val="a"/>
    <w:uiPriority w:val="99"/>
    <w:rsid w:val="000A3B61"/>
    <w:pPr>
      <w:autoSpaceDE w:val="0"/>
      <w:autoSpaceDN w:val="0"/>
      <w:adjustRightInd w:val="0"/>
      <w:spacing w:line="283" w:lineRule="exact"/>
      <w:ind w:hanging="312"/>
      <w:jc w:val="left"/>
    </w:pPr>
    <w:rPr>
      <w:rFonts w:eastAsiaTheme="minorEastAsia" w:cs="Times New Roman"/>
      <w:color w:val="auto"/>
    </w:rPr>
  </w:style>
  <w:style w:type="paragraph" w:customStyle="1" w:styleId="Style48">
    <w:name w:val="Style48"/>
    <w:basedOn w:val="a"/>
    <w:uiPriority w:val="99"/>
    <w:rsid w:val="000A3B61"/>
    <w:pPr>
      <w:autoSpaceDE w:val="0"/>
      <w:autoSpaceDN w:val="0"/>
      <w:adjustRightInd w:val="0"/>
      <w:jc w:val="right"/>
    </w:pPr>
    <w:rPr>
      <w:rFonts w:eastAsiaTheme="minorEastAsia" w:cs="Times New Roman"/>
      <w:color w:val="auto"/>
    </w:rPr>
  </w:style>
  <w:style w:type="paragraph" w:customStyle="1" w:styleId="Style49">
    <w:name w:val="Style49"/>
    <w:basedOn w:val="a"/>
    <w:uiPriority w:val="99"/>
    <w:rsid w:val="000A3B61"/>
    <w:pPr>
      <w:autoSpaceDE w:val="0"/>
      <w:autoSpaceDN w:val="0"/>
      <w:adjustRightInd w:val="0"/>
      <w:jc w:val="both"/>
    </w:pPr>
    <w:rPr>
      <w:rFonts w:eastAsiaTheme="minorEastAsia" w:cs="Times New Roman"/>
      <w:color w:val="auto"/>
    </w:rPr>
  </w:style>
  <w:style w:type="paragraph" w:customStyle="1" w:styleId="Style50">
    <w:name w:val="Style50"/>
    <w:basedOn w:val="a"/>
    <w:uiPriority w:val="99"/>
    <w:rsid w:val="000A3B61"/>
    <w:pPr>
      <w:autoSpaceDE w:val="0"/>
      <w:autoSpaceDN w:val="0"/>
      <w:adjustRightInd w:val="0"/>
      <w:spacing w:line="274" w:lineRule="exact"/>
      <w:ind w:firstLine="360"/>
      <w:jc w:val="left"/>
    </w:pPr>
    <w:rPr>
      <w:rFonts w:eastAsiaTheme="minorEastAsia" w:cs="Times New Roman"/>
      <w:color w:val="auto"/>
    </w:rPr>
  </w:style>
  <w:style w:type="paragraph" w:customStyle="1" w:styleId="Style51">
    <w:name w:val="Style51"/>
    <w:basedOn w:val="a"/>
    <w:uiPriority w:val="99"/>
    <w:rsid w:val="000A3B61"/>
    <w:pPr>
      <w:autoSpaceDE w:val="0"/>
      <w:autoSpaceDN w:val="0"/>
      <w:adjustRightInd w:val="0"/>
      <w:spacing w:line="274" w:lineRule="exact"/>
      <w:jc w:val="both"/>
    </w:pPr>
    <w:rPr>
      <w:rFonts w:eastAsiaTheme="minorEastAsia" w:cs="Times New Roman"/>
      <w:color w:val="auto"/>
    </w:rPr>
  </w:style>
  <w:style w:type="paragraph" w:customStyle="1" w:styleId="Style52">
    <w:name w:val="Style52"/>
    <w:basedOn w:val="a"/>
    <w:uiPriority w:val="99"/>
    <w:rsid w:val="000A3B61"/>
    <w:pPr>
      <w:autoSpaceDE w:val="0"/>
      <w:autoSpaceDN w:val="0"/>
      <w:adjustRightInd w:val="0"/>
      <w:spacing w:line="278" w:lineRule="exact"/>
      <w:ind w:firstLine="557"/>
      <w:jc w:val="left"/>
    </w:pPr>
    <w:rPr>
      <w:rFonts w:eastAsiaTheme="minorEastAsia" w:cs="Times New Roman"/>
      <w:color w:val="auto"/>
    </w:rPr>
  </w:style>
  <w:style w:type="paragraph" w:customStyle="1" w:styleId="Style53">
    <w:name w:val="Style53"/>
    <w:basedOn w:val="a"/>
    <w:uiPriority w:val="99"/>
    <w:rsid w:val="000A3B61"/>
    <w:pPr>
      <w:autoSpaceDE w:val="0"/>
      <w:autoSpaceDN w:val="0"/>
      <w:adjustRightInd w:val="0"/>
      <w:spacing w:line="278" w:lineRule="exact"/>
      <w:ind w:firstLine="134"/>
      <w:jc w:val="both"/>
    </w:pPr>
    <w:rPr>
      <w:rFonts w:eastAsiaTheme="minorEastAsia" w:cs="Times New Roman"/>
      <w:color w:val="auto"/>
    </w:rPr>
  </w:style>
  <w:style w:type="paragraph" w:customStyle="1" w:styleId="Style54">
    <w:name w:val="Style54"/>
    <w:basedOn w:val="a"/>
    <w:uiPriority w:val="99"/>
    <w:rsid w:val="000A3B61"/>
    <w:pPr>
      <w:autoSpaceDE w:val="0"/>
      <w:autoSpaceDN w:val="0"/>
      <w:adjustRightInd w:val="0"/>
      <w:spacing w:line="274" w:lineRule="exact"/>
      <w:ind w:firstLine="1138"/>
      <w:jc w:val="left"/>
    </w:pPr>
    <w:rPr>
      <w:rFonts w:eastAsiaTheme="minorEastAsia" w:cs="Times New Roman"/>
      <w:color w:val="auto"/>
    </w:rPr>
  </w:style>
  <w:style w:type="paragraph" w:customStyle="1" w:styleId="Style55">
    <w:name w:val="Style55"/>
    <w:basedOn w:val="a"/>
    <w:uiPriority w:val="99"/>
    <w:rsid w:val="000A3B61"/>
    <w:pPr>
      <w:autoSpaceDE w:val="0"/>
      <w:autoSpaceDN w:val="0"/>
      <w:adjustRightInd w:val="0"/>
      <w:spacing w:line="278" w:lineRule="exact"/>
      <w:ind w:firstLine="826"/>
      <w:jc w:val="left"/>
    </w:pPr>
    <w:rPr>
      <w:rFonts w:eastAsiaTheme="minorEastAsia" w:cs="Times New Roman"/>
      <w:color w:val="auto"/>
    </w:rPr>
  </w:style>
  <w:style w:type="paragraph" w:customStyle="1" w:styleId="Style56">
    <w:name w:val="Style56"/>
    <w:basedOn w:val="a"/>
    <w:uiPriority w:val="99"/>
    <w:rsid w:val="000A3B61"/>
    <w:pPr>
      <w:autoSpaceDE w:val="0"/>
      <w:autoSpaceDN w:val="0"/>
      <w:adjustRightInd w:val="0"/>
      <w:spacing w:line="278" w:lineRule="exact"/>
      <w:ind w:firstLine="398"/>
      <w:jc w:val="both"/>
    </w:pPr>
    <w:rPr>
      <w:rFonts w:eastAsiaTheme="minorEastAsia" w:cs="Times New Roman"/>
      <w:color w:val="auto"/>
    </w:rPr>
  </w:style>
  <w:style w:type="paragraph" w:customStyle="1" w:styleId="Style57">
    <w:name w:val="Style57"/>
    <w:basedOn w:val="a"/>
    <w:uiPriority w:val="99"/>
    <w:rsid w:val="000A3B61"/>
    <w:pPr>
      <w:autoSpaceDE w:val="0"/>
      <w:autoSpaceDN w:val="0"/>
      <w:adjustRightInd w:val="0"/>
      <w:spacing w:line="274" w:lineRule="exact"/>
      <w:ind w:firstLine="562"/>
      <w:jc w:val="left"/>
    </w:pPr>
    <w:rPr>
      <w:rFonts w:eastAsiaTheme="minorEastAsia" w:cs="Times New Roman"/>
      <w:color w:val="auto"/>
    </w:rPr>
  </w:style>
  <w:style w:type="paragraph" w:customStyle="1" w:styleId="Style58">
    <w:name w:val="Style58"/>
    <w:basedOn w:val="a"/>
    <w:uiPriority w:val="99"/>
    <w:rsid w:val="000A3B61"/>
    <w:pPr>
      <w:autoSpaceDE w:val="0"/>
      <w:autoSpaceDN w:val="0"/>
      <w:adjustRightInd w:val="0"/>
      <w:spacing w:line="298" w:lineRule="exact"/>
      <w:ind w:firstLine="518"/>
      <w:jc w:val="left"/>
    </w:pPr>
    <w:rPr>
      <w:rFonts w:eastAsiaTheme="minorEastAsia" w:cs="Times New Roman"/>
      <w:color w:val="auto"/>
    </w:rPr>
  </w:style>
  <w:style w:type="paragraph" w:customStyle="1" w:styleId="Style59">
    <w:name w:val="Style59"/>
    <w:basedOn w:val="a"/>
    <w:uiPriority w:val="99"/>
    <w:rsid w:val="000A3B61"/>
    <w:pPr>
      <w:autoSpaceDE w:val="0"/>
      <w:autoSpaceDN w:val="0"/>
      <w:adjustRightInd w:val="0"/>
      <w:spacing w:line="562" w:lineRule="exact"/>
      <w:ind w:firstLine="1694"/>
      <w:jc w:val="left"/>
    </w:pPr>
    <w:rPr>
      <w:rFonts w:eastAsiaTheme="minorEastAsia" w:cs="Times New Roman"/>
      <w:color w:val="auto"/>
    </w:rPr>
  </w:style>
  <w:style w:type="paragraph" w:customStyle="1" w:styleId="Style60">
    <w:name w:val="Style60"/>
    <w:basedOn w:val="a"/>
    <w:uiPriority w:val="99"/>
    <w:rsid w:val="000A3B61"/>
    <w:pPr>
      <w:autoSpaceDE w:val="0"/>
      <w:autoSpaceDN w:val="0"/>
      <w:adjustRightInd w:val="0"/>
      <w:spacing w:line="278" w:lineRule="exact"/>
      <w:ind w:firstLine="1430"/>
      <w:jc w:val="left"/>
    </w:pPr>
    <w:rPr>
      <w:rFonts w:eastAsiaTheme="minorEastAsia" w:cs="Times New Roman"/>
      <w:color w:val="auto"/>
    </w:rPr>
  </w:style>
  <w:style w:type="paragraph" w:customStyle="1" w:styleId="Style61">
    <w:name w:val="Style61"/>
    <w:basedOn w:val="a"/>
    <w:uiPriority w:val="99"/>
    <w:rsid w:val="000A3B61"/>
    <w:pPr>
      <w:autoSpaceDE w:val="0"/>
      <w:autoSpaceDN w:val="0"/>
      <w:adjustRightInd w:val="0"/>
      <w:jc w:val="right"/>
    </w:pPr>
    <w:rPr>
      <w:rFonts w:eastAsiaTheme="minorEastAsia" w:cs="Times New Roman"/>
      <w:color w:val="auto"/>
    </w:rPr>
  </w:style>
  <w:style w:type="paragraph" w:customStyle="1" w:styleId="Style62">
    <w:name w:val="Style62"/>
    <w:basedOn w:val="a"/>
    <w:uiPriority w:val="99"/>
    <w:rsid w:val="000A3B61"/>
    <w:pPr>
      <w:autoSpaceDE w:val="0"/>
      <w:autoSpaceDN w:val="0"/>
      <w:adjustRightInd w:val="0"/>
      <w:spacing w:line="276" w:lineRule="exact"/>
    </w:pPr>
    <w:rPr>
      <w:rFonts w:eastAsiaTheme="minorEastAsia" w:cs="Times New Roman"/>
      <w:color w:val="auto"/>
    </w:rPr>
  </w:style>
  <w:style w:type="paragraph" w:customStyle="1" w:styleId="Style63">
    <w:name w:val="Style63"/>
    <w:basedOn w:val="a"/>
    <w:uiPriority w:val="99"/>
    <w:rsid w:val="000A3B61"/>
    <w:pPr>
      <w:autoSpaceDE w:val="0"/>
      <w:autoSpaceDN w:val="0"/>
      <w:adjustRightInd w:val="0"/>
      <w:spacing w:line="274" w:lineRule="exact"/>
      <w:ind w:firstLine="730"/>
      <w:jc w:val="left"/>
    </w:pPr>
    <w:rPr>
      <w:rFonts w:eastAsiaTheme="minorEastAsia" w:cs="Times New Roman"/>
      <w:color w:val="auto"/>
    </w:rPr>
  </w:style>
  <w:style w:type="paragraph" w:customStyle="1" w:styleId="Style64">
    <w:name w:val="Style64"/>
    <w:basedOn w:val="a"/>
    <w:uiPriority w:val="99"/>
    <w:rsid w:val="000A3B61"/>
    <w:pPr>
      <w:autoSpaceDE w:val="0"/>
      <w:autoSpaceDN w:val="0"/>
      <w:adjustRightInd w:val="0"/>
      <w:spacing w:line="274" w:lineRule="exact"/>
      <w:ind w:firstLine="499"/>
      <w:jc w:val="both"/>
    </w:pPr>
    <w:rPr>
      <w:rFonts w:eastAsiaTheme="minorEastAsia" w:cs="Times New Roman"/>
      <w:color w:val="auto"/>
    </w:rPr>
  </w:style>
  <w:style w:type="paragraph" w:customStyle="1" w:styleId="Style65">
    <w:name w:val="Style65"/>
    <w:basedOn w:val="a"/>
    <w:uiPriority w:val="99"/>
    <w:rsid w:val="000A3B61"/>
    <w:pPr>
      <w:autoSpaceDE w:val="0"/>
      <w:autoSpaceDN w:val="0"/>
      <w:adjustRightInd w:val="0"/>
      <w:spacing w:line="276" w:lineRule="exact"/>
      <w:ind w:firstLine="1589"/>
      <w:jc w:val="left"/>
    </w:pPr>
    <w:rPr>
      <w:rFonts w:eastAsiaTheme="minorEastAsia" w:cs="Times New Roman"/>
      <w:color w:val="auto"/>
    </w:rPr>
  </w:style>
  <w:style w:type="paragraph" w:customStyle="1" w:styleId="Style66">
    <w:name w:val="Style66"/>
    <w:basedOn w:val="a"/>
    <w:uiPriority w:val="99"/>
    <w:rsid w:val="000A3B61"/>
    <w:pPr>
      <w:autoSpaceDE w:val="0"/>
      <w:autoSpaceDN w:val="0"/>
      <w:adjustRightInd w:val="0"/>
      <w:spacing w:line="274" w:lineRule="exact"/>
      <w:ind w:firstLine="3374"/>
      <w:jc w:val="left"/>
    </w:pPr>
    <w:rPr>
      <w:rFonts w:eastAsiaTheme="minorEastAsia" w:cs="Times New Roman"/>
      <w:color w:val="auto"/>
    </w:rPr>
  </w:style>
  <w:style w:type="paragraph" w:customStyle="1" w:styleId="Style67">
    <w:name w:val="Style67"/>
    <w:basedOn w:val="a"/>
    <w:uiPriority w:val="99"/>
    <w:rsid w:val="000A3B61"/>
    <w:pPr>
      <w:autoSpaceDE w:val="0"/>
      <w:autoSpaceDN w:val="0"/>
      <w:adjustRightInd w:val="0"/>
      <w:spacing w:line="274" w:lineRule="exact"/>
      <w:ind w:hanging="163"/>
      <w:jc w:val="left"/>
    </w:pPr>
    <w:rPr>
      <w:rFonts w:eastAsiaTheme="minorEastAsia" w:cs="Times New Roman"/>
      <w:color w:val="auto"/>
    </w:rPr>
  </w:style>
  <w:style w:type="paragraph" w:customStyle="1" w:styleId="Style68">
    <w:name w:val="Style68"/>
    <w:basedOn w:val="a"/>
    <w:uiPriority w:val="99"/>
    <w:rsid w:val="000A3B61"/>
    <w:pPr>
      <w:autoSpaceDE w:val="0"/>
      <w:autoSpaceDN w:val="0"/>
      <w:adjustRightInd w:val="0"/>
      <w:spacing w:line="276" w:lineRule="exact"/>
      <w:ind w:firstLine="2789"/>
      <w:jc w:val="left"/>
    </w:pPr>
    <w:rPr>
      <w:rFonts w:eastAsiaTheme="minorEastAsia" w:cs="Times New Roman"/>
      <w:color w:val="auto"/>
    </w:rPr>
  </w:style>
  <w:style w:type="paragraph" w:customStyle="1" w:styleId="Style69">
    <w:name w:val="Style69"/>
    <w:basedOn w:val="a"/>
    <w:uiPriority w:val="99"/>
    <w:rsid w:val="000A3B61"/>
    <w:pPr>
      <w:autoSpaceDE w:val="0"/>
      <w:autoSpaceDN w:val="0"/>
      <w:adjustRightInd w:val="0"/>
      <w:spacing w:line="312" w:lineRule="exact"/>
      <w:ind w:firstLine="2170"/>
      <w:jc w:val="left"/>
    </w:pPr>
    <w:rPr>
      <w:rFonts w:eastAsiaTheme="minorEastAsia" w:cs="Times New Roman"/>
      <w:color w:val="auto"/>
    </w:rPr>
  </w:style>
  <w:style w:type="paragraph" w:customStyle="1" w:styleId="Style70">
    <w:name w:val="Style70"/>
    <w:basedOn w:val="a"/>
    <w:uiPriority w:val="99"/>
    <w:rsid w:val="000A3B61"/>
    <w:pPr>
      <w:autoSpaceDE w:val="0"/>
      <w:autoSpaceDN w:val="0"/>
      <w:adjustRightInd w:val="0"/>
      <w:spacing w:line="341" w:lineRule="exact"/>
      <w:ind w:hanging="67"/>
      <w:jc w:val="left"/>
    </w:pPr>
    <w:rPr>
      <w:rFonts w:eastAsiaTheme="minorEastAsia" w:cs="Times New Roman"/>
      <w:color w:val="auto"/>
    </w:rPr>
  </w:style>
  <w:style w:type="paragraph" w:customStyle="1" w:styleId="Style71">
    <w:name w:val="Style71"/>
    <w:basedOn w:val="a"/>
    <w:uiPriority w:val="99"/>
    <w:rsid w:val="000A3B61"/>
    <w:pPr>
      <w:autoSpaceDE w:val="0"/>
      <w:autoSpaceDN w:val="0"/>
      <w:adjustRightInd w:val="0"/>
      <w:spacing w:line="274" w:lineRule="exact"/>
      <w:ind w:hanging="336"/>
      <w:jc w:val="left"/>
    </w:pPr>
    <w:rPr>
      <w:rFonts w:eastAsiaTheme="minorEastAsia" w:cs="Times New Roman"/>
      <w:color w:val="auto"/>
    </w:rPr>
  </w:style>
  <w:style w:type="paragraph" w:customStyle="1" w:styleId="Style72">
    <w:name w:val="Style72"/>
    <w:basedOn w:val="a"/>
    <w:uiPriority w:val="99"/>
    <w:rsid w:val="000A3B61"/>
    <w:pPr>
      <w:autoSpaceDE w:val="0"/>
      <w:autoSpaceDN w:val="0"/>
      <w:adjustRightInd w:val="0"/>
      <w:spacing w:line="278" w:lineRule="exact"/>
      <w:ind w:firstLine="2645"/>
      <w:jc w:val="left"/>
    </w:pPr>
    <w:rPr>
      <w:rFonts w:eastAsiaTheme="minorEastAsia" w:cs="Times New Roman"/>
      <w:color w:val="auto"/>
    </w:rPr>
  </w:style>
  <w:style w:type="paragraph" w:customStyle="1" w:styleId="Style73">
    <w:name w:val="Style73"/>
    <w:basedOn w:val="a"/>
    <w:uiPriority w:val="99"/>
    <w:rsid w:val="000A3B61"/>
    <w:pPr>
      <w:autoSpaceDE w:val="0"/>
      <w:autoSpaceDN w:val="0"/>
      <w:adjustRightInd w:val="0"/>
      <w:spacing w:line="274" w:lineRule="exact"/>
      <w:ind w:firstLine="1224"/>
      <w:jc w:val="left"/>
    </w:pPr>
    <w:rPr>
      <w:rFonts w:eastAsiaTheme="minorEastAsia" w:cs="Times New Roman"/>
      <w:color w:val="auto"/>
    </w:rPr>
  </w:style>
  <w:style w:type="paragraph" w:customStyle="1" w:styleId="Style74">
    <w:name w:val="Style74"/>
    <w:basedOn w:val="a"/>
    <w:uiPriority w:val="99"/>
    <w:rsid w:val="000A3B61"/>
    <w:pPr>
      <w:autoSpaceDE w:val="0"/>
      <w:autoSpaceDN w:val="0"/>
      <w:adjustRightInd w:val="0"/>
      <w:spacing w:line="274" w:lineRule="exact"/>
      <w:jc w:val="left"/>
    </w:pPr>
    <w:rPr>
      <w:rFonts w:eastAsiaTheme="minorEastAsia" w:cs="Times New Roman"/>
      <w:color w:val="auto"/>
    </w:rPr>
  </w:style>
  <w:style w:type="paragraph" w:customStyle="1" w:styleId="Style75">
    <w:name w:val="Style75"/>
    <w:basedOn w:val="a"/>
    <w:uiPriority w:val="99"/>
    <w:rsid w:val="000A3B61"/>
    <w:pPr>
      <w:autoSpaceDE w:val="0"/>
      <w:autoSpaceDN w:val="0"/>
      <w:adjustRightInd w:val="0"/>
      <w:spacing w:line="480" w:lineRule="exact"/>
      <w:ind w:firstLine="3355"/>
      <w:jc w:val="left"/>
    </w:pPr>
    <w:rPr>
      <w:rFonts w:eastAsiaTheme="minorEastAsia" w:cs="Times New Roman"/>
      <w:color w:val="auto"/>
    </w:rPr>
  </w:style>
  <w:style w:type="paragraph" w:customStyle="1" w:styleId="Style76">
    <w:name w:val="Style76"/>
    <w:basedOn w:val="a"/>
    <w:uiPriority w:val="99"/>
    <w:rsid w:val="000A3B61"/>
    <w:pPr>
      <w:autoSpaceDE w:val="0"/>
      <w:autoSpaceDN w:val="0"/>
      <w:adjustRightInd w:val="0"/>
      <w:spacing w:line="350" w:lineRule="exact"/>
      <w:ind w:firstLine="1997"/>
      <w:jc w:val="left"/>
    </w:pPr>
    <w:rPr>
      <w:rFonts w:eastAsiaTheme="minorEastAsia" w:cs="Times New Roman"/>
      <w:color w:val="auto"/>
    </w:rPr>
  </w:style>
  <w:style w:type="paragraph" w:customStyle="1" w:styleId="Style77">
    <w:name w:val="Style77"/>
    <w:basedOn w:val="a"/>
    <w:uiPriority w:val="99"/>
    <w:rsid w:val="000A3B61"/>
    <w:pPr>
      <w:autoSpaceDE w:val="0"/>
      <w:autoSpaceDN w:val="0"/>
      <w:adjustRightInd w:val="0"/>
      <w:spacing w:line="274" w:lineRule="exact"/>
      <w:ind w:firstLine="77"/>
      <w:jc w:val="left"/>
    </w:pPr>
    <w:rPr>
      <w:rFonts w:eastAsiaTheme="minorEastAsia" w:cs="Times New Roman"/>
      <w:color w:val="auto"/>
    </w:rPr>
  </w:style>
  <w:style w:type="paragraph" w:customStyle="1" w:styleId="Style78">
    <w:name w:val="Style78"/>
    <w:basedOn w:val="a"/>
    <w:uiPriority w:val="99"/>
    <w:rsid w:val="000A3B61"/>
    <w:pPr>
      <w:autoSpaceDE w:val="0"/>
      <w:autoSpaceDN w:val="0"/>
      <w:adjustRightInd w:val="0"/>
      <w:spacing w:line="470" w:lineRule="exact"/>
      <w:ind w:firstLine="792"/>
      <w:jc w:val="left"/>
    </w:pPr>
    <w:rPr>
      <w:rFonts w:eastAsiaTheme="minorEastAsia" w:cs="Times New Roman"/>
      <w:color w:val="auto"/>
    </w:rPr>
  </w:style>
  <w:style w:type="paragraph" w:customStyle="1" w:styleId="Style79">
    <w:name w:val="Style79"/>
    <w:basedOn w:val="a"/>
    <w:uiPriority w:val="99"/>
    <w:rsid w:val="000A3B61"/>
    <w:pPr>
      <w:autoSpaceDE w:val="0"/>
      <w:autoSpaceDN w:val="0"/>
      <w:adjustRightInd w:val="0"/>
      <w:spacing w:line="470" w:lineRule="exact"/>
      <w:ind w:firstLine="283"/>
      <w:jc w:val="left"/>
    </w:pPr>
    <w:rPr>
      <w:rFonts w:eastAsiaTheme="minorEastAsia" w:cs="Times New Roman"/>
      <w:color w:val="auto"/>
    </w:rPr>
  </w:style>
  <w:style w:type="paragraph" w:customStyle="1" w:styleId="Style80">
    <w:name w:val="Style80"/>
    <w:basedOn w:val="a"/>
    <w:uiPriority w:val="99"/>
    <w:rsid w:val="000A3B61"/>
    <w:pPr>
      <w:autoSpaceDE w:val="0"/>
      <w:autoSpaceDN w:val="0"/>
      <w:adjustRightInd w:val="0"/>
      <w:spacing w:line="326" w:lineRule="exact"/>
      <w:ind w:firstLine="715"/>
      <w:jc w:val="left"/>
    </w:pPr>
    <w:rPr>
      <w:rFonts w:eastAsiaTheme="minorEastAsia" w:cs="Times New Roman"/>
      <w:color w:val="auto"/>
    </w:rPr>
  </w:style>
  <w:style w:type="paragraph" w:customStyle="1" w:styleId="Style81">
    <w:name w:val="Style81"/>
    <w:basedOn w:val="a"/>
    <w:uiPriority w:val="99"/>
    <w:rsid w:val="000A3B61"/>
    <w:pPr>
      <w:autoSpaceDE w:val="0"/>
      <w:autoSpaceDN w:val="0"/>
      <w:adjustRightInd w:val="0"/>
      <w:spacing w:line="276" w:lineRule="exact"/>
      <w:ind w:firstLine="1848"/>
      <w:jc w:val="left"/>
    </w:pPr>
    <w:rPr>
      <w:rFonts w:eastAsiaTheme="minorEastAsia" w:cs="Times New Roman"/>
      <w:color w:val="auto"/>
    </w:rPr>
  </w:style>
  <w:style w:type="paragraph" w:customStyle="1" w:styleId="Style82">
    <w:name w:val="Style82"/>
    <w:basedOn w:val="a"/>
    <w:uiPriority w:val="99"/>
    <w:rsid w:val="000A3B61"/>
    <w:pPr>
      <w:autoSpaceDE w:val="0"/>
      <w:autoSpaceDN w:val="0"/>
      <w:adjustRightInd w:val="0"/>
      <w:spacing w:line="278" w:lineRule="exact"/>
      <w:ind w:firstLine="725"/>
      <w:jc w:val="both"/>
    </w:pPr>
    <w:rPr>
      <w:rFonts w:eastAsiaTheme="minorEastAsia" w:cs="Times New Roman"/>
      <w:color w:val="auto"/>
    </w:rPr>
  </w:style>
  <w:style w:type="paragraph" w:customStyle="1" w:styleId="Style83">
    <w:name w:val="Style83"/>
    <w:basedOn w:val="a"/>
    <w:uiPriority w:val="99"/>
    <w:rsid w:val="000A3B61"/>
    <w:pPr>
      <w:autoSpaceDE w:val="0"/>
      <w:autoSpaceDN w:val="0"/>
      <w:adjustRightInd w:val="0"/>
      <w:spacing w:line="276" w:lineRule="exact"/>
      <w:ind w:firstLine="494"/>
      <w:jc w:val="left"/>
    </w:pPr>
    <w:rPr>
      <w:rFonts w:eastAsiaTheme="minorEastAsia" w:cs="Times New Roman"/>
      <w:color w:val="auto"/>
    </w:rPr>
  </w:style>
  <w:style w:type="paragraph" w:customStyle="1" w:styleId="Style84">
    <w:name w:val="Style84"/>
    <w:basedOn w:val="a"/>
    <w:uiPriority w:val="99"/>
    <w:rsid w:val="000A3B61"/>
    <w:pPr>
      <w:autoSpaceDE w:val="0"/>
      <w:autoSpaceDN w:val="0"/>
      <w:adjustRightInd w:val="0"/>
      <w:spacing w:line="278" w:lineRule="exact"/>
      <w:ind w:firstLine="542"/>
      <w:jc w:val="left"/>
    </w:pPr>
    <w:rPr>
      <w:rFonts w:eastAsiaTheme="minorEastAsia" w:cs="Times New Roman"/>
      <w:color w:val="auto"/>
    </w:rPr>
  </w:style>
  <w:style w:type="paragraph" w:customStyle="1" w:styleId="Style85">
    <w:name w:val="Style85"/>
    <w:basedOn w:val="a"/>
    <w:uiPriority w:val="99"/>
    <w:rsid w:val="000A3B61"/>
    <w:pPr>
      <w:autoSpaceDE w:val="0"/>
      <w:autoSpaceDN w:val="0"/>
      <w:adjustRightInd w:val="0"/>
      <w:spacing w:line="278" w:lineRule="exact"/>
      <w:ind w:hanging="269"/>
      <w:jc w:val="left"/>
    </w:pPr>
    <w:rPr>
      <w:rFonts w:eastAsiaTheme="minorEastAsia" w:cs="Times New Roman"/>
      <w:color w:val="auto"/>
    </w:rPr>
  </w:style>
  <w:style w:type="paragraph" w:customStyle="1" w:styleId="Style86">
    <w:name w:val="Style86"/>
    <w:basedOn w:val="a"/>
    <w:uiPriority w:val="99"/>
    <w:rsid w:val="000A3B61"/>
    <w:pPr>
      <w:autoSpaceDE w:val="0"/>
      <w:autoSpaceDN w:val="0"/>
      <w:adjustRightInd w:val="0"/>
      <w:spacing w:line="274" w:lineRule="exact"/>
      <w:jc w:val="both"/>
    </w:pPr>
    <w:rPr>
      <w:rFonts w:eastAsiaTheme="minorEastAsia" w:cs="Times New Roman"/>
      <w:color w:val="auto"/>
    </w:rPr>
  </w:style>
  <w:style w:type="paragraph" w:customStyle="1" w:styleId="Style87">
    <w:name w:val="Style87"/>
    <w:basedOn w:val="a"/>
    <w:uiPriority w:val="99"/>
    <w:rsid w:val="000A3B61"/>
    <w:pPr>
      <w:autoSpaceDE w:val="0"/>
      <w:autoSpaceDN w:val="0"/>
      <w:adjustRightInd w:val="0"/>
      <w:spacing w:line="291" w:lineRule="exact"/>
      <w:ind w:firstLine="1531"/>
      <w:jc w:val="both"/>
    </w:pPr>
    <w:rPr>
      <w:rFonts w:eastAsiaTheme="minorEastAsia" w:cs="Times New Roman"/>
      <w:color w:val="auto"/>
    </w:rPr>
  </w:style>
  <w:style w:type="paragraph" w:customStyle="1" w:styleId="Style88">
    <w:name w:val="Style88"/>
    <w:basedOn w:val="a"/>
    <w:uiPriority w:val="99"/>
    <w:rsid w:val="000A3B61"/>
    <w:pPr>
      <w:autoSpaceDE w:val="0"/>
      <w:autoSpaceDN w:val="0"/>
      <w:adjustRightInd w:val="0"/>
      <w:jc w:val="left"/>
    </w:pPr>
    <w:rPr>
      <w:rFonts w:eastAsiaTheme="minorEastAsia" w:cs="Times New Roman"/>
      <w:color w:val="auto"/>
    </w:rPr>
  </w:style>
  <w:style w:type="character" w:customStyle="1" w:styleId="FontStyle90">
    <w:name w:val="Font Style90"/>
    <w:basedOn w:val="a0"/>
    <w:uiPriority w:val="99"/>
    <w:rsid w:val="000A3B61"/>
    <w:rPr>
      <w:rFonts w:ascii="Times New Roman" w:hAnsi="Times New Roman" w:cs="Times New Roman"/>
      <w:b/>
      <w:bCs/>
      <w:i/>
      <w:iCs/>
      <w:sz w:val="16"/>
      <w:szCs w:val="16"/>
    </w:rPr>
  </w:style>
  <w:style w:type="character" w:customStyle="1" w:styleId="FontStyle91">
    <w:name w:val="Font Style91"/>
    <w:basedOn w:val="a0"/>
    <w:uiPriority w:val="99"/>
    <w:rsid w:val="000A3B61"/>
    <w:rPr>
      <w:rFonts w:ascii="Times New Roman" w:hAnsi="Times New Roman" w:cs="Times New Roman"/>
      <w:b/>
      <w:bCs/>
      <w:smallCaps/>
      <w:sz w:val="24"/>
      <w:szCs w:val="24"/>
    </w:rPr>
  </w:style>
  <w:style w:type="character" w:customStyle="1" w:styleId="FontStyle92">
    <w:name w:val="Font Style92"/>
    <w:basedOn w:val="a0"/>
    <w:uiPriority w:val="99"/>
    <w:rsid w:val="000A3B61"/>
    <w:rPr>
      <w:rFonts w:ascii="Times New Roman" w:hAnsi="Times New Roman" w:cs="Times New Roman"/>
      <w:b/>
      <w:bCs/>
      <w:sz w:val="20"/>
      <w:szCs w:val="20"/>
    </w:rPr>
  </w:style>
  <w:style w:type="character" w:customStyle="1" w:styleId="FontStyle93">
    <w:name w:val="Font Style93"/>
    <w:basedOn w:val="a0"/>
    <w:uiPriority w:val="99"/>
    <w:rsid w:val="000A3B61"/>
    <w:rPr>
      <w:rFonts w:ascii="Times New Roman" w:hAnsi="Times New Roman" w:cs="Times New Roman"/>
      <w:b/>
      <w:bCs/>
      <w:i/>
      <w:iCs/>
      <w:sz w:val="20"/>
      <w:szCs w:val="20"/>
    </w:rPr>
  </w:style>
  <w:style w:type="character" w:customStyle="1" w:styleId="FontStyle94">
    <w:name w:val="Font Style94"/>
    <w:basedOn w:val="a0"/>
    <w:uiPriority w:val="99"/>
    <w:rsid w:val="000A3B61"/>
    <w:rPr>
      <w:rFonts w:ascii="Times New Roman" w:hAnsi="Times New Roman" w:cs="Times New Roman"/>
      <w:i/>
      <w:iCs/>
      <w:sz w:val="20"/>
      <w:szCs w:val="20"/>
    </w:rPr>
  </w:style>
  <w:style w:type="character" w:customStyle="1" w:styleId="FontStyle97">
    <w:name w:val="Font Style97"/>
    <w:basedOn w:val="a0"/>
    <w:uiPriority w:val="99"/>
    <w:rsid w:val="000A3B61"/>
    <w:rPr>
      <w:rFonts w:ascii="Times New Roman" w:hAnsi="Times New Roman" w:cs="Times New Roman"/>
      <w:b/>
      <w:bCs/>
      <w:sz w:val="18"/>
      <w:szCs w:val="18"/>
    </w:rPr>
  </w:style>
  <w:style w:type="paragraph" w:styleId="a4">
    <w:name w:val="No Spacing"/>
    <w:uiPriority w:val="1"/>
    <w:qFormat/>
    <w:rsid w:val="004049CC"/>
    <w:pPr>
      <w:widowControl w:val="0"/>
      <w:spacing w:after="0" w:line="240" w:lineRule="auto"/>
      <w:jc w:val="center"/>
    </w:pPr>
    <w:rPr>
      <w:rFonts w:ascii="Times New Roman" w:eastAsia="Calibri" w:hAnsi="Times New Roman" w:cs="Courier New"/>
      <w:color w:val="000000"/>
      <w:sz w:val="24"/>
      <w:szCs w:val="24"/>
      <w:lang w:eastAsia="ru-RU"/>
    </w:rPr>
  </w:style>
  <w:style w:type="table" w:customStyle="1" w:styleId="TableNormal">
    <w:name w:val="Table Normal"/>
    <w:uiPriority w:val="2"/>
    <w:semiHidden/>
    <w:unhideWhenUsed/>
    <w:qFormat/>
    <w:rsid w:val="0087731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5">
    <w:name w:val="Body Text Indent"/>
    <w:basedOn w:val="a"/>
    <w:link w:val="a6"/>
    <w:rsid w:val="000A68D9"/>
    <w:pPr>
      <w:widowControl/>
      <w:spacing w:before="120"/>
      <w:ind w:firstLine="12"/>
      <w:jc w:val="left"/>
    </w:pPr>
    <w:rPr>
      <w:rFonts w:eastAsia="Times New Roman" w:cs="Times New Roman"/>
      <w:b/>
      <w:color w:val="auto"/>
      <w:sz w:val="22"/>
    </w:rPr>
  </w:style>
  <w:style w:type="character" w:customStyle="1" w:styleId="a6">
    <w:name w:val="Основной текст с отступом Знак"/>
    <w:basedOn w:val="a0"/>
    <w:link w:val="a5"/>
    <w:rsid w:val="000A68D9"/>
    <w:rPr>
      <w:rFonts w:ascii="Times New Roman" w:eastAsia="Times New Roman" w:hAnsi="Times New Roman" w:cs="Times New Roman"/>
      <w:b/>
      <w:szCs w:val="24"/>
      <w:lang w:eastAsia="ru-RU"/>
    </w:rPr>
  </w:style>
  <w:style w:type="paragraph" w:customStyle="1" w:styleId="Standard">
    <w:name w:val="Standard"/>
    <w:rsid w:val="000030EB"/>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customStyle="1" w:styleId="ConsPlusNormal">
    <w:name w:val="ConsPlusNormal"/>
    <w:rsid w:val="000030EB"/>
    <w:pPr>
      <w:widowControl w:val="0"/>
      <w:autoSpaceDE w:val="0"/>
      <w:autoSpaceDN w:val="0"/>
      <w:adjustRightInd w:val="0"/>
      <w:spacing w:after="0" w:line="240" w:lineRule="auto"/>
    </w:pPr>
    <w:rPr>
      <w:rFonts w:ascii="Arial" w:eastAsia="Batang" w:hAnsi="Arial" w:cs="Arial"/>
      <w:sz w:val="20"/>
      <w:szCs w:val="20"/>
      <w:lang w:eastAsia="ko-KR"/>
    </w:rPr>
  </w:style>
  <w:style w:type="character" w:customStyle="1" w:styleId="c6">
    <w:name w:val="c6"/>
    <w:basedOn w:val="a0"/>
    <w:rsid w:val="00BB0056"/>
  </w:style>
  <w:style w:type="paragraph" w:customStyle="1" w:styleId="11">
    <w:name w:val="Знак1"/>
    <w:basedOn w:val="a"/>
    <w:rsid w:val="00B56839"/>
    <w:pPr>
      <w:widowControl/>
      <w:spacing w:after="160" w:line="240" w:lineRule="exact"/>
      <w:jc w:val="left"/>
    </w:pPr>
    <w:rPr>
      <w:rFonts w:ascii="Verdana" w:eastAsia="Times New Roman" w:hAnsi="Verdana" w:cs="Times New Roman"/>
      <w:color w:val="auto"/>
      <w:sz w:val="20"/>
      <w:szCs w:val="20"/>
      <w:lang w:val="en-US" w:eastAsia="en-US"/>
    </w:rPr>
  </w:style>
  <w:style w:type="paragraph" w:styleId="a7">
    <w:name w:val="Balloon Text"/>
    <w:basedOn w:val="a"/>
    <w:link w:val="a8"/>
    <w:uiPriority w:val="99"/>
    <w:semiHidden/>
    <w:unhideWhenUsed/>
    <w:rsid w:val="00B56839"/>
    <w:rPr>
      <w:rFonts w:ascii="Tahoma" w:hAnsi="Tahoma" w:cs="Tahoma"/>
      <w:sz w:val="16"/>
      <w:szCs w:val="16"/>
    </w:rPr>
  </w:style>
  <w:style w:type="character" w:customStyle="1" w:styleId="a8">
    <w:name w:val="Текст выноски Знак"/>
    <w:basedOn w:val="a0"/>
    <w:link w:val="a7"/>
    <w:uiPriority w:val="99"/>
    <w:semiHidden/>
    <w:rsid w:val="00B56839"/>
    <w:rPr>
      <w:rFonts w:ascii="Tahoma" w:eastAsia="Calibri" w:hAnsi="Tahoma" w:cs="Tahoma"/>
      <w:color w:val="000000"/>
      <w:sz w:val="16"/>
      <w:szCs w:val="16"/>
      <w:lang w:eastAsia="ru-RU"/>
    </w:rPr>
  </w:style>
  <w:style w:type="character" w:styleId="a9">
    <w:name w:val="Hyperlink"/>
    <w:rsid w:val="00FE0DCB"/>
    <w:rPr>
      <w:color w:val="0A345E"/>
      <w:u w:val="single"/>
    </w:rPr>
  </w:style>
  <w:style w:type="character" w:customStyle="1" w:styleId="10">
    <w:name w:val="Заголовок 1 Знак"/>
    <w:basedOn w:val="a0"/>
    <w:link w:val="1"/>
    <w:rsid w:val="00281ABC"/>
    <w:rPr>
      <w:rFonts w:ascii="Times New Roman" w:eastAsia="Times New Roman" w:hAnsi="Times New Roman" w:cs="Times New Roman"/>
      <w:b/>
      <w:i/>
      <w:sz w:val="24"/>
      <w:szCs w:val="24"/>
    </w:rPr>
  </w:style>
  <w:style w:type="paragraph" w:styleId="aa">
    <w:name w:val="List Paragraph"/>
    <w:basedOn w:val="a"/>
    <w:uiPriority w:val="34"/>
    <w:qFormat/>
    <w:rsid w:val="00281ABC"/>
    <w:pPr>
      <w:widowControl/>
      <w:spacing w:after="200" w:line="276" w:lineRule="auto"/>
      <w:ind w:left="720"/>
      <w:contextualSpacing/>
      <w:jc w:val="left"/>
    </w:pPr>
    <w:rPr>
      <w:rFonts w:ascii="Calibri" w:hAnsi="Calibri" w:cs="Times New Roman"/>
      <w:color w:val="auto"/>
      <w:sz w:val="22"/>
      <w:szCs w:val="22"/>
      <w:lang w:eastAsia="en-US"/>
    </w:rPr>
  </w:style>
  <w:style w:type="paragraph" w:styleId="ab">
    <w:name w:val="Normal (Web)"/>
    <w:basedOn w:val="a"/>
    <w:uiPriority w:val="99"/>
    <w:rsid w:val="00281ABC"/>
    <w:pPr>
      <w:widowControl/>
      <w:spacing w:before="100" w:beforeAutospacing="1" w:after="100" w:afterAutospacing="1"/>
      <w:jc w:val="left"/>
    </w:pPr>
    <w:rPr>
      <w:rFonts w:ascii="Arial" w:eastAsia="Times New Roman" w:hAnsi="Arial" w:cs="Arial"/>
    </w:rPr>
  </w:style>
  <w:style w:type="paragraph" w:customStyle="1" w:styleId="msonormalbullet2gif">
    <w:name w:val="msonormalbullet2.gif"/>
    <w:basedOn w:val="a"/>
    <w:uiPriority w:val="99"/>
    <w:rsid w:val="00281ABC"/>
    <w:pPr>
      <w:widowControl/>
      <w:spacing w:before="100" w:beforeAutospacing="1" w:after="100" w:afterAutospacing="1"/>
      <w:jc w:val="left"/>
    </w:pPr>
    <w:rPr>
      <w:rFonts w:eastAsia="Times New Roman" w:cs="Times New Roman"/>
      <w:color w:val="auto"/>
    </w:rPr>
  </w:style>
  <w:style w:type="character" w:customStyle="1" w:styleId="apple-converted-space">
    <w:name w:val="apple-converted-space"/>
    <w:uiPriority w:val="99"/>
    <w:rsid w:val="00281ABC"/>
  </w:style>
  <w:style w:type="character" w:customStyle="1" w:styleId="FontStyle98">
    <w:name w:val="Font Style98"/>
    <w:basedOn w:val="a0"/>
    <w:uiPriority w:val="99"/>
    <w:rsid w:val="00284486"/>
    <w:rPr>
      <w:rFonts w:ascii="Times New Roman" w:hAnsi="Times New Roman" w:cs="Times New Roman"/>
      <w:i/>
      <w:iCs/>
      <w:sz w:val="20"/>
      <w:szCs w:val="20"/>
    </w:rPr>
  </w:style>
  <w:style w:type="character" w:customStyle="1" w:styleId="FontStyle99">
    <w:name w:val="Font Style99"/>
    <w:basedOn w:val="a0"/>
    <w:uiPriority w:val="99"/>
    <w:rsid w:val="00284486"/>
    <w:rPr>
      <w:rFonts w:ascii="Times New Roman" w:hAnsi="Times New Roman" w:cs="Times New Roman"/>
      <w:sz w:val="20"/>
      <w:szCs w:val="20"/>
    </w:rPr>
  </w:style>
  <w:style w:type="character" w:customStyle="1" w:styleId="FontStyle100">
    <w:name w:val="Font Style100"/>
    <w:basedOn w:val="a0"/>
    <w:uiPriority w:val="99"/>
    <w:rsid w:val="00284486"/>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494</TotalTime>
  <Pages>51</Pages>
  <Words>60121</Words>
  <Characters>342696</Characters>
  <Application>Microsoft Office Word</Application>
  <DocSecurity>0</DocSecurity>
  <Lines>2855</Lines>
  <Paragraphs>804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Gulnaz</dc:creator>
  <cp:keywords/>
  <dc:description/>
  <cp:lastModifiedBy>kabir</cp:lastModifiedBy>
  <cp:revision>25</cp:revision>
  <cp:lastPrinted>2020-02-20T13:50:00Z</cp:lastPrinted>
  <dcterms:created xsi:type="dcterms:W3CDTF">2016-12-07T13:58:00Z</dcterms:created>
  <dcterms:modified xsi:type="dcterms:W3CDTF">2020-02-25T10:59:00Z</dcterms:modified>
</cp:coreProperties>
</file>